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B578C2" w14:textId="61286FE9" w:rsidR="009C4D7F" w:rsidRDefault="00CA1373" w:rsidP="00A3504B">
      <w:pPr>
        <w:pStyle w:val="2Naslov"/>
        <w:spacing w:line="276" w:lineRule="auto"/>
        <w:ind w:left="720"/>
        <w:jc w:val="center"/>
        <w:rPr>
          <w:rFonts w:ascii="Arial" w:hAnsi="Arial" w:cs="Arial"/>
          <w:sz w:val="20"/>
          <w:szCs w:val="20"/>
        </w:rPr>
      </w:pPr>
      <w:bookmarkStart w:id="0" w:name="_Toc512501244"/>
      <w:r w:rsidRPr="006741B3">
        <w:rPr>
          <w:rFonts w:ascii="Arial" w:hAnsi="Arial" w:cs="Arial"/>
          <w:sz w:val="20"/>
          <w:szCs w:val="20"/>
        </w:rPr>
        <w:t xml:space="preserve">OZNAKA IN </w:t>
      </w:r>
      <w:r w:rsidR="004919B1" w:rsidRPr="006741B3">
        <w:rPr>
          <w:rFonts w:ascii="Arial" w:hAnsi="Arial" w:cs="Arial"/>
          <w:sz w:val="20"/>
          <w:szCs w:val="20"/>
        </w:rPr>
        <w:t>TEHNIČNE SPECIFIKACIJE</w:t>
      </w:r>
      <w:r w:rsidRPr="006741B3">
        <w:rPr>
          <w:rFonts w:ascii="Arial" w:hAnsi="Arial" w:cs="Arial"/>
          <w:sz w:val="20"/>
          <w:szCs w:val="20"/>
        </w:rPr>
        <w:t xml:space="preserve"> JAVNEGA NAROČILA</w:t>
      </w:r>
    </w:p>
    <w:p w14:paraId="0B3A488F" w14:textId="77777777" w:rsidR="00A3504B" w:rsidRPr="00A3504B" w:rsidRDefault="00A3504B" w:rsidP="00A3504B">
      <w:pPr>
        <w:rPr>
          <w:lang w:eastAsia="en-US"/>
        </w:rPr>
      </w:pPr>
    </w:p>
    <w:p w14:paraId="3EFE375F" w14:textId="77777777" w:rsidR="009C4D7F" w:rsidRPr="006741B3" w:rsidRDefault="009C4D7F" w:rsidP="006741B3">
      <w:pPr>
        <w:pStyle w:val="2Naslov"/>
        <w:numPr>
          <w:ilvl w:val="0"/>
          <w:numId w:val="2"/>
        </w:numPr>
        <w:spacing w:line="276" w:lineRule="auto"/>
        <w:ind w:hanging="720"/>
        <w:rPr>
          <w:rFonts w:ascii="Arial" w:hAnsi="Arial" w:cs="Arial"/>
          <w:sz w:val="20"/>
          <w:szCs w:val="20"/>
        </w:rPr>
      </w:pPr>
      <w:r w:rsidRPr="006741B3">
        <w:rPr>
          <w:rFonts w:ascii="Arial" w:hAnsi="Arial" w:cs="Arial"/>
          <w:sz w:val="20"/>
          <w:szCs w:val="20"/>
        </w:rPr>
        <w:t>Opis omrežja Metulj</w:t>
      </w:r>
    </w:p>
    <w:p w14:paraId="46123FF3" w14:textId="77777777" w:rsidR="009C4D7F" w:rsidRPr="006741B3" w:rsidRDefault="009C4D7F" w:rsidP="006741B3">
      <w:pPr>
        <w:spacing w:line="276" w:lineRule="auto"/>
        <w:jc w:val="both"/>
        <w:rPr>
          <w:rFonts w:cs="Arial"/>
          <w:sz w:val="20"/>
          <w:szCs w:val="20"/>
        </w:rPr>
      </w:pPr>
      <w:r w:rsidRPr="006741B3">
        <w:rPr>
          <w:rFonts w:cs="Arial"/>
          <w:sz w:val="20"/>
          <w:szCs w:val="20"/>
        </w:rPr>
        <w:t>Omrežje Metulj je redundantno povezano komunikacijsko omrežje rektorata, članic in pridruženih članic Univerze v Ljubljani.</w:t>
      </w:r>
    </w:p>
    <w:p w14:paraId="33682603" w14:textId="77777777" w:rsidR="009C4D7F" w:rsidRPr="006741B3" w:rsidRDefault="009C4D7F" w:rsidP="006741B3">
      <w:pPr>
        <w:spacing w:line="276" w:lineRule="auto"/>
        <w:jc w:val="both"/>
        <w:rPr>
          <w:rFonts w:cs="Arial"/>
          <w:sz w:val="20"/>
          <w:szCs w:val="20"/>
        </w:rPr>
      </w:pPr>
    </w:p>
    <w:p w14:paraId="452C1D00" w14:textId="3254FE17" w:rsidR="009C4D7F" w:rsidRPr="006741B3" w:rsidRDefault="009C4D7F" w:rsidP="006741B3">
      <w:pPr>
        <w:spacing w:line="276" w:lineRule="auto"/>
        <w:jc w:val="both"/>
        <w:rPr>
          <w:rFonts w:cs="Arial"/>
          <w:sz w:val="20"/>
          <w:szCs w:val="20"/>
        </w:rPr>
      </w:pPr>
      <w:r w:rsidRPr="006741B3">
        <w:rPr>
          <w:rFonts w:cs="Arial"/>
          <w:sz w:val="20"/>
          <w:szCs w:val="20"/>
        </w:rPr>
        <w:t>Hrbtenica omrežja Metulj je sestavljena iz usmerjevalnih stikal, ki sta v dveh lokacijsko ločenih glavnih komunikacijskih vozliščih, nanjo pa je priključenih 26 rednih članic univerze, rektorat s kolokacijami podatkovnih centrov virtualnih strežnikov in sistema SAP, pridružene članice univerze, skupna požarna pregrada v podvojenem načinu, SIP povezave ponudnikov IP telefonije v podvojenem načinu in podvojene povezave do vozlišč Arnes (TSP IJS in TSP TPL</w:t>
      </w:r>
      <w:r w:rsidR="00131CC4">
        <w:rPr>
          <w:rFonts w:cs="Arial"/>
          <w:sz w:val="20"/>
          <w:szCs w:val="20"/>
        </w:rPr>
        <w:t>J</w:t>
      </w:r>
      <w:r w:rsidRPr="006741B3">
        <w:rPr>
          <w:rFonts w:cs="Arial"/>
          <w:sz w:val="20"/>
          <w:szCs w:val="20"/>
        </w:rPr>
        <w:t xml:space="preserve">), ki je ponudnik dostopa v internet. Vse članice dostopajo do hrbteničnega omrežja prek najetih in vzdrževanih optičnih povezav, preko vmesnikov s hitrostjo 10 </w:t>
      </w:r>
      <w:proofErr w:type="spellStart"/>
      <w:r w:rsidRPr="006741B3">
        <w:rPr>
          <w:rFonts w:cs="Arial"/>
          <w:sz w:val="20"/>
          <w:szCs w:val="20"/>
        </w:rPr>
        <w:t>Gbit</w:t>
      </w:r>
      <w:proofErr w:type="spellEnd"/>
      <w:r w:rsidRPr="006741B3">
        <w:rPr>
          <w:rFonts w:cs="Arial"/>
          <w:sz w:val="20"/>
          <w:szCs w:val="20"/>
        </w:rPr>
        <w:t>/s, praviloma po dveh ločenih povezavah. Vse lokacije so na območju MOL razen lokacije ene članice, ki je v Portorožu.</w:t>
      </w:r>
    </w:p>
    <w:p w14:paraId="48616D07" w14:textId="77777777" w:rsidR="009C4D7F" w:rsidRPr="006741B3" w:rsidRDefault="009C4D7F" w:rsidP="006741B3">
      <w:pPr>
        <w:spacing w:line="276" w:lineRule="auto"/>
        <w:jc w:val="both"/>
        <w:rPr>
          <w:rFonts w:cs="Arial"/>
          <w:sz w:val="20"/>
          <w:szCs w:val="20"/>
        </w:rPr>
      </w:pPr>
    </w:p>
    <w:p w14:paraId="5CA09230" w14:textId="77777777" w:rsidR="009C4D7F" w:rsidRPr="006741B3" w:rsidRDefault="009C4D7F" w:rsidP="006741B3">
      <w:pPr>
        <w:spacing w:line="276" w:lineRule="auto"/>
        <w:jc w:val="both"/>
        <w:rPr>
          <w:rFonts w:cs="Arial"/>
          <w:sz w:val="20"/>
          <w:szCs w:val="20"/>
        </w:rPr>
      </w:pPr>
      <w:r w:rsidRPr="006741B3">
        <w:rPr>
          <w:rFonts w:cs="Arial"/>
          <w:sz w:val="20"/>
          <w:szCs w:val="20"/>
        </w:rPr>
        <w:t xml:space="preserve">Hrbtenico omrežje Metulj tvorita dve komunikacijski vozlišči: vozlišče Rektorat in vozlišče Ekonomska fakulteta, ki sta med seboj redundantno povezani s štirimi združenimi povezavami hitrosti 10 </w:t>
      </w:r>
      <w:proofErr w:type="spellStart"/>
      <w:r w:rsidRPr="006741B3">
        <w:rPr>
          <w:rFonts w:cs="Arial"/>
          <w:sz w:val="20"/>
          <w:szCs w:val="20"/>
        </w:rPr>
        <w:t>Gbit</w:t>
      </w:r>
      <w:proofErr w:type="spellEnd"/>
      <w:r w:rsidRPr="006741B3">
        <w:rPr>
          <w:rFonts w:cs="Arial"/>
          <w:sz w:val="20"/>
          <w:szCs w:val="20"/>
        </w:rPr>
        <w:t xml:space="preserve">/s. Omrežja članic se na vozlišči hrbtenice Metulja povezujejo dvodomno, z združenimi povezavami, ki potekata po ločenih optičnih trasah, hitrosti 10 </w:t>
      </w:r>
      <w:proofErr w:type="spellStart"/>
      <w:r w:rsidRPr="006741B3">
        <w:rPr>
          <w:rFonts w:cs="Arial"/>
          <w:sz w:val="20"/>
          <w:szCs w:val="20"/>
        </w:rPr>
        <w:t>Gbit</w:t>
      </w:r>
      <w:proofErr w:type="spellEnd"/>
      <w:r w:rsidRPr="006741B3">
        <w:rPr>
          <w:rFonts w:cs="Arial"/>
          <w:sz w:val="20"/>
          <w:szCs w:val="20"/>
        </w:rPr>
        <w:t>/s.</w:t>
      </w:r>
    </w:p>
    <w:p w14:paraId="171523D1" w14:textId="77777777" w:rsidR="009C4D7F" w:rsidRPr="006741B3" w:rsidRDefault="009C4D7F" w:rsidP="006741B3">
      <w:pPr>
        <w:spacing w:line="276" w:lineRule="auto"/>
        <w:jc w:val="both"/>
        <w:rPr>
          <w:rFonts w:cs="Arial"/>
          <w:sz w:val="20"/>
          <w:szCs w:val="20"/>
        </w:rPr>
      </w:pPr>
    </w:p>
    <w:p w14:paraId="210BBD61" w14:textId="77777777" w:rsidR="009C4D7F" w:rsidRPr="006741B3" w:rsidRDefault="009C4D7F" w:rsidP="006741B3">
      <w:pPr>
        <w:spacing w:line="276" w:lineRule="auto"/>
        <w:jc w:val="both"/>
        <w:rPr>
          <w:rFonts w:cs="Arial"/>
          <w:sz w:val="20"/>
          <w:szCs w:val="20"/>
        </w:rPr>
      </w:pPr>
      <w:r w:rsidRPr="006741B3">
        <w:rPr>
          <w:rFonts w:cs="Arial"/>
          <w:sz w:val="20"/>
          <w:szCs w:val="20"/>
        </w:rPr>
        <w:t>Omrežje Metulj v osnovi povezuje lokacije članic UL med seboj v smislu članica – hrbtenica Metulj - Arnes. Osnovna priklopna točka vsake članice je lokacija, kateri se nahaja sistemski prostor članice. Vse ostale lokacije članice, se z lastnimi, praviloma optičnimi, povezavami povezujejo v omrežje Metulj preko te enotne vstopne točke, po povezavah, ki jih zagotovi članica.</w:t>
      </w:r>
    </w:p>
    <w:p w14:paraId="5A6CEB68" w14:textId="77777777" w:rsidR="009C4D7F" w:rsidRPr="006741B3" w:rsidRDefault="009C4D7F" w:rsidP="006741B3">
      <w:pPr>
        <w:spacing w:line="276" w:lineRule="auto"/>
        <w:jc w:val="both"/>
        <w:rPr>
          <w:rFonts w:cs="Arial"/>
          <w:sz w:val="20"/>
          <w:szCs w:val="20"/>
        </w:rPr>
      </w:pPr>
    </w:p>
    <w:p w14:paraId="1F8FE553" w14:textId="77777777" w:rsidR="009C4D7F" w:rsidRPr="006741B3" w:rsidRDefault="009C4D7F" w:rsidP="006741B3">
      <w:pPr>
        <w:spacing w:line="276" w:lineRule="auto"/>
        <w:jc w:val="both"/>
        <w:rPr>
          <w:rFonts w:cs="Arial"/>
          <w:sz w:val="20"/>
          <w:szCs w:val="20"/>
        </w:rPr>
      </w:pPr>
      <w:r w:rsidRPr="006741B3">
        <w:rPr>
          <w:rFonts w:cs="Arial"/>
          <w:sz w:val="20"/>
          <w:szCs w:val="20"/>
        </w:rPr>
        <w:t>Sodobno omrežje namreč postaja pomemben vir in orodje za podporo poslovanju, zato je pomembna tako učinkovitost kot tudi varnost celotnega omrežja.</w:t>
      </w:r>
    </w:p>
    <w:p w14:paraId="6E5D743F" w14:textId="77777777" w:rsidR="009C4D7F" w:rsidRPr="006741B3" w:rsidRDefault="009C4D7F" w:rsidP="006741B3">
      <w:pPr>
        <w:spacing w:line="276" w:lineRule="auto"/>
        <w:jc w:val="both"/>
        <w:rPr>
          <w:rFonts w:cs="Arial"/>
          <w:sz w:val="20"/>
          <w:szCs w:val="20"/>
        </w:rPr>
      </w:pPr>
    </w:p>
    <w:p w14:paraId="12417F96" w14:textId="77777777" w:rsidR="009C4D7F" w:rsidRPr="006741B3" w:rsidRDefault="009C4D7F" w:rsidP="006741B3">
      <w:pPr>
        <w:spacing w:line="276" w:lineRule="auto"/>
        <w:jc w:val="both"/>
        <w:rPr>
          <w:rFonts w:cs="Arial"/>
          <w:sz w:val="20"/>
          <w:szCs w:val="20"/>
        </w:rPr>
      </w:pPr>
      <w:r w:rsidRPr="006741B3">
        <w:rPr>
          <w:rFonts w:cs="Arial"/>
          <w:sz w:val="20"/>
          <w:szCs w:val="20"/>
        </w:rPr>
        <w:t xml:space="preserve">Opremo v hrbtenici sestavljata stikali Cisco </w:t>
      </w:r>
      <w:proofErr w:type="spellStart"/>
      <w:r w:rsidRPr="006741B3">
        <w:rPr>
          <w:rFonts w:cs="Arial"/>
          <w:sz w:val="20"/>
          <w:szCs w:val="20"/>
        </w:rPr>
        <w:t>Catalyst</w:t>
      </w:r>
      <w:proofErr w:type="spellEnd"/>
      <w:r w:rsidRPr="006741B3">
        <w:rPr>
          <w:rFonts w:cs="Arial"/>
          <w:sz w:val="20"/>
          <w:szCs w:val="20"/>
        </w:rPr>
        <w:t xml:space="preserve"> 4500x, s po 40x10 GB vrati, ki so vsa uporabljena.</w:t>
      </w:r>
    </w:p>
    <w:p w14:paraId="75C86A24" w14:textId="77777777" w:rsidR="009C4D7F" w:rsidRPr="006741B3" w:rsidRDefault="009C4D7F" w:rsidP="006741B3">
      <w:pPr>
        <w:spacing w:line="276" w:lineRule="auto"/>
        <w:jc w:val="both"/>
        <w:rPr>
          <w:rFonts w:cs="Arial"/>
          <w:sz w:val="20"/>
          <w:szCs w:val="20"/>
        </w:rPr>
      </w:pPr>
      <w:r w:rsidRPr="006741B3">
        <w:rPr>
          <w:rFonts w:cs="Arial"/>
          <w:sz w:val="20"/>
          <w:szCs w:val="20"/>
        </w:rPr>
        <w:t xml:space="preserve">Opremo na strani članic, robna stikala, sestavlja gruča stikal Cisco </w:t>
      </w:r>
      <w:proofErr w:type="spellStart"/>
      <w:r w:rsidRPr="006741B3">
        <w:rPr>
          <w:rFonts w:cs="Arial"/>
          <w:sz w:val="20"/>
          <w:szCs w:val="20"/>
        </w:rPr>
        <w:t>Catalys</w:t>
      </w:r>
      <w:proofErr w:type="spellEnd"/>
      <w:r w:rsidRPr="006741B3">
        <w:rPr>
          <w:rFonts w:cs="Arial"/>
          <w:sz w:val="20"/>
          <w:szCs w:val="20"/>
        </w:rPr>
        <w:t xml:space="preserve"> 2960x, s 4x10 GB "</w:t>
      </w:r>
      <w:proofErr w:type="spellStart"/>
      <w:r w:rsidRPr="006741B3">
        <w:rPr>
          <w:rFonts w:cs="Arial"/>
          <w:sz w:val="20"/>
          <w:szCs w:val="20"/>
        </w:rPr>
        <w:t>uplink</w:t>
      </w:r>
      <w:proofErr w:type="spellEnd"/>
      <w:r w:rsidRPr="006741B3">
        <w:rPr>
          <w:rFonts w:cs="Arial"/>
          <w:sz w:val="20"/>
          <w:szCs w:val="20"/>
        </w:rPr>
        <w:t>" vrati, ki so vsa uporabljena.</w:t>
      </w:r>
    </w:p>
    <w:p w14:paraId="522551F2" w14:textId="77777777" w:rsidR="00DF77EB" w:rsidRPr="006741B3" w:rsidRDefault="00DF77EB" w:rsidP="006741B3">
      <w:pPr>
        <w:spacing w:line="276" w:lineRule="auto"/>
        <w:jc w:val="both"/>
        <w:rPr>
          <w:rFonts w:cs="Arial"/>
          <w:sz w:val="20"/>
          <w:szCs w:val="20"/>
        </w:rPr>
      </w:pPr>
    </w:p>
    <w:p w14:paraId="15705B8F" w14:textId="77777777" w:rsidR="009C4D7F" w:rsidRPr="006741B3" w:rsidRDefault="009C4D7F" w:rsidP="006741B3">
      <w:pPr>
        <w:pStyle w:val="2Naslov"/>
        <w:numPr>
          <w:ilvl w:val="1"/>
          <w:numId w:val="2"/>
        </w:numPr>
        <w:spacing w:line="276" w:lineRule="auto"/>
        <w:ind w:hanging="419"/>
        <w:rPr>
          <w:rFonts w:ascii="Arial" w:hAnsi="Arial" w:cs="Arial"/>
          <w:sz w:val="20"/>
          <w:szCs w:val="20"/>
        </w:rPr>
      </w:pPr>
      <w:r w:rsidRPr="006741B3">
        <w:rPr>
          <w:rFonts w:ascii="Arial" w:hAnsi="Arial" w:cs="Arial"/>
          <w:sz w:val="20"/>
          <w:szCs w:val="20"/>
        </w:rPr>
        <w:t>Cilj nadgradnje omrežja</w:t>
      </w:r>
    </w:p>
    <w:p w14:paraId="45FA3B7A" w14:textId="77777777" w:rsidR="009C4D7F" w:rsidRPr="006741B3" w:rsidRDefault="009C4D7F" w:rsidP="006741B3">
      <w:pPr>
        <w:spacing w:line="276" w:lineRule="auto"/>
        <w:rPr>
          <w:rFonts w:cs="Arial"/>
          <w:sz w:val="20"/>
          <w:szCs w:val="20"/>
          <w:lang w:eastAsia="en-US"/>
        </w:rPr>
      </w:pPr>
      <w:r w:rsidRPr="006741B3">
        <w:rPr>
          <w:rFonts w:cs="Arial"/>
          <w:sz w:val="20"/>
          <w:szCs w:val="20"/>
          <w:lang w:eastAsia="en-US"/>
        </w:rPr>
        <w:t>Projekt nadgradnja omrežja »Metulj 2024« mora, tako kot vsaka dosedanja nadgradnja omrežja, zagotoviti posodobitev opreme in povečanje hitrosti omrežja, kot tudi vpeljati tehnološke izboljšave:</w:t>
      </w:r>
    </w:p>
    <w:p w14:paraId="2BC89FFF" w14:textId="77777777" w:rsidR="009C4D7F" w:rsidRPr="006741B3" w:rsidRDefault="009C4D7F" w:rsidP="006741B3">
      <w:pPr>
        <w:pStyle w:val="Odstavekseznama"/>
        <w:numPr>
          <w:ilvl w:val="0"/>
          <w:numId w:val="18"/>
        </w:numPr>
        <w:spacing w:line="276" w:lineRule="auto"/>
        <w:rPr>
          <w:rFonts w:cs="Arial"/>
          <w:sz w:val="20"/>
          <w:szCs w:val="20"/>
          <w:lang w:eastAsia="en-US"/>
        </w:rPr>
      </w:pPr>
      <w:r w:rsidRPr="006741B3">
        <w:rPr>
          <w:rFonts w:cs="Arial"/>
          <w:sz w:val="20"/>
          <w:szCs w:val="20"/>
          <w:lang w:eastAsia="en-US"/>
        </w:rPr>
        <w:t xml:space="preserve">zagotoviti redundantne povezave članic z 10/25/40/100/200 ozirom 400 </w:t>
      </w:r>
      <w:proofErr w:type="spellStart"/>
      <w:r w:rsidRPr="006741B3">
        <w:rPr>
          <w:rFonts w:cs="Arial"/>
          <w:sz w:val="20"/>
          <w:szCs w:val="20"/>
          <w:lang w:eastAsia="en-US"/>
        </w:rPr>
        <w:t>GBit</w:t>
      </w:r>
      <w:proofErr w:type="spellEnd"/>
      <w:r w:rsidRPr="006741B3">
        <w:rPr>
          <w:rFonts w:cs="Arial"/>
          <w:sz w:val="20"/>
          <w:szCs w:val="20"/>
          <w:lang w:eastAsia="en-US"/>
        </w:rPr>
        <w:t xml:space="preserve">/s. </w:t>
      </w:r>
    </w:p>
    <w:p w14:paraId="4AAEC9F6" w14:textId="77777777" w:rsidR="009C4D7F" w:rsidRPr="006741B3" w:rsidRDefault="009C4D7F" w:rsidP="006741B3">
      <w:pPr>
        <w:pStyle w:val="Odstavekseznama"/>
        <w:numPr>
          <w:ilvl w:val="0"/>
          <w:numId w:val="18"/>
        </w:numPr>
        <w:spacing w:line="276" w:lineRule="auto"/>
        <w:rPr>
          <w:rFonts w:cs="Arial"/>
          <w:sz w:val="20"/>
          <w:szCs w:val="20"/>
          <w:lang w:eastAsia="en-US"/>
        </w:rPr>
      </w:pPr>
      <w:r w:rsidRPr="006741B3">
        <w:rPr>
          <w:rFonts w:cs="Arial"/>
          <w:sz w:val="20"/>
          <w:szCs w:val="20"/>
          <w:lang w:eastAsia="en-US"/>
        </w:rPr>
        <w:t>L3 usmerjanje na celotnem segmentu ISP, hrbtenica, članica in prestavitev L2 v LAN članic.</w:t>
      </w:r>
    </w:p>
    <w:p w14:paraId="23452A3F" w14:textId="77777777" w:rsidR="00C42196" w:rsidRPr="00C42196" w:rsidRDefault="00C42196" w:rsidP="00C42196">
      <w:pPr>
        <w:pStyle w:val="Odstavekseznama"/>
        <w:numPr>
          <w:ilvl w:val="0"/>
          <w:numId w:val="18"/>
        </w:numPr>
        <w:rPr>
          <w:rFonts w:cs="Arial"/>
          <w:sz w:val="20"/>
          <w:szCs w:val="20"/>
          <w:lang w:eastAsia="en-US"/>
        </w:rPr>
      </w:pPr>
      <w:r w:rsidRPr="00C42196">
        <w:rPr>
          <w:rFonts w:cs="Arial"/>
          <w:sz w:val="20"/>
          <w:szCs w:val="20"/>
          <w:lang w:eastAsia="en-US"/>
        </w:rPr>
        <w:t xml:space="preserve">šifriranje fizičnih povezav z mehanizmom </w:t>
      </w:r>
      <w:proofErr w:type="spellStart"/>
      <w:r w:rsidRPr="00C42196">
        <w:rPr>
          <w:rFonts w:cs="Arial"/>
          <w:sz w:val="20"/>
          <w:szCs w:val="20"/>
          <w:lang w:eastAsia="en-US"/>
        </w:rPr>
        <w:t>MACSec</w:t>
      </w:r>
      <w:proofErr w:type="spellEnd"/>
      <w:r w:rsidRPr="00C42196">
        <w:rPr>
          <w:rFonts w:cs="Arial"/>
          <w:sz w:val="20"/>
          <w:szCs w:val="20"/>
          <w:lang w:eastAsia="en-US"/>
        </w:rPr>
        <w:t xml:space="preserve"> brez vpliva na delovanje prenosne hitrosti (ang. line </w:t>
      </w:r>
      <w:proofErr w:type="spellStart"/>
      <w:r w:rsidRPr="00C42196">
        <w:rPr>
          <w:rFonts w:cs="Arial"/>
          <w:sz w:val="20"/>
          <w:szCs w:val="20"/>
          <w:lang w:eastAsia="en-US"/>
        </w:rPr>
        <w:t>rate</w:t>
      </w:r>
      <w:proofErr w:type="spellEnd"/>
      <w:r w:rsidRPr="00C42196">
        <w:rPr>
          <w:rFonts w:cs="Arial"/>
          <w:sz w:val="20"/>
          <w:szCs w:val="20"/>
          <w:lang w:eastAsia="en-US"/>
        </w:rPr>
        <w:t>).</w:t>
      </w:r>
    </w:p>
    <w:p w14:paraId="0051218E" w14:textId="77777777" w:rsidR="009C4D7F" w:rsidRPr="006741B3" w:rsidRDefault="009C4D7F" w:rsidP="006741B3">
      <w:pPr>
        <w:pStyle w:val="Odstavekseznama"/>
        <w:numPr>
          <w:ilvl w:val="0"/>
          <w:numId w:val="18"/>
        </w:numPr>
        <w:spacing w:line="276" w:lineRule="auto"/>
        <w:rPr>
          <w:rFonts w:cs="Arial"/>
          <w:sz w:val="20"/>
          <w:szCs w:val="20"/>
          <w:lang w:eastAsia="en-US"/>
        </w:rPr>
      </w:pPr>
      <w:r w:rsidRPr="006741B3">
        <w:rPr>
          <w:rFonts w:cs="Arial"/>
          <w:sz w:val="20"/>
          <w:szCs w:val="20"/>
          <w:lang w:eastAsia="en-US"/>
        </w:rPr>
        <w:t xml:space="preserve">podpora VXLAN z namenom ločevanja omrežij (raziskovalno, pedagoško, administrativno, VOIP, testno …) in povezovanja dislociranih enot, ki gostujejo v prostorih članic.  </w:t>
      </w:r>
    </w:p>
    <w:p w14:paraId="4380E33B" w14:textId="77777777" w:rsidR="009C4D7F" w:rsidRPr="006741B3" w:rsidRDefault="009C4D7F" w:rsidP="006741B3">
      <w:pPr>
        <w:pStyle w:val="Odstavekseznama"/>
        <w:numPr>
          <w:ilvl w:val="0"/>
          <w:numId w:val="18"/>
        </w:numPr>
        <w:spacing w:line="276" w:lineRule="auto"/>
        <w:rPr>
          <w:rFonts w:cs="Arial"/>
          <w:sz w:val="20"/>
          <w:szCs w:val="20"/>
          <w:lang w:eastAsia="en-US"/>
        </w:rPr>
      </w:pPr>
      <w:r w:rsidRPr="006741B3">
        <w:rPr>
          <w:rFonts w:cs="Arial"/>
          <w:sz w:val="20"/>
          <w:szCs w:val="20"/>
          <w:lang w:eastAsia="en-US"/>
        </w:rPr>
        <w:t>podporo različnim standardom za upravljanje naprav.</w:t>
      </w:r>
    </w:p>
    <w:p w14:paraId="429A3370" w14:textId="77777777" w:rsidR="009C4D7F" w:rsidRPr="006741B3" w:rsidRDefault="009C4D7F" w:rsidP="006741B3">
      <w:pPr>
        <w:pStyle w:val="Odstavekseznama"/>
        <w:numPr>
          <w:ilvl w:val="0"/>
          <w:numId w:val="18"/>
        </w:numPr>
        <w:spacing w:line="276" w:lineRule="auto"/>
        <w:rPr>
          <w:rFonts w:cs="Arial"/>
          <w:sz w:val="20"/>
          <w:szCs w:val="20"/>
          <w:lang w:eastAsia="en-US"/>
        </w:rPr>
      </w:pPr>
      <w:r w:rsidRPr="006741B3">
        <w:rPr>
          <w:rFonts w:cs="Arial"/>
          <w:sz w:val="20"/>
          <w:szCs w:val="20"/>
          <w:lang w:eastAsia="en-US"/>
        </w:rPr>
        <w:t>podvojeno strojno opremo na vseh segmentih</w:t>
      </w:r>
    </w:p>
    <w:p w14:paraId="30B43238" w14:textId="77777777" w:rsidR="009C4D7F" w:rsidRPr="006741B3" w:rsidRDefault="009C4D7F" w:rsidP="006741B3">
      <w:pPr>
        <w:pStyle w:val="Odstavekseznama"/>
        <w:numPr>
          <w:ilvl w:val="0"/>
          <w:numId w:val="18"/>
        </w:numPr>
        <w:spacing w:line="276" w:lineRule="auto"/>
        <w:rPr>
          <w:rFonts w:cs="Arial"/>
          <w:sz w:val="20"/>
          <w:szCs w:val="20"/>
          <w:lang w:eastAsia="en-US"/>
        </w:rPr>
      </w:pPr>
      <w:r w:rsidRPr="006741B3">
        <w:rPr>
          <w:rFonts w:cs="Arial"/>
          <w:sz w:val="20"/>
          <w:szCs w:val="20"/>
          <w:lang w:eastAsia="en-US"/>
        </w:rPr>
        <w:t>dodatni dve povezavi do vozlišč Arnesa.</w:t>
      </w:r>
    </w:p>
    <w:p w14:paraId="0BF762B7" w14:textId="77777777" w:rsidR="009C4D7F" w:rsidRPr="006741B3" w:rsidRDefault="009C4D7F" w:rsidP="006741B3">
      <w:pPr>
        <w:pStyle w:val="Odstavekseznama"/>
        <w:spacing w:line="276" w:lineRule="auto"/>
        <w:rPr>
          <w:rFonts w:cs="Arial"/>
          <w:sz w:val="20"/>
          <w:szCs w:val="20"/>
          <w:lang w:eastAsia="en-US"/>
        </w:rPr>
      </w:pPr>
      <w:r w:rsidRPr="006741B3">
        <w:rPr>
          <w:rFonts w:cs="Arial"/>
          <w:sz w:val="20"/>
          <w:szCs w:val="20"/>
          <w:lang w:eastAsia="en-US"/>
        </w:rPr>
        <w:t xml:space="preserve"> </w:t>
      </w:r>
    </w:p>
    <w:p w14:paraId="2C92CE30" w14:textId="77777777" w:rsidR="009C4D7F" w:rsidRPr="006741B3" w:rsidRDefault="009C4D7F" w:rsidP="006741B3">
      <w:pPr>
        <w:spacing w:line="276" w:lineRule="auto"/>
        <w:rPr>
          <w:rFonts w:cs="Arial"/>
          <w:sz w:val="20"/>
          <w:szCs w:val="20"/>
          <w:lang w:eastAsia="en-US"/>
        </w:rPr>
      </w:pPr>
      <w:r w:rsidRPr="006741B3">
        <w:rPr>
          <w:rFonts w:cs="Arial"/>
          <w:sz w:val="20"/>
          <w:szCs w:val="20"/>
          <w:lang w:eastAsia="en-US"/>
        </w:rPr>
        <w:t>Poenostavljena visoko nivojska arhitektura novega omrežja:</w:t>
      </w:r>
    </w:p>
    <w:p w14:paraId="749CBDFA" w14:textId="77777777" w:rsidR="009C4D7F" w:rsidRPr="006741B3" w:rsidRDefault="009C4D7F" w:rsidP="006741B3">
      <w:pPr>
        <w:spacing w:line="276" w:lineRule="auto"/>
        <w:jc w:val="both"/>
        <w:rPr>
          <w:rFonts w:cs="Arial"/>
          <w:sz w:val="20"/>
          <w:szCs w:val="20"/>
        </w:rPr>
      </w:pPr>
    </w:p>
    <w:p w14:paraId="2904AEC4" w14:textId="33B16873" w:rsidR="009C4D7F" w:rsidRPr="006741B3" w:rsidRDefault="009C4D7F" w:rsidP="006741B3">
      <w:pPr>
        <w:spacing w:line="276" w:lineRule="auto"/>
        <w:jc w:val="both"/>
        <w:rPr>
          <w:rFonts w:cs="Arial"/>
          <w:sz w:val="20"/>
          <w:szCs w:val="20"/>
        </w:rPr>
      </w:pPr>
      <w:r w:rsidRPr="006741B3">
        <w:rPr>
          <w:rFonts w:cs="Arial"/>
          <w:noProof/>
          <w:sz w:val="20"/>
          <w:szCs w:val="20"/>
        </w:rPr>
        <w:lastRenderedPageBreak/>
        <w:drawing>
          <wp:inline distT="0" distB="0" distL="0" distR="0" wp14:anchorId="3800D60D" wp14:editId="13207523">
            <wp:extent cx="4393398" cy="3181213"/>
            <wp:effectExtent l="0" t="0" r="7620" b="635"/>
            <wp:docPr id="1600896063" name="Slika 1" descr="Slika, ki vsebuje besede besedilo, diagram, vrstica, vzporedn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896063" name="Slika 1" descr="Slika, ki vsebuje besede besedilo, diagram, vrstica, vzporedno&#10;&#10;Opis je samodejno ustvarjen"/>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4402398" cy="3187730"/>
                    </a:xfrm>
                    <a:prstGeom prst="rect">
                      <a:avLst/>
                    </a:prstGeom>
                    <a:noFill/>
                    <a:ln>
                      <a:noFill/>
                    </a:ln>
                  </pic:spPr>
                </pic:pic>
              </a:graphicData>
            </a:graphic>
          </wp:inline>
        </w:drawing>
      </w:r>
    </w:p>
    <w:p w14:paraId="1F311518" w14:textId="77777777" w:rsidR="009C4D7F" w:rsidRPr="006741B3" w:rsidRDefault="009C4D7F" w:rsidP="006741B3">
      <w:pPr>
        <w:spacing w:line="276" w:lineRule="auto"/>
        <w:jc w:val="both"/>
        <w:rPr>
          <w:rFonts w:cs="Arial"/>
          <w:sz w:val="20"/>
          <w:szCs w:val="20"/>
        </w:rPr>
      </w:pPr>
    </w:p>
    <w:p w14:paraId="35D08164" w14:textId="7F256FE8" w:rsidR="00223B53" w:rsidRPr="006741B3" w:rsidRDefault="004919B1" w:rsidP="006741B3">
      <w:pPr>
        <w:pStyle w:val="2Naslov"/>
        <w:numPr>
          <w:ilvl w:val="0"/>
          <w:numId w:val="2"/>
        </w:numPr>
        <w:spacing w:line="276" w:lineRule="auto"/>
        <w:ind w:hanging="720"/>
        <w:rPr>
          <w:rFonts w:ascii="Arial" w:hAnsi="Arial" w:cs="Arial"/>
          <w:sz w:val="20"/>
          <w:szCs w:val="20"/>
        </w:rPr>
      </w:pPr>
      <w:bookmarkStart w:id="1" w:name="_Toc33541294"/>
      <w:bookmarkStart w:id="2" w:name="_Toc30659614"/>
      <w:r w:rsidRPr="006741B3">
        <w:rPr>
          <w:rFonts w:ascii="Arial" w:hAnsi="Arial" w:cs="Arial"/>
          <w:sz w:val="20"/>
          <w:szCs w:val="20"/>
        </w:rPr>
        <w:t>P</w:t>
      </w:r>
      <w:r w:rsidR="00223B53" w:rsidRPr="006741B3">
        <w:rPr>
          <w:rFonts w:ascii="Arial" w:hAnsi="Arial" w:cs="Arial"/>
          <w:sz w:val="20"/>
          <w:szCs w:val="20"/>
        </w:rPr>
        <w:t>redmet naročila</w:t>
      </w:r>
      <w:bookmarkEnd w:id="1"/>
      <w:bookmarkEnd w:id="2"/>
    </w:p>
    <w:p w14:paraId="61F56A68" w14:textId="5E3B1788" w:rsidR="005C34CC" w:rsidRPr="006741B3" w:rsidRDefault="005C34CC" w:rsidP="009C357B">
      <w:pPr>
        <w:spacing w:line="276" w:lineRule="auto"/>
        <w:jc w:val="both"/>
        <w:rPr>
          <w:rFonts w:cs="Arial"/>
          <w:sz w:val="20"/>
          <w:szCs w:val="20"/>
        </w:rPr>
      </w:pPr>
      <w:r w:rsidRPr="006741B3">
        <w:rPr>
          <w:rFonts w:cs="Arial"/>
          <w:sz w:val="20"/>
          <w:szCs w:val="20"/>
        </w:rPr>
        <w:t>Sodobni poslovni procesi zahtevajo varno, zanesljivo in hkrati povezljivo ter razširljivo informacijsko infrastrukturo. Rastoče zahteve povečujejo kompleksnost uporabljenih programskih in strojnih rešitev.</w:t>
      </w:r>
    </w:p>
    <w:p w14:paraId="23009E77" w14:textId="77777777" w:rsidR="005C34CC" w:rsidRPr="006741B3" w:rsidRDefault="005C34CC" w:rsidP="009C357B">
      <w:pPr>
        <w:spacing w:line="276" w:lineRule="auto"/>
        <w:jc w:val="both"/>
        <w:rPr>
          <w:rFonts w:cs="Arial"/>
          <w:sz w:val="20"/>
          <w:szCs w:val="20"/>
        </w:rPr>
      </w:pPr>
    </w:p>
    <w:p w14:paraId="3D2D5BF9" w14:textId="77777777" w:rsidR="005C34CC" w:rsidRPr="006741B3" w:rsidRDefault="005C34CC" w:rsidP="008118B5">
      <w:pPr>
        <w:spacing w:line="276" w:lineRule="auto"/>
        <w:jc w:val="both"/>
        <w:rPr>
          <w:rFonts w:cs="Arial"/>
          <w:color w:val="000000"/>
          <w:sz w:val="20"/>
          <w:szCs w:val="20"/>
        </w:rPr>
      </w:pPr>
      <w:r w:rsidRPr="006741B3">
        <w:rPr>
          <w:rFonts w:cs="Arial"/>
          <w:color w:val="000000"/>
          <w:sz w:val="20"/>
          <w:szCs w:val="20"/>
        </w:rPr>
        <w:t>Predmet javnega naročila je dobava, namestitev in konfiguracija stikalne in ostale komunikacijske opreme, s katero naročnik nadgrajuje obstoječe komunikacijsko omrežje in vzdrževanje tega komunikacijskega omrežja.</w:t>
      </w:r>
    </w:p>
    <w:p w14:paraId="5E01B479" w14:textId="77777777" w:rsidR="0026051B" w:rsidRPr="006741B3" w:rsidRDefault="0026051B" w:rsidP="009C357B">
      <w:pPr>
        <w:spacing w:line="276" w:lineRule="auto"/>
        <w:jc w:val="both"/>
        <w:rPr>
          <w:rFonts w:cs="Arial"/>
          <w:sz w:val="20"/>
          <w:szCs w:val="20"/>
        </w:rPr>
      </w:pPr>
    </w:p>
    <w:p w14:paraId="45898F5E" w14:textId="3D3D00DB" w:rsidR="0060396A" w:rsidRPr="006741B3" w:rsidRDefault="0060396A" w:rsidP="008118B5">
      <w:pPr>
        <w:spacing w:line="276" w:lineRule="auto"/>
        <w:jc w:val="both"/>
        <w:rPr>
          <w:rFonts w:cs="Arial"/>
          <w:sz w:val="20"/>
          <w:szCs w:val="20"/>
        </w:rPr>
      </w:pPr>
      <w:r w:rsidRPr="006741B3">
        <w:rPr>
          <w:rFonts w:cs="Arial"/>
          <w:sz w:val="20"/>
          <w:szCs w:val="20"/>
        </w:rPr>
        <w:t>V tehničnih specifikacijah so navedene minimalne zahteve naročnika za</w:t>
      </w:r>
      <w:r w:rsidR="00AE1B83" w:rsidRPr="006741B3">
        <w:rPr>
          <w:rFonts w:cs="Arial"/>
          <w:sz w:val="20"/>
          <w:szCs w:val="20"/>
        </w:rPr>
        <w:t xml:space="preserve"> dobavo opreme, postavitev, konfiguracijo in integracijo omrežne infrastrukture in</w:t>
      </w:r>
      <w:r w:rsidRPr="006741B3">
        <w:rPr>
          <w:rFonts w:cs="Arial"/>
          <w:sz w:val="20"/>
          <w:szCs w:val="20"/>
        </w:rPr>
        <w:t xml:space="preserve"> storitev</w:t>
      </w:r>
      <w:r w:rsidR="006551A9" w:rsidRPr="006741B3">
        <w:rPr>
          <w:rFonts w:cs="Arial"/>
          <w:sz w:val="20"/>
          <w:szCs w:val="20"/>
        </w:rPr>
        <w:t xml:space="preserve"> </w:t>
      </w:r>
      <w:r w:rsidR="0026051B" w:rsidRPr="006741B3">
        <w:rPr>
          <w:rFonts w:cs="Arial"/>
          <w:sz w:val="20"/>
          <w:szCs w:val="20"/>
        </w:rPr>
        <w:t>vzdrževanja omrežja Metulj</w:t>
      </w:r>
      <w:r w:rsidRPr="006741B3">
        <w:rPr>
          <w:rFonts w:cs="Arial"/>
          <w:sz w:val="20"/>
          <w:szCs w:val="20"/>
        </w:rPr>
        <w:t xml:space="preserve">. Tehnične specifikacije obsegajo način, pravila in nabor </w:t>
      </w:r>
      <w:r w:rsidR="00AE1B83" w:rsidRPr="006741B3">
        <w:rPr>
          <w:rFonts w:cs="Arial"/>
          <w:sz w:val="20"/>
          <w:szCs w:val="20"/>
        </w:rPr>
        <w:t xml:space="preserve">dobave opreme in </w:t>
      </w:r>
      <w:r w:rsidRPr="006741B3">
        <w:rPr>
          <w:rFonts w:cs="Arial"/>
          <w:sz w:val="20"/>
          <w:szCs w:val="20"/>
        </w:rPr>
        <w:t xml:space="preserve">vseh storitev spremljanja, vzdrževanja, podpore in merjenja delovanja omrežja Metulj članic in rektorata Univerze v Ljubljani. Če ponujena storitev </w:t>
      </w:r>
      <w:r w:rsidR="00AE1B83" w:rsidRPr="006741B3">
        <w:rPr>
          <w:rFonts w:cs="Arial"/>
          <w:sz w:val="20"/>
          <w:szCs w:val="20"/>
        </w:rPr>
        <w:t xml:space="preserve">in oprema </w:t>
      </w:r>
      <w:r w:rsidRPr="006741B3">
        <w:rPr>
          <w:rFonts w:cs="Arial"/>
          <w:sz w:val="20"/>
          <w:szCs w:val="20"/>
        </w:rPr>
        <w:t>ne ustreza</w:t>
      </w:r>
      <w:r w:rsidR="00AE1B83" w:rsidRPr="006741B3">
        <w:rPr>
          <w:rFonts w:cs="Arial"/>
          <w:sz w:val="20"/>
          <w:szCs w:val="20"/>
        </w:rPr>
        <w:t>ta</w:t>
      </w:r>
      <w:r w:rsidRPr="006741B3">
        <w:rPr>
          <w:rFonts w:cs="Arial"/>
          <w:sz w:val="20"/>
          <w:szCs w:val="20"/>
        </w:rPr>
        <w:t xml:space="preserve"> minimalnim tehničnim in drugim zahtevam naročnika, se ponudba izloči. </w:t>
      </w:r>
    </w:p>
    <w:p w14:paraId="487A2D92" w14:textId="77777777" w:rsidR="0060396A" w:rsidRPr="006741B3" w:rsidRDefault="0060396A" w:rsidP="008118B5">
      <w:pPr>
        <w:spacing w:line="276" w:lineRule="auto"/>
        <w:jc w:val="both"/>
        <w:rPr>
          <w:rFonts w:cs="Arial"/>
          <w:sz w:val="20"/>
          <w:szCs w:val="20"/>
        </w:rPr>
      </w:pPr>
    </w:p>
    <w:p w14:paraId="5E769248" w14:textId="77777777" w:rsidR="00D14B52" w:rsidRPr="00D14B52" w:rsidRDefault="00C42196" w:rsidP="008118B5">
      <w:pPr>
        <w:spacing w:line="276" w:lineRule="auto"/>
        <w:jc w:val="both"/>
        <w:rPr>
          <w:rFonts w:cs="Arial"/>
          <w:color w:val="000000"/>
          <w:sz w:val="20"/>
          <w:szCs w:val="20"/>
        </w:rPr>
      </w:pPr>
      <w:r w:rsidRPr="00C42196">
        <w:rPr>
          <w:rFonts w:cs="Arial"/>
          <w:sz w:val="20"/>
          <w:szCs w:val="20"/>
        </w:rPr>
        <w:t xml:space="preserve">Vsa aktivna oprema mora biti istega proizvajalca, zaradi enovitega upravljanja, vzdrževanja in prihodnjih nadgradenj. Vsi ponujeni optični vmesniki morajo biti skladni (kompatibilni) in v popolnosti delovati s ponujeno aktivno opremo. </w:t>
      </w:r>
      <w:r w:rsidR="00AE1B83" w:rsidRPr="006741B3">
        <w:rPr>
          <w:rFonts w:cs="Arial"/>
          <w:sz w:val="20"/>
          <w:szCs w:val="20"/>
        </w:rPr>
        <w:t xml:space="preserve">Ponujena oprema mora biti tovarniško nova, istega proizvajalca </w:t>
      </w:r>
      <w:r w:rsidRPr="00C42196">
        <w:rPr>
          <w:rFonts w:cs="Arial"/>
          <w:sz w:val="20"/>
          <w:szCs w:val="20"/>
        </w:rPr>
        <w:t>(za podpodročje A in B)</w:t>
      </w:r>
      <w:r>
        <w:rPr>
          <w:rFonts w:cs="Arial"/>
          <w:sz w:val="20"/>
          <w:szCs w:val="20"/>
        </w:rPr>
        <w:t xml:space="preserve"> </w:t>
      </w:r>
      <w:r w:rsidR="00AE1B83" w:rsidRPr="006741B3">
        <w:rPr>
          <w:rFonts w:cs="Arial"/>
          <w:sz w:val="20"/>
          <w:szCs w:val="20"/>
        </w:rPr>
        <w:t>in proizvedena v tekočem letu</w:t>
      </w:r>
      <w:r w:rsidR="005C34CC" w:rsidRPr="006741B3">
        <w:rPr>
          <w:rFonts w:cs="Arial"/>
          <w:sz w:val="20"/>
          <w:szCs w:val="20"/>
        </w:rPr>
        <w:t xml:space="preserve"> z naloženimi najnovejšimi različicami gonilnikov in strojne kode.</w:t>
      </w:r>
      <w:r w:rsidR="00AE1B83" w:rsidRPr="006741B3">
        <w:rPr>
          <w:rFonts w:cs="Arial"/>
          <w:sz w:val="20"/>
          <w:szCs w:val="20"/>
        </w:rPr>
        <w:t xml:space="preserve"> </w:t>
      </w:r>
      <w:r w:rsidR="005C34CC" w:rsidRPr="006741B3">
        <w:rPr>
          <w:rFonts w:cs="Arial"/>
          <w:sz w:val="20"/>
          <w:szCs w:val="20"/>
        </w:rPr>
        <w:t xml:space="preserve">Vsa </w:t>
      </w:r>
      <w:r w:rsidR="005C34CC" w:rsidRPr="005C34CC">
        <w:rPr>
          <w:rFonts w:cs="Arial"/>
          <w:sz w:val="20"/>
          <w:szCs w:val="20"/>
        </w:rPr>
        <w:t xml:space="preserve">ponujena oprema mora vsebovati vse komponente, mrežno ter računalniško opremo </w:t>
      </w:r>
      <w:r w:rsidR="005C34CC" w:rsidRPr="000D0450">
        <w:rPr>
          <w:rFonts w:cs="Arial"/>
          <w:sz w:val="20"/>
          <w:szCs w:val="20"/>
        </w:rPr>
        <w:t xml:space="preserve">in pripadajoče vmesnike, kable in drobni material. </w:t>
      </w:r>
      <w:r w:rsidR="00AE1B83" w:rsidRPr="000D0450">
        <w:rPr>
          <w:rFonts w:cs="Arial"/>
          <w:sz w:val="20"/>
          <w:szCs w:val="20"/>
        </w:rPr>
        <w:t>Priložena mora biti vsa oprema za vgradnjo v 19” omaro. Oprema bo nameščena na lokacijah članic UL in Rektorat</w:t>
      </w:r>
      <w:r w:rsidR="00131CC4" w:rsidRPr="000D0450">
        <w:rPr>
          <w:rFonts w:cs="Arial"/>
          <w:sz w:val="20"/>
          <w:szCs w:val="20"/>
        </w:rPr>
        <w:t>a</w:t>
      </w:r>
      <w:r w:rsidR="00FB68CE" w:rsidRPr="000D0450">
        <w:rPr>
          <w:rFonts w:cs="Arial"/>
          <w:sz w:val="20"/>
          <w:szCs w:val="20"/>
        </w:rPr>
        <w:t xml:space="preserve"> ter Centralna tehniška knjižnica in Ljubljanski univerzitetni </w:t>
      </w:r>
      <w:r w:rsidR="00FB68CE" w:rsidRPr="00D14B52">
        <w:rPr>
          <w:rFonts w:cs="Arial"/>
          <w:sz w:val="20"/>
          <w:szCs w:val="20"/>
        </w:rPr>
        <w:t>inkubator</w:t>
      </w:r>
      <w:r w:rsidR="00AE1B83" w:rsidRPr="00D14B52">
        <w:rPr>
          <w:rFonts w:cs="Arial"/>
          <w:color w:val="000000"/>
          <w:sz w:val="20"/>
          <w:szCs w:val="20"/>
        </w:rPr>
        <w:t>.</w:t>
      </w:r>
      <w:r w:rsidR="00A11A52" w:rsidRPr="00D14B52">
        <w:rPr>
          <w:rFonts w:cs="Arial"/>
          <w:color w:val="000000"/>
          <w:sz w:val="20"/>
          <w:szCs w:val="20"/>
        </w:rPr>
        <w:t xml:space="preserve"> </w:t>
      </w:r>
    </w:p>
    <w:p w14:paraId="182E5DB1" w14:textId="77777777" w:rsidR="00D14B52" w:rsidRPr="00D14B52" w:rsidRDefault="00D14B52" w:rsidP="008118B5">
      <w:pPr>
        <w:spacing w:line="276" w:lineRule="auto"/>
        <w:jc w:val="both"/>
        <w:rPr>
          <w:rFonts w:cs="Arial"/>
          <w:color w:val="000000"/>
          <w:sz w:val="20"/>
          <w:szCs w:val="20"/>
        </w:rPr>
      </w:pPr>
    </w:p>
    <w:p w14:paraId="2D0D3EFD" w14:textId="05D6B019" w:rsidR="00AE1B83" w:rsidRPr="006741B3" w:rsidRDefault="00A11A52" w:rsidP="008118B5">
      <w:pPr>
        <w:spacing w:line="276" w:lineRule="auto"/>
        <w:jc w:val="both"/>
        <w:rPr>
          <w:rFonts w:cs="Arial"/>
          <w:sz w:val="20"/>
          <w:szCs w:val="20"/>
        </w:rPr>
      </w:pPr>
      <w:bookmarkStart w:id="3" w:name="_Hlk185330699"/>
      <w:r w:rsidRPr="00D14B52">
        <w:rPr>
          <w:rFonts w:cs="Arial"/>
          <w:color w:val="000000"/>
          <w:sz w:val="20"/>
          <w:szCs w:val="20"/>
        </w:rPr>
        <w:t>Zahtevani minimalni garancijski rok za opremo, splošni garancijski rok in garancijski rok za strojno opremo: skladno z garancijskimi roki proizvajalca opreme, vendar ne manj kot 5 let, šteto od dneva podpisa prevzemnega zapisnika za dobavljeno opremo.</w:t>
      </w:r>
      <w:r w:rsidR="00705F74" w:rsidRPr="00D14B52">
        <w:rPr>
          <w:rFonts w:cs="Arial"/>
          <w:color w:val="000000"/>
          <w:sz w:val="20"/>
          <w:szCs w:val="20"/>
        </w:rPr>
        <w:t xml:space="preserve"> V primeru uveljavljana garancije je izvajalec dolžan nadomestiti opremo v dveh delovnih dneh.</w:t>
      </w:r>
      <w:r w:rsidR="00705F74">
        <w:rPr>
          <w:rFonts w:cs="Arial"/>
          <w:color w:val="000000"/>
          <w:sz w:val="20"/>
          <w:szCs w:val="20"/>
        </w:rPr>
        <w:t xml:space="preserve"> </w:t>
      </w:r>
    </w:p>
    <w:bookmarkEnd w:id="3"/>
    <w:p w14:paraId="05F8C0F7" w14:textId="77777777" w:rsidR="00AE1B83" w:rsidRPr="006741B3" w:rsidRDefault="00AE1B83" w:rsidP="008118B5">
      <w:pPr>
        <w:spacing w:line="276" w:lineRule="auto"/>
        <w:jc w:val="both"/>
        <w:rPr>
          <w:rFonts w:cs="Arial"/>
          <w:sz w:val="20"/>
          <w:szCs w:val="20"/>
        </w:rPr>
      </w:pPr>
    </w:p>
    <w:p w14:paraId="494DE6E2" w14:textId="3126D76A" w:rsidR="0060396A" w:rsidRPr="006741B3" w:rsidRDefault="0060396A" w:rsidP="008118B5">
      <w:pPr>
        <w:spacing w:line="276" w:lineRule="auto"/>
        <w:jc w:val="both"/>
        <w:rPr>
          <w:rFonts w:cs="Arial"/>
          <w:sz w:val="20"/>
          <w:szCs w:val="20"/>
        </w:rPr>
      </w:pPr>
      <w:bookmarkStart w:id="4" w:name="_Hlk183532582"/>
      <w:r w:rsidRPr="006741B3">
        <w:rPr>
          <w:rFonts w:cs="Arial"/>
          <w:sz w:val="20"/>
          <w:szCs w:val="20"/>
        </w:rPr>
        <w:t xml:space="preserve">V okviru predmetnega naročila se izvaja </w:t>
      </w:r>
      <w:r w:rsidRPr="000D0450">
        <w:rPr>
          <w:rFonts w:cs="Arial"/>
          <w:sz w:val="20"/>
          <w:szCs w:val="20"/>
        </w:rPr>
        <w:t>podpora za aktivno mrežno opremo v omrežju Metulj</w:t>
      </w:r>
      <w:r w:rsidR="00AE1B83" w:rsidRPr="000D0450">
        <w:rPr>
          <w:rFonts w:cs="Arial"/>
          <w:sz w:val="20"/>
          <w:szCs w:val="20"/>
        </w:rPr>
        <w:t xml:space="preserve"> in su</w:t>
      </w:r>
      <w:r w:rsidR="00131CC4" w:rsidRPr="000D0450">
        <w:rPr>
          <w:rFonts w:cs="Arial"/>
          <w:sz w:val="20"/>
          <w:szCs w:val="20"/>
        </w:rPr>
        <w:t>k</w:t>
      </w:r>
      <w:r w:rsidR="00AE1B83" w:rsidRPr="000D0450">
        <w:rPr>
          <w:rFonts w:cs="Arial"/>
          <w:sz w:val="20"/>
          <w:szCs w:val="20"/>
        </w:rPr>
        <w:t>cesivna dobava aktivne mrežne opreme</w:t>
      </w:r>
      <w:r w:rsidRPr="000D0450">
        <w:rPr>
          <w:rFonts w:cs="Arial"/>
          <w:sz w:val="20"/>
          <w:szCs w:val="20"/>
        </w:rPr>
        <w:t xml:space="preserve">. Med aktivno mrežno opremo spadajo usmerjevalniki, pretvorniki, stikala, </w:t>
      </w:r>
      <w:r w:rsidRPr="000D0450">
        <w:rPr>
          <w:rFonts w:cs="Arial"/>
          <w:sz w:val="20"/>
          <w:szCs w:val="20"/>
        </w:rPr>
        <w:lastRenderedPageBreak/>
        <w:t>in brezžične dostopovne točke in samostojne upravljalne naprave za dostopovne točke, ki niso integrirane v požarne pregrade v omrežju Metulj.</w:t>
      </w:r>
    </w:p>
    <w:bookmarkEnd w:id="4"/>
    <w:p w14:paraId="48643F52" w14:textId="77777777" w:rsidR="005C34CC" w:rsidRPr="006741B3" w:rsidRDefault="005C34CC" w:rsidP="008118B5">
      <w:pPr>
        <w:spacing w:line="276" w:lineRule="auto"/>
        <w:jc w:val="both"/>
        <w:rPr>
          <w:rFonts w:cs="Arial"/>
          <w:sz w:val="20"/>
          <w:szCs w:val="20"/>
        </w:rPr>
      </w:pPr>
    </w:p>
    <w:p w14:paraId="3A05C32F" w14:textId="59CAAE9A" w:rsidR="008C3C82" w:rsidRPr="006741B3" w:rsidRDefault="008C3C82" w:rsidP="008118B5">
      <w:pPr>
        <w:spacing w:line="276" w:lineRule="auto"/>
        <w:jc w:val="both"/>
        <w:rPr>
          <w:rFonts w:cs="Arial"/>
          <w:sz w:val="20"/>
          <w:szCs w:val="20"/>
        </w:rPr>
      </w:pPr>
      <w:bookmarkStart w:id="5" w:name="_Hlk184904061"/>
      <w:r w:rsidRPr="006741B3">
        <w:rPr>
          <w:rFonts w:cs="Arial"/>
          <w:sz w:val="20"/>
          <w:szCs w:val="20"/>
        </w:rPr>
        <w:t xml:space="preserve">Pogodba prične veljati z dnem podpisa zadnje od </w:t>
      </w:r>
      <w:r w:rsidRPr="00675555">
        <w:rPr>
          <w:rFonts w:cs="Arial"/>
          <w:sz w:val="20"/>
          <w:szCs w:val="20"/>
        </w:rPr>
        <w:t xml:space="preserve">pogodbenih strank in je v uporabi 60 mesecev od </w:t>
      </w:r>
      <w:r w:rsidR="000303A7">
        <w:rPr>
          <w:rFonts w:cs="Arial"/>
          <w:sz w:val="20"/>
          <w:szCs w:val="20"/>
        </w:rPr>
        <w:t>sklenitve pogodbe.</w:t>
      </w:r>
    </w:p>
    <w:p w14:paraId="6786D0D1" w14:textId="77777777" w:rsidR="008C3C82" w:rsidRPr="006741B3" w:rsidRDefault="008C3C82" w:rsidP="008118B5">
      <w:pPr>
        <w:spacing w:line="276" w:lineRule="auto"/>
        <w:jc w:val="both"/>
        <w:rPr>
          <w:rFonts w:cs="Arial"/>
          <w:sz w:val="20"/>
          <w:szCs w:val="20"/>
        </w:rPr>
      </w:pPr>
    </w:p>
    <w:p w14:paraId="0E31B13F" w14:textId="39B186CC" w:rsidR="004E343F" w:rsidRPr="006741B3" w:rsidRDefault="004E343F" w:rsidP="008118B5">
      <w:pPr>
        <w:spacing w:line="276" w:lineRule="auto"/>
        <w:jc w:val="both"/>
        <w:rPr>
          <w:rFonts w:cs="Arial"/>
          <w:sz w:val="20"/>
          <w:szCs w:val="20"/>
        </w:rPr>
      </w:pPr>
      <w:r w:rsidRPr="004E343F">
        <w:rPr>
          <w:rFonts w:cs="Arial"/>
          <w:sz w:val="20"/>
          <w:szCs w:val="20"/>
        </w:rPr>
        <w:t>Naročilo je celovito in ni deljeno na sklope. Ponudnik mora predložiti celovito ponudbo, to je za</w:t>
      </w:r>
      <w:r w:rsidRPr="006741B3">
        <w:rPr>
          <w:rFonts w:cs="Arial"/>
          <w:sz w:val="20"/>
          <w:szCs w:val="20"/>
        </w:rPr>
        <w:t xml:space="preserve"> </w:t>
      </w:r>
      <w:r w:rsidRPr="004E343F">
        <w:rPr>
          <w:rFonts w:cs="Arial"/>
          <w:sz w:val="20"/>
          <w:szCs w:val="20"/>
        </w:rPr>
        <w:t>celoten predmet javnega naročila. Ponudba zgolj za posamezno vrsto opreme/storitev, ki so predmet</w:t>
      </w:r>
      <w:r w:rsidRPr="006741B3">
        <w:rPr>
          <w:rFonts w:cs="Arial"/>
          <w:sz w:val="20"/>
          <w:szCs w:val="20"/>
        </w:rPr>
        <w:t xml:space="preserve"> tega javnega naročila, ni dovoljena in jo bo naročnik izločil oz. zavrnil.</w:t>
      </w:r>
    </w:p>
    <w:p w14:paraId="22900788" w14:textId="77777777" w:rsidR="004E343F" w:rsidRPr="006741B3" w:rsidRDefault="004E343F" w:rsidP="008118B5">
      <w:pPr>
        <w:spacing w:line="276" w:lineRule="auto"/>
        <w:jc w:val="both"/>
        <w:rPr>
          <w:rFonts w:cs="Arial"/>
          <w:sz w:val="20"/>
          <w:szCs w:val="20"/>
        </w:rPr>
      </w:pPr>
    </w:p>
    <w:p w14:paraId="08B61FFF" w14:textId="70468899" w:rsidR="004E343F" w:rsidRPr="006741B3" w:rsidRDefault="004E343F" w:rsidP="009C357B">
      <w:pPr>
        <w:spacing w:line="276" w:lineRule="auto"/>
        <w:jc w:val="both"/>
        <w:rPr>
          <w:rFonts w:cs="Arial"/>
          <w:sz w:val="20"/>
          <w:szCs w:val="20"/>
          <w:lang w:eastAsia="en-US"/>
        </w:rPr>
      </w:pPr>
      <w:r w:rsidRPr="006741B3">
        <w:rPr>
          <w:rFonts w:cs="Arial"/>
          <w:sz w:val="20"/>
          <w:szCs w:val="20"/>
          <w:lang w:eastAsia="en-US"/>
        </w:rPr>
        <w:t xml:space="preserve">Predmet javnega naročila je razdeljen na </w:t>
      </w:r>
      <w:r w:rsidR="00131CC4" w:rsidRPr="006741B3">
        <w:rPr>
          <w:rFonts w:cs="Arial"/>
          <w:sz w:val="20"/>
          <w:szCs w:val="20"/>
          <w:lang w:eastAsia="en-US"/>
        </w:rPr>
        <w:t>dve</w:t>
      </w:r>
      <w:r w:rsidRPr="006741B3">
        <w:rPr>
          <w:rFonts w:cs="Arial"/>
          <w:sz w:val="20"/>
          <w:szCs w:val="20"/>
          <w:lang w:eastAsia="en-US"/>
        </w:rPr>
        <w:t xml:space="preserve"> </w:t>
      </w:r>
      <w:r w:rsidR="00332676" w:rsidRPr="006741B3">
        <w:rPr>
          <w:rFonts w:cs="Arial"/>
          <w:sz w:val="20"/>
          <w:szCs w:val="20"/>
          <w:lang w:eastAsia="en-US"/>
        </w:rPr>
        <w:t>področj</w:t>
      </w:r>
      <w:r w:rsidR="00131CC4">
        <w:rPr>
          <w:rFonts w:cs="Arial"/>
          <w:sz w:val="20"/>
          <w:szCs w:val="20"/>
          <w:lang w:eastAsia="en-US"/>
        </w:rPr>
        <w:t>i</w:t>
      </w:r>
      <w:r w:rsidRPr="006741B3">
        <w:rPr>
          <w:rFonts w:cs="Arial"/>
          <w:sz w:val="20"/>
          <w:szCs w:val="20"/>
          <w:lang w:eastAsia="en-US"/>
        </w:rPr>
        <w:t xml:space="preserve">. </w:t>
      </w:r>
      <w:r w:rsidR="00332676" w:rsidRPr="006741B3">
        <w:rPr>
          <w:rFonts w:cs="Arial"/>
          <w:sz w:val="20"/>
          <w:szCs w:val="20"/>
          <w:lang w:eastAsia="en-US"/>
        </w:rPr>
        <w:t>Področj</w:t>
      </w:r>
      <w:r w:rsidR="00131CC4">
        <w:rPr>
          <w:rFonts w:cs="Arial"/>
          <w:sz w:val="20"/>
          <w:szCs w:val="20"/>
          <w:lang w:eastAsia="en-US"/>
        </w:rPr>
        <w:t>i</w:t>
      </w:r>
      <w:r w:rsidR="00332676" w:rsidRPr="006741B3">
        <w:rPr>
          <w:rFonts w:cs="Arial"/>
          <w:sz w:val="20"/>
          <w:szCs w:val="20"/>
          <w:lang w:eastAsia="en-US"/>
        </w:rPr>
        <w:t xml:space="preserve"> pa</w:t>
      </w:r>
      <w:r w:rsidRPr="006741B3">
        <w:rPr>
          <w:rFonts w:cs="Arial"/>
          <w:sz w:val="20"/>
          <w:szCs w:val="20"/>
          <w:lang w:eastAsia="en-US"/>
        </w:rPr>
        <w:t xml:space="preserve"> sta razdeljen</w:t>
      </w:r>
      <w:r w:rsidR="00131CC4">
        <w:rPr>
          <w:rFonts w:cs="Arial"/>
          <w:sz w:val="20"/>
          <w:szCs w:val="20"/>
          <w:lang w:eastAsia="en-US"/>
        </w:rPr>
        <w:t>i</w:t>
      </w:r>
      <w:r w:rsidRPr="006741B3">
        <w:rPr>
          <w:rFonts w:cs="Arial"/>
          <w:sz w:val="20"/>
          <w:szCs w:val="20"/>
          <w:lang w:eastAsia="en-US"/>
        </w:rPr>
        <w:t xml:space="preserve"> na </w:t>
      </w:r>
      <w:r w:rsidR="00332676" w:rsidRPr="006741B3">
        <w:rPr>
          <w:rFonts w:cs="Arial"/>
          <w:sz w:val="20"/>
          <w:szCs w:val="20"/>
          <w:lang w:eastAsia="en-US"/>
        </w:rPr>
        <w:t>podpodročja</w:t>
      </w:r>
      <w:r w:rsidRPr="006741B3">
        <w:rPr>
          <w:rFonts w:cs="Arial"/>
          <w:sz w:val="20"/>
          <w:szCs w:val="20"/>
          <w:lang w:eastAsia="en-US"/>
        </w:rPr>
        <w:t xml:space="preserve">. </w:t>
      </w:r>
    </w:p>
    <w:bookmarkEnd w:id="5"/>
    <w:p w14:paraId="6123921F" w14:textId="77777777" w:rsidR="004E343F" w:rsidRPr="006741B3" w:rsidRDefault="004E343F" w:rsidP="008118B5">
      <w:pPr>
        <w:spacing w:line="276" w:lineRule="auto"/>
        <w:jc w:val="both"/>
        <w:rPr>
          <w:rFonts w:cs="Arial"/>
          <w:sz w:val="20"/>
          <w:szCs w:val="20"/>
        </w:rPr>
      </w:pPr>
    </w:p>
    <w:p w14:paraId="1F296F1A" w14:textId="34B50259" w:rsidR="004E343F" w:rsidRDefault="00D04B03" w:rsidP="008118B5">
      <w:pPr>
        <w:spacing w:line="276" w:lineRule="auto"/>
        <w:jc w:val="both"/>
        <w:rPr>
          <w:rFonts w:cs="Arial"/>
          <w:sz w:val="20"/>
          <w:szCs w:val="20"/>
          <w:lang w:eastAsia="en-US"/>
        </w:rPr>
      </w:pPr>
      <w:r w:rsidRPr="00D04B03">
        <w:rPr>
          <w:rFonts w:cs="Arial"/>
          <w:sz w:val="20"/>
          <w:szCs w:val="20"/>
          <w:lang w:eastAsia="en-US"/>
        </w:rPr>
        <w:t>Tehnična dokumentacija proizvajalca mora biti v slovenskem ali angleškem jeziku, iz katerega mora</w:t>
      </w:r>
      <w:r>
        <w:rPr>
          <w:rFonts w:cs="Arial"/>
          <w:sz w:val="20"/>
          <w:szCs w:val="20"/>
          <w:lang w:eastAsia="en-US"/>
        </w:rPr>
        <w:t xml:space="preserve"> </w:t>
      </w:r>
      <w:r w:rsidRPr="00D04B03">
        <w:rPr>
          <w:rFonts w:cs="Arial"/>
          <w:sz w:val="20"/>
          <w:szCs w:val="20"/>
          <w:lang w:eastAsia="en-US"/>
        </w:rPr>
        <w:t>biti razvidno, da ponujeno blago zadošča najmanj vsem naročnikovim zahtevam. V primeru</w:t>
      </w:r>
      <w:r>
        <w:rPr>
          <w:rFonts w:cs="Arial"/>
          <w:sz w:val="20"/>
          <w:szCs w:val="20"/>
          <w:lang w:eastAsia="en-US"/>
        </w:rPr>
        <w:t xml:space="preserve"> </w:t>
      </w:r>
      <w:r w:rsidRPr="00D04B03">
        <w:rPr>
          <w:rFonts w:cs="Arial"/>
          <w:sz w:val="20"/>
          <w:szCs w:val="20"/>
          <w:lang w:eastAsia="en-US"/>
        </w:rPr>
        <w:t>predložitve tehnične dokumentacije v angleškem jeziku si naročnik pridržuje pravico ponudnika</w:t>
      </w:r>
      <w:r>
        <w:rPr>
          <w:rFonts w:cs="Arial"/>
          <w:sz w:val="20"/>
          <w:szCs w:val="20"/>
          <w:lang w:eastAsia="en-US"/>
        </w:rPr>
        <w:t xml:space="preserve"> </w:t>
      </w:r>
      <w:r w:rsidRPr="00D04B03">
        <w:rPr>
          <w:rFonts w:cs="Arial"/>
          <w:sz w:val="20"/>
          <w:szCs w:val="20"/>
          <w:lang w:eastAsia="en-US"/>
        </w:rPr>
        <w:t>pozvati k predložitvi slovenskega prevoda, naročnik pa ima pravico zahtevati tudi prevod p</w:t>
      </w:r>
      <w:r w:rsidR="00131CC4">
        <w:rPr>
          <w:rFonts w:cs="Arial"/>
          <w:sz w:val="20"/>
          <w:szCs w:val="20"/>
          <w:lang w:eastAsia="en-US"/>
        </w:rPr>
        <w:t>ri</w:t>
      </w:r>
      <w:r w:rsidRPr="00D04B03">
        <w:rPr>
          <w:rFonts w:cs="Arial"/>
          <w:sz w:val="20"/>
          <w:szCs w:val="20"/>
          <w:lang w:eastAsia="en-US"/>
        </w:rPr>
        <w:t xml:space="preserve"> sodnem</w:t>
      </w:r>
      <w:r>
        <w:rPr>
          <w:rFonts w:cs="Arial"/>
          <w:sz w:val="20"/>
          <w:szCs w:val="20"/>
          <w:lang w:eastAsia="en-US"/>
        </w:rPr>
        <w:t xml:space="preserve"> </w:t>
      </w:r>
      <w:r w:rsidR="00131CC4">
        <w:rPr>
          <w:rFonts w:cs="Arial"/>
          <w:sz w:val="20"/>
          <w:szCs w:val="20"/>
          <w:lang w:eastAsia="en-US"/>
        </w:rPr>
        <w:t>prevajalcu</w:t>
      </w:r>
      <w:r w:rsidRPr="00D04B03">
        <w:rPr>
          <w:rFonts w:cs="Arial"/>
          <w:sz w:val="20"/>
          <w:szCs w:val="20"/>
          <w:lang w:eastAsia="en-US"/>
        </w:rPr>
        <w:t>. Stro</w:t>
      </w:r>
      <w:r w:rsidR="00131CC4">
        <w:rPr>
          <w:rFonts w:cs="Arial"/>
          <w:sz w:val="20"/>
          <w:szCs w:val="20"/>
          <w:lang w:eastAsia="en-US"/>
        </w:rPr>
        <w:t>š</w:t>
      </w:r>
      <w:r w:rsidRPr="00D04B03">
        <w:rPr>
          <w:rFonts w:cs="Arial"/>
          <w:sz w:val="20"/>
          <w:szCs w:val="20"/>
          <w:lang w:eastAsia="en-US"/>
        </w:rPr>
        <w:t>ki prevajanja so v vsakem primeru stroški ponudnika.</w:t>
      </w:r>
    </w:p>
    <w:p w14:paraId="7E2247A5" w14:textId="77777777" w:rsidR="00700311" w:rsidRDefault="00700311" w:rsidP="009C357B">
      <w:pPr>
        <w:spacing w:line="276" w:lineRule="auto"/>
        <w:jc w:val="both"/>
        <w:rPr>
          <w:rFonts w:cs="Arial"/>
          <w:sz w:val="20"/>
          <w:szCs w:val="20"/>
          <w:lang w:eastAsia="en-US"/>
        </w:rPr>
      </w:pPr>
    </w:p>
    <w:p w14:paraId="34ADB845" w14:textId="6C452545" w:rsidR="00D04B03" w:rsidRDefault="00700311" w:rsidP="008118B5">
      <w:pPr>
        <w:spacing w:line="276" w:lineRule="auto"/>
        <w:jc w:val="both"/>
        <w:rPr>
          <w:rFonts w:cs="Arial"/>
          <w:sz w:val="20"/>
          <w:szCs w:val="20"/>
          <w:lang w:eastAsia="en-US"/>
        </w:rPr>
      </w:pPr>
      <w:r w:rsidRPr="00700311">
        <w:rPr>
          <w:rFonts w:cs="Arial"/>
          <w:sz w:val="20"/>
          <w:szCs w:val="20"/>
          <w:lang w:eastAsia="en-US"/>
        </w:rPr>
        <w:t>Poleg dobave opreme mora ponudnik dobaviti za ponujeno opremo vse potrebne</w:t>
      </w:r>
      <w:r>
        <w:rPr>
          <w:rFonts w:cs="Arial"/>
          <w:sz w:val="20"/>
          <w:szCs w:val="20"/>
          <w:lang w:eastAsia="en-US"/>
        </w:rPr>
        <w:t xml:space="preserve"> </w:t>
      </w:r>
      <w:r w:rsidRPr="00700311">
        <w:rPr>
          <w:rFonts w:cs="Arial"/>
          <w:sz w:val="20"/>
          <w:szCs w:val="20"/>
          <w:lang w:eastAsia="en-US"/>
        </w:rPr>
        <w:t>licence</w:t>
      </w:r>
      <w:r>
        <w:rPr>
          <w:rFonts w:cs="Arial"/>
          <w:sz w:val="20"/>
          <w:szCs w:val="20"/>
          <w:lang w:eastAsia="en-US"/>
        </w:rPr>
        <w:t xml:space="preserve"> za strojno opremo za obdobje šestdeset mesecev.</w:t>
      </w:r>
    </w:p>
    <w:p w14:paraId="5519B77E" w14:textId="77777777" w:rsidR="0048408C" w:rsidRDefault="0048408C" w:rsidP="008118B5">
      <w:pPr>
        <w:spacing w:line="276" w:lineRule="auto"/>
        <w:jc w:val="both"/>
        <w:rPr>
          <w:rFonts w:cs="Arial"/>
          <w:sz w:val="20"/>
          <w:szCs w:val="20"/>
          <w:lang w:eastAsia="en-US"/>
        </w:rPr>
      </w:pPr>
    </w:p>
    <w:p w14:paraId="20C372CE" w14:textId="5D065234" w:rsidR="0048408C" w:rsidRDefault="0048408C" w:rsidP="008118B5">
      <w:pPr>
        <w:spacing w:line="276" w:lineRule="auto"/>
        <w:jc w:val="both"/>
        <w:rPr>
          <w:rFonts w:cs="Arial"/>
          <w:sz w:val="20"/>
          <w:szCs w:val="20"/>
          <w:lang w:eastAsia="en-US"/>
        </w:rPr>
      </w:pPr>
      <w:r w:rsidRPr="0048408C">
        <w:rPr>
          <w:rFonts w:cs="Arial"/>
          <w:sz w:val="20"/>
          <w:szCs w:val="20"/>
          <w:lang w:eastAsia="en-US"/>
        </w:rPr>
        <w:t>V okviru predmetnega naročila se izvaja podpora za aktivno mrežno opremo v omrežju Metulj in sukcesivna dobava aktivne mrežne opreme. Med aktivno mrežno opremo spadajo usmerjevalniki, pretvorniki, stikala, in brezžične dostopovne točke in samostojne upravljalne naprave za dostopovne točke, ki niso integrirane v požarne pregrade v omrežju Metulj.</w:t>
      </w:r>
    </w:p>
    <w:p w14:paraId="05BB288B" w14:textId="77777777" w:rsidR="0048408C" w:rsidRPr="006741B3" w:rsidRDefault="0048408C" w:rsidP="00131CC4">
      <w:pPr>
        <w:spacing w:line="276" w:lineRule="auto"/>
        <w:jc w:val="both"/>
        <w:rPr>
          <w:rFonts w:cs="Arial"/>
          <w:sz w:val="20"/>
          <w:szCs w:val="20"/>
          <w:lang w:eastAsia="en-US"/>
        </w:rPr>
      </w:pPr>
    </w:p>
    <w:p w14:paraId="4569229E" w14:textId="1B7FA5AE" w:rsidR="00AE1B83" w:rsidRPr="006741B3" w:rsidRDefault="00B14486" w:rsidP="006741B3">
      <w:pPr>
        <w:pStyle w:val="2Naslov"/>
        <w:numPr>
          <w:ilvl w:val="1"/>
          <w:numId w:val="2"/>
        </w:numPr>
        <w:spacing w:line="276" w:lineRule="auto"/>
        <w:ind w:hanging="495"/>
        <w:rPr>
          <w:rFonts w:ascii="Arial" w:hAnsi="Arial" w:cs="Arial"/>
          <w:sz w:val="20"/>
          <w:szCs w:val="20"/>
        </w:rPr>
      </w:pPr>
      <w:r w:rsidRPr="006741B3">
        <w:rPr>
          <w:rFonts w:ascii="Arial" w:hAnsi="Arial" w:cs="Arial"/>
          <w:sz w:val="20"/>
          <w:szCs w:val="20"/>
        </w:rPr>
        <w:t>Nakup aktivne mrežne opreme</w:t>
      </w:r>
    </w:p>
    <w:p w14:paraId="244BE828" w14:textId="50A5BB90" w:rsidR="004D180B" w:rsidRPr="006741B3" w:rsidRDefault="004E343F" w:rsidP="006741B3">
      <w:pPr>
        <w:spacing w:line="276" w:lineRule="auto"/>
        <w:rPr>
          <w:rFonts w:cs="Arial"/>
          <w:sz w:val="20"/>
          <w:szCs w:val="20"/>
          <w:lang w:eastAsia="en-US"/>
        </w:rPr>
      </w:pPr>
      <w:r w:rsidRPr="006741B3">
        <w:rPr>
          <w:rFonts w:cs="Arial"/>
          <w:sz w:val="20"/>
          <w:szCs w:val="20"/>
          <w:lang w:eastAsia="en-US"/>
        </w:rPr>
        <w:t xml:space="preserve">Opis </w:t>
      </w:r>
      <w:r w:rsidR="00332676" w:rsidRPr="006741B3">
        <w:rPr>
          <w:rFonts w:cs="Arial"/>
          <w:sz w:val="20"/>
          <w:szCs w:val="20"/>
          <w:lang w:eastAsia="en-US"/>
        </w:rPr>
        <w:t>področij</w:t>
      </w:r>
      <w:r w:rsidRPr="006741B3">
        <w:rPr>
          <w:rFonts w:cs="Arial"/>
          <w:sz w:val="20"/>
          <w:szCs w:val="20"/>
          <w:lang w:eastAsia="en-US"/>
        </w:rPr>
        <w:t xml:space="preserve"> in </w:t>
      </w:r>
      <w:r w:rsidR="00332676" w:rsidRPr="006741B3">
        <w:rPr>
          <w:rFonts w:cs="Arial"/>
          <w:sz w:val="20"/>
          <w:szCs w:val="20"/>
          <w:lang w:eastAsia="en-US"/>
        </w:rPr>
        <w:t>podpodročij</w:t>
      </w:r>
      <w:r w:rsidRPr="006741B3">
        <w:rPr>
          <w:rFonts w:cs="Arial"/>
          <w:sz w:val="20"/>
          <w:szCs w:val="20"/>
          <w:lang w:eastAsia="en-US"/>
        </w:rPr>
        <w:t>:</w:t>
      </w:r>
    </w:p>
    <w:p w14:paraId="0C1ADD94" w14:textId="096EA66D" w:rsidR="004E343F" w:rsidRPr="006741B3" w:rsidRDefault="00332676" w:rsidP="00131CC4">
      <w:pPr>
        <w:pStyle w:val="Odstavekseznama"/>
        <w:numPr>
          <w:ilvl w:val="0"/>
          <w:numId w:val="19"/>
        </w:numPr>
        <w:spacing w:line="276" w:lineRule="auto"/>
        <w:jc w:val="both"/>
        <w:rPr>
          <w:rFonts w:cs="Arial"/>
          <w:sz w:val="20"/>
          <w:szCs w:val="20"/>
          <w:lang w:eastAsia="en-US"/>
        </w:rPr>
      </w:pPr>
      <w:r w:rsidRPr="00131CC4">
        <w:rPr>
          <w:rFonts w:cs="Arial"/>
          <w:b/>
          <w:bCs/>
          <w:sz w:val="20"/>
          <w:szCs w:val="20"/>
          <w:lang w:eastAsia="en-US"/>
        </w:rPr>
        <w:t>PODROČJE</w:t>
      </w:r>
      <w:r w:rsidR="004E343F" w:rsidRPr="00131CC4">
        <w:rPr>
          <w:rFonts w:cs="Arial"/>
          <w:b/>
          <w:bCs/>
          <w:sz w:val="20"/>
          <w:szCs w:val="20"/>
          <w:lang w:eastAsia="en-US"/>
        </w:rPr>
        <w:t xml:space="preserve"> 1</w:t>
      </w:r>
      <w:r w:rsidR="004E343F" w:rsidRPr="006741B3">
        <w:rPr>
          <w:rFonts w:cs="Arial"/>
          <w:sz w:val="20"/>
          <w:szCs w:val="20"/>
          <w:lang w:eastAsia="en-US"/>
        </w:rPr>
        <w:t xml:space="preserve"> zajema dobavo komunikacijske opreme, s katero naročnik nadgrajuje/zamenjuje obstoječo opremo hrbteničnega in robnega dela komunikacijskega omrežja, po specifikaciji, količini, zahtevah in pogojih, ki so podrobneje opredeljeni v nadaljevanju:</w:t>
      </w:r>
    </w:p>
    <w:p w14:paraId="7DB32930" w14:textId="72293E45" w:rsidR="004E343F" w:rsidRPr="006741B3" w:rsidRDefault="004E343F" w:rsidP="006741B3">
      <w:pPr>
        <w:pStyle w:val="Odstavekseznama"/>
        <w:numPr>
          <w:ilvl w:val="1"/>
          <w:numId w:val="19"/>
        </w:numPr>
        <w:spacing w:line="276" w:lineRule="auto"/>
        <w:rPr>
          <w:rFonts w:cs="Arial"/>
          <w:sz w:val="20"/>
          <w:szCs w:val="20"/>
          <w:lang w:eastAsia="en-US"/>
        </w:rPr>
      </w:pPr>
      <w:r w:rsidRPr="006741B3">
        <w:rPr>
          <w:rFonts w:cs="Arial"/>
          <w:b/>
          <w:bCs/>
          <w:sz w:val="20"/>
          <w:szCs w:val="20"/>
          <w:lang w:eastAsia="en-US"/>
        </w:rPr>
        <w:t>pod</w:t>
      </w:r>
      <w:r w:rsidR="00332676" w:rsidRPr="006741B3">
        <w:rPr>
          <w:rFonts w:cs="Arial"/>
          <w:b/>
          <w:bCs/>
          <w:sz w:val="20"/>
          <w:szCs w:val="20"/>
          <w:lang w:eastAsia="en-US"/>
        </w:rPr>
        <w:t>področje</w:t>
      </w:r>
      <w:r w:rsidRPr="006741B3">
        <w:rPr>
          <w:rFonts w:cs="Arial"/>
          <w:b/>
          <w:bCs/>
          <w:sz w:val="20"/>
          <w:szCs w:val="20"/>
          <w:lang w:eastAsia="en-US"/>
        </w:rPr>
        <w:t xml:space="preserve"> A</w:t>
      </w:r>
      <w:r w:rsidRPr="006741B3">
        <w:rPr>
          <w:rFonts w:cs="Arial"/>
          <w:sz w:val="20"/>
          <w:szCs w:val="20"/>
          <w:lang w:eastAsia="en-US"/>
        </w:rPr>
        <w:t xml:space="preserve">: Hrbtenična stikalna oprema: </w:t>
      </w:r>
    </w:p>
    <w:p w14:paraId="5D402001" w14:textId="77777777" w:rsidR="004E343F" w:rsidRPr="006741B3" w:rsidRDefault="004E343F" w:rsidP="00131CC4">
      <w:pPr>
        <w:pStyle w:val="Odstavekseznama"/>
        <w:numPr>
          <w:ilvl w:val="2"/>
          <w:numId w:val="19"/>
        </w:numPr>
        <w:spacing w:line="276" w:lineRule="auto"/>
        <w:jc w:val="both"/>
        <w:rPr>
          <w:rFonts w:cs="Arial"/>
          <w:sz w:val="20"/>
          <w:szCs w:val="20"/>
          <w:lang w:eastAsia="en-US"/>
        </w:rPr>
      </w:pPr>
      <w:r w:rsidRPr="006741B3">
        <w:rPr>
          <w:rFonts w:cs="Arial"/>
          <w:color w:val="000000"/>
          <w:sz w:val="20"/>
          <w:szCs w:val="20"/>
          <w:shd w:val="clear" w:color="auto" w:fill="FFFFFF"/>
        </w:rPr>
        <w:t xml:space="preserve">stikalo </w:t>
      </w:r>
      <w:r w:rsidRPr="006741B3">
        <w:rPr>
          <w:rFonts w:cs="Arial"/>
          <w:color w:val="000000"/>
          <w:sz w:val="20"/>
          <w:szCs w:val="20"/>
        </w:rPr>
        <w:t xml:space="preserve">v podvojeni postavitvi, vsaka naprava v svojem vozlišču. Povezava med njima in proti Arnes omrežju je 400 </w:t>
      </w:r>
      <w:proofErr w:type="spellStart"/>
      <w:r w:rsidRPr="006741B3">
        <w:rPr>
          <w:rFonts w:cs="Arial"/>
          <w:color w:val="000000"/>
          <w:sz w:val="20"/>
          <w:szCs w:val="20"/>
        </w:rPr>
        <w:t>Gb</w:t>
      </w:r>
      <w:proofErr w:type="spellEnd"/>
      <w:r w:rsidRPr="006741B3">
        <w:rPr>
          <w:rFonts w:cs="Arial"/>
          <w:color w:val="000000"/>
          <w:sz w:val="20"/>
          <w:szCs w:val="20"/>
        </w:rPr>
        <w:t xml:space="preserve">/s. Glede na razdaljo optične trase se pozicionira ustrezne QSFP vmesnike - do 10 km 400G-LR4, nad 10 km 400G-ZR. Priložena licenca naj omogoča uporabo IPv4 in IPv6 protokola,  naprednih funkcionalnosti usmerjanja, kot so BGP, MP-BGP, OSPF, EIGRP, mehanizme VXLAN in EVPN. Podpirati mora </w:t>
      </w:r>
      <w:proofErr w:type="spellStart"/>
      <w:r w:rsidRPr="006741B3">
        <w:rPr>
          <w:rFonts w:cs="Arial"/>
          <w:color w:val="000000"/>
          <w:sz w:val="20"/>
          <w:szCs w:val="20"/>
        </w:rPr>
        <w:t>MACSec</w:t>
      </w:r>
      <w:proofErr w:type="spellEnd"/>
      <w:r w:rsidRPr="006741B3">
        <w:rPr>
          <w:rFonts w:cs="Arial"/>
          <w:color w:val="000000"/>
          <w:sz w:val="20"/>
          <w:szCs w:val="20"/>
        </w:rPr>
        <w:t xml:space="preserve"> šifriranje z dejansko hitrostjo vmesnika brez vpliva na delovanje na vseh vratih.</w:t>
      </w:r>
    </w:p>
    <w:p w14:paraId="0018B317" w14:textId="1757599F" w:rsidR="004E343F" w:rsidRPr="006741B3" w:rsidRDefault="004E343F" w:rsidP="006741B3">
      <w:pPr>
        <w:numPr>
          <w:ilvl w:val="2"/>
          <w:numId w:val="19"/>
        </w:numPr>
        <w:spacing w:before="100" w:beforeAutospacing="1" w:after="100" w:afterAutospacing="1" w:line="276" w:lineRule="auto"/>
        <w:jc w:val="both"/>
        <w:rPr>
          <w:rFonts w:cs="Arial"/>
          <w:color w:val="000000"/>
          <w:sz w:val="20"/>
          <w:szCs w:val="20"/>
        </w:rPr>
      </w:pPr>
      <w:r w:rsidRPr="006741B3">
        <w:rPr>
          <w:rFonts w:cs="Arial"/>
          <w:color w:val="000000"/>
          <w:sz w:val="20"/>
          <w:szCs w:val="20"/>
        </w:rPr>
        <w:t>Na stikali se priklopi tudi obstoječa požarna pregrada v skladu s podprtimi tipi in hitrostmi vmesnikov same požarne pregrade, ki je v redundantni postavitvi.</w:t>
      </w:r>
      <w:r w:rsidR="00C42196">
        <w:rPr>
          <w:rFonts w:cs="Arial"/>
          <w:color w:val="000000"/>
          <w:sz w:val="20"/>
          <w:szCs w:val="20"/>
        </w:rPr>
        <w:t xml:space="preserve"> </w:t>
      </w:r>
      <w:r w:rsidR="00C42196" w:rsidRPr="00C42196">
        <w:rPr>
          <w:rFonts w:cs="Arial"/>
          <w:color w:val="000000"/>
          <w:sz w:val="20"/>
          <w:szCs w:val="20"/>
        </w:rPr>
        <w:t>Požarna pregrada podpira 4 x 10 GB SFP+ vmesnike (</w:t>
      </w:r>
      <w:proofErr w:type="spellStart"/>
      <w:r w:rsidR="00C42196" w:rsidRPr="00C42196">
        <w:rPr>
          <w:rFonts w:cs="Arial"/>
          <w:color w:val="000000"/>
          <w:sz w:val="20"/>
          <w:szCs w:val="20"/>
        </w:rPr>
        <w:t>multimode</w:t>
      </w:r>
      <w:proofErr w:type="spellEnd"/>
      <w:r w:rsidR="00C42196" w:rsidRPr="00C42196">
        <w:rPr>
          <w:rFonts w:cs="Arial"/>
          <w:color w:val="000000"/>
          <w:sz w:val="20"/>
          <w:szCs w:val="20"/>
        </w:rPr>
        <w:t>).</w:t>
      </w:r>
    </w:p>
    <w:p w14:paraId="4E9B1BF9" w14:textId="205A6E56" w:rsidR="004E343F" w:rsidRPr="006741B3" w:rsidRDefault="00332676" w:rsidP="006741B3">
      <w:pPr>
        <w:numPr>
          <w:ilvl w:val="1"/>
          <w:numId w:val="19"/>
        </w:numPr>
        <w:spacing w:before="100" w:beforeAutospacing="1" w:after="100" w:afterAutospacing="1" w:line="276" w:lineRule="auto"/>
        <w:jc w:val="both"/>
        <w:rPr>
          <w:rFonts w:cs="Arial"/>
          <w:color w:val="000000"/>
          <w:sz w:val="20"/>
          <w:szCs w:val="20"/>
        </w:rPr>
      </w:pPr>
      <w:r w:rsidRPr="006741B3">
        <w:rPr>
          <w:rFonts w:cs="Arial"/>
          <w:b/>
          <w:bCs/>
          <w:sz w:val="20"/>
          <w:szCs w:val="20"/>
          <w:lang w:eastAsia="en-US"/>
        </w:rPr>
        <w:t>podpodročje</w:t>
      </w:r>
      <w:r w:rsidR="004E343F" w:rsidRPr="006741B3">
        <w:rPr>
          <w:rFonts w:cs="Arial"/>
          <w:b/>
          <w:bCs/>
          <w:color w:val="000000"/>
          <w:sz w:val="20"/>
          <w:szCs w:val="20"/>
        </w:rPr>
        <w:t xml:space="preserve"> B</w:t>
      </w:r>
      <w:r w:rsidR="004E343F" w:rsidRPr="006741B3">
        <w:rPr>
          <w:rFonts w:cs="Arial"/>
          <w:color w:val="000000"/>
          <w:sz w:val="20"/>
          <w:szCs w:val="20"/>
        </w:rPr>
        <w:t xml:space="preserve">: Robna stikalna oprema v </w:t>
      </w:r>
      <w:r w:rsidR="004E343F" w:rsidRPr="006741B3">
        <w:rPr>
          <w:rFonts w:cs="Arial"/>
          <w:b/>
          <w:bCs/>
          <w:color w:val="000000"/>
          <w:sz w:val="20"/>
          <w:szCs w:val="20"/>
        </w:rPr>
        <w:t>treh izbirah stikal</w:t>
      </w:r>
      <w:r w:rsidR="004E343F" w:rsidRPr="006741B3">
        <w:rPr>
          <w:rFonts w:cs="Arial"/>
          <w:color w:val="000000"/>
          <w:sz w:val="20"/>
          <w:szCs w:val="20"/>
        </w:rPr>
        <w:t xml:space="preserve"> glede na zahtevano hitrost članice ob priklopu.</w:t>
      </w:r>
    </w:p>
    <w:p w14:paraId="2F8CF627" w14:textId="77777777" w:rsidR="004E343F" w:rsidRPr="006741B3" w:rsidRDefault="004E343F" w:rsidP="006741B3">
      <w:pPr>
        <w:numPr>
          <w:ilvl w:val="2"/>
          <w:numId w:val="19"/>
        </w:numPr>
        <w:spacing w:before="100" w:beforeAutospacing="1" w:after="100" w:afterAutospacing="1" w:line="276" w:lineRule="auto"/>
        <w:jc w:val="both"/>
        <w:rPr>
          <w:rFonts w:cs="Arial"/>
          <w:color w:val="000000"/>
          <w:sz w:val="20"/>
          <w:szCs w:val="20"/>
        </w:rPr>
      </w:pPr>
      <w:r w:rsidRPr="006741B3">
        <w:rPr>
          <w:rFonts w:cs="Arial"/>
          <w:color w:val="000000"/>
          <w:sz w:val="20"/>
          <w:szCs w:val="20"/>
        </w:rPr>
        <w:t xml:space="preserve">Članice (redne in pridružene), podatkovna centra, SIP povezave ponudnikov VOIP, se na jedrna stikala lahko povežejo s poljubno hitrostjo od 10 do 400 </w:t>
      </w:r>
      <w:proofErr w:type="spellStart"/>
      <w:r w:rsidRPr="006741B3">
        <w:rPr>
          <w:rFonts w:cs="Arial"/>
          <w:color w:val="000000"/>
          <w:sz w:val="20"/>
          <w:szCs w:val="20"/>
        </w:rPr>
        <w:t>Gb</w:t>
      </w:r>
      <w:proofErr w:type="spellEnd"/>
      <w:r w:rsidRPr="006741B3">
        <w:rPr>
          <w:rFonts w:cs="Arial"/>
          <w:color w:val="000000"/>
          <w:sz w:val="20"/>
          <w:szCs w:val="20"/>
        </w:rPr>
        <w:t xml:space="preserve">/s, ki so šifrirana z </w:t>
      </w:r>
      <w:proofErr w:type="spellStart"/>
      <w:r w:rsidRPr="006741B3">
        <w:rPr>
          <w:rFonts w:cs="Arial"/>
          <w:color w:val="000000"/>
          <w:sz w:val="20"/>
          <w:szCs w:val="20"/>
        </w:rPr>
        <w:t>MACSec</w:t>
      </w:r>
      <w:proofErr w:type="spellEnd"/>
      <w:r w:rsidRPr="006741B3">
        <w:rPr>
          <w:rFonts w:cs="Arial"/>
          <w:color w:val="000000"/>
          <w:sz w:val="20"/>
          <w:szCs w:val="20"/>
        </w:rPr>
        <w:t xml:space="preserve"> mehanizmom. Tip uporabljenega vmesnika je odvisen od razdalje optične trase.</w:t>
      </w:r>
    </w:p>
    <w:p w14:paraId="4DCBFD59" w14:textId="32B03066" w:rsidR="004E343F" w:rsidRPr="006741B3" w:rsidRDefault="00332676" w:rsidP="006741B3">
      <w:pPr>
        <w:numPr>
          <w:ilvl w:val="1"/>
          <w:numId w:val="19"/>
        </w:numPr>
        <w:spacing w:before="100" w:beforeAutospacing="1" w:after="100" w:afterAutospacing="1" w:line="276" w:lineRule="auto"/>
        <w:jc w:val="both"/>
        <w:rPr>
          <w:rFonts w:cs="Arial"/>
          <w:color w:val="000000"/>
          <w:sz w:val="20"/>
          <w:szCs w:val="20"/>
        </w:rPr>
      </w:pPr>
      <w:r w:rsidRPr="006741B3">
        <w:rPr>
          <w:rFonts w:cs="Arial"/>
          <w:b/>
          <w:bCs/>
          <w:sz w:val="20"/>
          <w:szCs w:val="20"/>
          <w:lang w:eastAsia="en-US"/>
        </w:rPr>
        <w:t>podpodročje</w:t>
      </w:r>
      <w:r w:rsidR="004E343F" w:rsidRPr="006741B3">
        <w:rPr>
          <w:rFonts w:cs="Arial"/>
          <w:b/>
          <w:bCs/>
          <w:color w:val="000000"/>
          <w:sz w:val="20"/>
          <w:szCs w:val="20"/>
        </w:rPr>
        <w:t xml:space="preserve"> C</w:t>
      </w:r>
      <w:r w:rsidR="004E343F" w:rsidRPr="006741B3">
        <w:rPr>
          <w:rFonts w:cs="Arial"/>
          <w:color w:val="000000"/>
          <w:sz w:val="20"/>
          <w:szCs w:val="20"/>
        </w:rPr>
        <w:t>: Optični pretvorniki:</w:t>
      </w:r>
    </w:p>
    <w:p w14:paraId="25C32E9A" w14:textId="77777777" w:rsidR="004E343F" w:rsidRPr="006741B3" w:rsidRDefault="004E343F" w:rsidP="006741B3">
      <w:pPr>
        <w:numPr>
          <w:ilvl w:val="2"/>
          <w:numId w:val="19"/>
        </w:numPr>
        <w:spacing w:before="100" w:beforeAutospacing="1" w:after="100" w:afterAutospacing="1" w:line="276" w:lineRule="auto"/>
        <w:jc w:val="both"/>
        <w:rPr>
          <w:rFonts w:cs="Arial"/>
          <w:color w:val="000000"/>
          <w:sz w:val="20"/>
          <w:szCs w:val="20"/>
        </w:rPr>
      </w:pPr>
      <w:r w:rsidRPr="006741B3">
        <w:rPr>
          <w:rFonts w:cs="Arial"/>
          <w:color w:val="000000"/>
          <w:sz w:val="20"/>
          <w:szCs w:val="20"/>
        </w:rPr>
        <w:lastRenderedPageBreak/>
        <w:t xml:space="preserve">Vsi ponujeni optični vmesniki morajo biti kompatibilni z zgoraj ponujenimi omrežnimi </w:t>
      </w:r>
      <w:proofErr w:type="spellStart"/>
      <w:r w:rsidRPr="006741B3">
        <w:rPr>
          <w:rFonts w:cs="Arial"/>
          <w:color w:val="000000"/>
          <w:sz w:val="20"/>
          <w:szCs w:val="20"/>
        </w:rPr>
        <w:t>Ethernet</w:t>
      </w:r>
      <w:proofErr w:type="spellEnd"/>
      <w:r w:rsidRPr="006741B3">
        <w:rPr>
          <w:rFonts w:cs="Arial"/>
          <w:color w:val="000000"/>
          <w:sz w:val="20"/>
          <w:szCs w:val="20"/>
        </w:rPr>
        <w:t xml:space="preserve"> stikali.</w:t>
      </w:r>
    </w:p>
    <w:p w14:paraId="4BDF99AB" w14:textId="49154EB0" w:rsidR="004E343F" w:rsidRPr="006741B3" w:rsidRDefault="00332676" w:rsidP="006741B3">
      <w:pPr>
        <w:pStyle w:val="Odstavekseznama"/>
        <w:numPr>
          <w:ilvl w:val="0"/>
          <w:numId w:val="19"/>
        </w:numPr>
        <w:spacing w:before="100" w:beforeAutospacing="1" w:after="100" w:afterAutospacing="1" w:line="276" w:lineRule="auto"/>
        <w:jc w:val="both"/>
        <w:rPr>
          <w:rFonts w:cs="Arial"/>
          <w:color w:val="000000"/>
          <w:sz w:val="20"/>
          <w:szCs w:val="20"/>
        </w:rPr>
      </w:pPr>
      <w:r w:rsidRPr="006741B3">
        <w:rPr>
          <w:rFonts w:cs="Arial"/>
          <w:b/>
          <w:bCs/>
          <w:sz w:val="20"/>
          <w:szCs w:val="20"/>
          <w:lang w:eastAsia="en-US"/>
        </w:rPr>
        <w:t>PODROČJE</w:t>
      </w:r>
      <w:r w:rsidR="004E343F" w:rsidRPr="006741B3">
        <w:rPr>
          <w:rFonts w:cs="Arial"/>
          <w:b/>
          <w:bCs/>
          <w:sz w:val="20"/>
          <w:szCs w:val="20"/>
          <w:lang w:eastAsia="en-US"/>
        </w:rPr>
        <w:t xml:space="preserve"> 2</w:t>
      </w:r>
      <w:r w:rsidR="004E343F" w:rsidRPr="006741B3">
        <w:rPr>
          <w:rFonts w:cs="Arial"/>
          <w:sz w:val="20"/>
          <w:szCs w:val="20"/>
          <w:lang w:eastAsia="en-US"/>
        </w:rPr>
        <w:t xml:space="preserve"> zajema </w:t>
      </w:r>
      <w:r w:rsidR="004E343F" w:rsidRPr="000D0450">
        <w:rPr>
          <w:rFonts w:cs="Arial"/>
          <w:sz w:val="20"/>
          <w:szCs w:val="20"/>
          <w:lang w:eastAsia="en-US"/>
        </w:rPr>
        <w:t xml:space="preserve">storitve planiranja, vgradnje, konfiguracije ter vzdrževanja dobavljene opreme iz </w:t>
      </w:r>
      <w:r w:rsidRPr="000D0450">
        <w:rPr>
          <w:rFonts w:cs="Arial"/>
          <w:sz w:val="20"/>
          <w:szCs w:val="20"/>
          <w:lang w:eastAsia="en-US"/>
        </w:rPr>
        <w:t>področja</w:t>
      </w:r>
      <w:r w:rsidR="004E343F" w:rsidRPr="000D0450">
        <w:rPr>
          <w:rFonts w:cs="Arial"/>
          <w:sz w:val="20"/>
          <w:szCs w:val="20"/>
          <w:lang w:eastAsia="en-US"/>
        </w:rPr>
        <w:t xml:space="preserve"> 1 ter vzdrževanje, spremljanje delovanja, odprave napak v omrežju Metulj</w:t>
      </w:r>
      <w:r w:rsidR="004E343F" w:rsidRPr="006741B3">
        <w:rPr>
          <w:rFonts w:cs="Arial"/>
          <w:sz w:val="20"/>
          <w:szCs w:val="20"/>
          <w:lang w:eastAsia="en-US"/>
        </w:rPr>
        <w:t xml:space="preserve">. </w:t>
      </w:r>
    </w:p>
    <w:p w14:paraId="0C3245ED" w14:textId="77777777" w:rsidR="000926E8" w:rsidRPr="006741B3" w:rsidRDefault="000926E8" w:rsidP="006741B3">
      <w:pPr>
        <w:spacing w:line="276" w:lineRule="auto"/>
        <w:rPr>
          <w:rFonts w:cs="Arial"/>
          <w:sz w:val="20"/>
          <w:szCs w:val="20"/>
          <w:lang w:eastAsia="en-US"/>
        </w:rPr>
      </w:pPr>
    </w:p>
    <w:p w14:paraId="0BEE2A03" w14:textId="2E144008" w:rsidR="004E343F" w:rsidRPr="006741B3" w:rsidRDefault="004E343F" w:rsidP="00932CF9">
      <w:pPr>
        <w:pStyle w:val="2Naslov"/>
        <w:numPr>
          <w:ilvl w:val="1"/>
          <w:numId w:val="2"/>
        </w:numPr>
        <w:spacing w:line="276" w:lineRule="auto"/>
        <w:ind w:hanging="419"/>
        <w:rPr>
          <w:rFonts w:ascii="Arial" w:hAnsi="Arial" w:cs="Arial"/>
          <w:sz w:val="20"/>
          <w:szCs w:val="20"/>
        </w:rPr>
      </w:pPr>
      <w:r w:rsidRPr="006741B3">
        <w:rPr>
          <w:rFonts w:ascii="Arial" w:hAnsi="Arial" w:cs="Arial"/>
          <w:sz w:val="20"/>
          <w:szCs w:val="20"/>
        </w:rPr>
        <w:t xml:space="preserve">Tehnična specifikacija naročila po </w:t>
      </w:r>
      <w:r w:rsidR="00332676" w:rsidRPr="006741B3">
        <w:rPr>
          <w:rFonts w:ascii="Arial" w:hAnsi="Arial" w:cs="Arial"/>
          <w:sz w:val="20"/>
          <w:szCs w:val="20"/>
        </w:rPr>
        <w:t>področjih in podpodročjih</w:t>
      </w:r>
    </w:p>
    <w:p w14:paraId="69E4E77C" w14:textId="5E467E5E" w:rsidR="004E343F" w:rsidRPr="006741B3" w:rsidRDefault="00332676" w:rsidP="00932CF9">
      <w:pPr>
        <w:pStyle w:val="2Naslov"/>
        <w:numPr>
          <w:ilvl w:val="2"/>
          <w:numId w:val="2"/>
        </w:numPr>
        <w:spacing w:line="276" w:lineRule="auto"/>
        <w:ind w:hanging="495"/>
        <w:rPr>
          <w:rFonts w:ascii="Arial" w:hAnsi="Arial" w:cs="Arial"/>
          <w:sz w:val="20"/>
          <w:szCs w:val="20"/>
        </w:rPr>
      </w:pPr>
      <w:r w:rsidRPr="006741B3">
        <w:rPr>
          <w:rFonts w:ascii="Arial" w:hAnsi="Arial" w:cs="Arial"/>
          <w:sz w:val="20"/>
          <w:szCs w:val="20"/>
        </w:rPr>
        <w:t>PODROČJE</w:t>
      </w:r>
      <w:r w:rsidR="004E343F" w:rsidRPr="006741B3">
        <w:rPr>
          <w:rFonts w:ascii="Arial" w:hAnsi="Arial" w:cs="Arial"/>
          <w:sz w:val="20"/>
          <w:szCs w:val="20"/>
        </w:rPr>
        <w:t xml:space="preserve"> 1 </w:t>
      </w:r>
      <w:r w:rsidR="004E343F" w:rsidRPr="006741B3">
        <w:rPr>
          <w:rFonts w:ascii="Arial" w:hAnsi="Arial" w:cs="Arial"/>
          <w:b w:val="0"/>
          <w:bCs/>
          <w:sz w:val="20"/>
          <w:szCs w:val="20"/>
        </w:rPr>
        <w:t>dobava komunikacijske opreme:</w:t>
      </w:r>
      <w:r w:rsidR="004E343F" w:rsidRPr="006741B3">
        <w:rPr>
          <w:rFonts w:ascii="Arial" w:hAnsi="Arial" w:cs="Arial"/>
          <w:sz w:val="20"/>
          <w:szCs w:val="20"/>
        </w:rPr>
        <w:t xml:space="preserve"> </w:t>
      </w:r>
    </w:p>
    <w:p w14:paraId="0D917BE8" w14:textId="70E054CD" w:rsidR="004E343F" w:rsidRPr="006741B3" w:rsidRDefault="00332676" w:rsidP="006741B3">
      <w:pPr>
        <w:pStyle w:val="Navadensplet"/>
        <w:numPr>
          <w:ilvl w:val="1"/>
          <w:numId w:val="44"/>
        </w:numPr>
        <w:spacing w:after="0" w:line="276" w:lineRule="auto"/>
        <w:jc w:val="both"/>
        <w:rPr>
          <w:rFonts w:ascii="Arial" w:hAnsi="Arial" w:cs="Arial"/>
          <w:b/>
          <w:bCs/>
          <w:color w:val="000000"/>
          <w:sz w:val="20"/>
          <w:szCs w:val="20"/>
        </w:rPr>
      </w:pPr>
      <w:r w:rsidRPr="006741B3">
        <w:rPr>
          <w:rFonts w:ascii="Arial" w:hAnsi="Arial" w:cs="Arial"/>
          <w:b/>
          <w:bCs/>
          <w:color w:val="000000"/>
          <w:sz w:val="20"/>
          <w:szCs w:val="20"/>
        </w:rPr>
        <w:t>podpodročje</w:t>
      </w:r>
      <w:r w:rsidR="004E343F" w:rsidRPr="006741B3">
        <w:rPr>
          <w:rFonts w:ascii="Arial" w:hAnsi="Arial" w:cs="Arial"/>
          <w:b/>
          <w:bCs/>
          <w:color w:val="000000"/>
          <w:sz w:val="20"/>
          <w:szCs w:val="20"/>
        </w:rPr>
        <w:t xml:space="preserve"> A: </w:t>
      </w:r>
      <w:r w:rsidR="004E343F" w:rsidRPr="006741B3">
        <w:rPr>
          <w:rFonts w:ascii="Arial" w:hAnsi="Arial" w:cs="Arial"/>
          <w:color w:val="000000"/>
          <w:sz w:val="20"/>
          <w:szCs w:val="20"/>
        </w:rPr>
        <w:t xml:space="preserve">L3 stikalo hrbteničnega omrežja (kot na primer Cisco </w:t>
      </w:r>
      <w:proofErr w:type="spellStart"/>
      <w:r w:rsidR="004E343F" w:rsidRPr="006741B3">
        <w:rPr>
          <w:rFonts w:ascii="Arial" w:hAnsi="Arial" w:cs="Arial"/>
          <w:color w:val="000000"/>
          <w:sz w:val="20"/>
          <w:szCs w:val="20"/>
        </w:rPr>
        <w:t>Nexus</w:t>
      </w:r>
      <w:proofErr w:type="spellEnd"/>
      <w:r w:rsidR="004E343F" w:rsidRPr="006741B3">
        <w:rPr>
          <w:rFonts w:ascii="Arial" w:hAnsi="Arial" w:cs="Arial"/>
          <w:color w:val="000000"/>
          <w:sz w:val="20"/>
          <w:szCs w:val="20"/>
        </w:rPr>
        <w:t xml:space="preserve"> 9300-GX2)</w:t>
      </w:r>
    </w:p>
    <w:p w14:paraId="214B306D" w14:textId="77777777" w:rsidR="004E343F" w:rsidRPr="006741B3" w:rsidRDefault="004E343F" w:rsidP="006741B3">
      <w:pPr>
        <w:pStyle w:val="Odstavekseznama"/>
        <w:numPr>
          <w:ilvl w:val="0"/>
          <w:numId w:val="49"/>
        </w:numPr>
        <w:spacing w:line="276" w:lineRule="auto"/>
        <w:rPr>
          <w:rFonts w:cs="Arial"/>
          <w:color w:val="000000"/>
          <w:sz w:val="20"/>
          <w:szCs w:val="20"/>
        </w:rPr>
      </w:pPr>
      <w:r w:rsidRPr="006741B3">
        <w:rPr>
          <w:rFonts w:cs="Arial"/>
          <w:color w:val="000000"/>
          <w:sz w:val="20"/>
          <w:szCs w:val="20"/>
        </w:rPr>
        <w:t>Tip stikala:</w:t>
      </w:r>
    </w:p>
    <w:p w14:paraId="5C8D8177" w14:textId="77777777" w:rsidR="004E343F" w:rsidRPr="006741B3" w:rsidRDefault="004E343F" w:rsidP="006741B3">
      <w:pPr>
        <w:numPr>
          <w:ilvl w:val="0"/>
          <w:numId w:val="20"/>
        </w:numPr>
        <w:tabs>
          <w:tab w:val="clear" w:pos="1440"/>
          <w:tab w:val="num" w:pos="2484"/>
        </w:tabs>
        <w:spacing w:after="100" w:afterAutospacing="1" w:line="276" w:lineRule="auto"/>
        <w:ind w:left="2484"/>
        <w:rPr>
          <w:rFonts w:cs="Arial"/>
          <w:color w:val="000000"/>
          <w:sz w:val="20"/>
          <w:szCs w:val="20"/>
        </w:rPr>
      </w:pPr>
      <w:proofErr w:type="spellStart"/>
      <w:r w:rsidRPr="006741B3">
        <w:rPr>
          <w:rFonts w:cs="Arial"/>
          <w:color w:val="000000"/>
          <w:sz w:val="20"/>
          <w:szCs w:val="20"/>
        </w:rPr>
        <w:t>layer</w:t>
      </w:r>
      <w:proofErr w:type="spellEnd"/>
      <w:r w:rsidRPr="006741B3">
        <w:rPr>
          <w:rFonts w:cs="Arial"/>
          <w:color w:val="000000"/>
          <w:sz w:val="20"/>
          <w:szCs w:val="20"/>
        </w:rPr>
        <w:t xml:space="preserve"> 3 stikalo,</w:t>
      </w:r>
    </w:p>
    <w:p w14:paraId="3BAC9117" w14:textId="77777777" w:rsidR="004E343F" w:rsidRPr="006741B3" w:rsidRDefault="004E343F" w:rsidP="006741B3">
      <w:pPr>
        <w:numPr>
          <w:ilvl w:val="0"/>
          <w:numId w:val="20"/>
        </w:numPr>
        <w:tabs>
          <w:tab w:val="clear" w:pos="1440"/>
          <w:tab w:val="num" w:pos="2484"/>
        </w:tabs>
        <w:spacing w:before="100" w:beforeAutospacing="1" w:after="100" w:afterAutospacing="1" w:line="276" w:lineRule="auto"/>
        <w:ind w:left="2484"/>
        <w:rPr>
          <w:rFonts w:cs="Arial"/>
          <w:color w:val="000000"/>
          <w:sz w:val="20"/>
          <w:szCs w:val="20"/>
        </w:rPr>
      </w:pPr>
      <w:r w:rsidRPr="006741B3">
        <w:rPr>
          <w:rFonts w:cs="Arial"/>
          <w:color w:val="000000"/>
          <w:sz w:val="20"/>
          <w:szCs w:val="20"/>
        </w:rPr>
        <w:t>vključen kit za vgradnjo v 19ʺ strežniško omaro,</w:t>
      </w:r>
    </w:p>
    <w:p w14:paraId="6646F78B" w14:textId="77777777" w:rsidR="004E343F" w:rsidRPr="006741B3" w:rsidRDefault="004E343F" w:rsidP="006741B3">
      <w:pPr>
        <w:numPr>
          <w:ilvl w:val="0"/>
          <w:numId w:val="20"/>
        </w:numPr>
        <w:tabs>
          <w:tab w:val="clear" w:pos="1440"/>
          <w:tab w:val="num" w:pos="2484"/>
        </w:tabs>
        <w:spacing w:before="100" w:beforeAutospacing="1" w:after="100" w:afterAutospacing="1" w:line="276" w:lineRule="auto"/>
        <w:ind w:left="2484"/>
        <w:rPr>
          <w:rFonts w:cs="Arial"/>
          <w:color w:val="000000"/>
          <w:sz w:val="20"/>
          <w:szCs w:val="20"/>
        </w:rPr>
      </w:pPr>
      <w:r w:rsidRPr="006741B3">
        <w:rPr>
          <w:rFonts w:cs="Arial"/>
          <w:color w:val="000000"/>
          <w:sz w:val="20"/>
          <w:szCs w:val="20"/>
        </w:rPr>
        <w:t>višina 2 RU ali manj,</w:t>
      </w:r>
    </w:p>
    <w:p w14:paraId="4B9387AE" w14:textId="77777777" w:rsidR="004E343F" w:rsidRPr="006741B3" w:rsidRDefault="004E343F" w:rsidP="006741B3">
      <w:pPr>
        <w:numPr>
          <w:ilvl w:val="0"/>
          <w:numId w:val="20"/>
        </w:numPr>
        <w:tabs>
          <w:tab w:val="clear" w:pos="1440"/>
          <w:tab w:val="num" w:pos="2484"/>
        </w:tabs>
        <w:spacing w:before="100" w:beforeAutospacing="1" w:after="100" w:afterAutospacing="1" w:line="276" w:lineRule="auto"/>
        <w:ind w:left="2484"/>
        <w:rPr>
          <w:rFonts w:cs="Arial"/>
          <w:color w:val="000000"/>
          <w:sz w:val="20"/>
          <w:szCs w:val="20"/>
        </w:rPr>
      </w:pPr>
      <w:r w:rsidRPr="006741B3">
        <w:rPr>
          <w:rFonts w:cs="Arial"/>
          <w:color w:val="000000"/>
          <w:sz w:val="20"/>
          <w:szCs w:val="20"/>
        </w:rPr>
        <w:t>redundantni napajalniki; stikalo mora delovati s samo enim napajalnikom,</w:t>
      </w:r>
    </w:p>
    <w:p w14:paraId="75C90589" w14:textId="1B0BAAB1" w:rsidR="004E343F" w:rsidRPr="006741B3" w:rsidRDefault="004E343F" w:rsidP="006741B3">
      <w:pPr>
        <w:numPr>
          <w:ilvl w:val="0"/>
          <w:numId w:val="20"/>
        </w:numPr>
        <w:tabs>
          <w:tab w:val="clear" w:pos="1440"/>
          <w:tab w:val="num" w:pos="2484"/>
        </w:tabs>
        <w:spacing w:before="100" w:beforeAutospacing="1" w:after="100" w:afterAutospacing="1" w:line="276" w:lineRule="auto"/>
        <w:ind w:left="2484"/>
        <w:rPr>
          <w:rFonts w:cs="Arial"/>
          <w:color w:val="000000"/>
          <w:sz w:val="20"/>
          <w:szCs w:val="20"/>
        </w:rPr>
      </w:pPr>
      <w:r w:rsidRPr="006741B3">
        <w:rPr>
          <w:rFonts w:cs="Arial"/>
          <w:color w:val="000000"/>
          <w:sz w:val="20"/>
          <w:szCs w:val="20"/>
        </w:rPr>
        <w:t>stikalo mora podpirati možnost izbire smeri pretoka zraka za hlajenje: vpih ali izpih na strani priključkov. Dobavljeno stikalo mora imeti izpih na strani priključkov. Ventilatorji morajo biti redundantni.</w:t>
      </w:r>
      <w:r w:rsidR="00E63CD0">
        <w:rPr>
          <w:rFonts w:cs="Arial"/>
          <w:color w:val="000000"/>
          <w:sz w:val="20"/>
          <w:szCs w:val="20"/>
        </w:rPr>
        <w:t xml:space="preserve"> Smer izpiha je na zadnji strani stikala.</w:t>
      </w:r>
    </w:p>
    <w:p w14:paraId="3BE6451E" w14:textId="77777777" w:rsidR="004E343F" w:rsidRPr="006741B3" w:rsidRDefault="004E343F" w:rsidP="006741B3">
      <w:pPr>
        <w:numPr>
          <w:ilvl w:val="0"/>
          <w:numId w:val="20"/>
        </w:numPr>
        <w:tabs>
          <w:tab w:val="clear" w:pos="1440"/>
          <w:tab w:val="num" w:pos="1764"/>
        </w:tabs>
        <w:spacing w:before="100" w:beforeAutospacing="1" w:line="276" w:lineRule="auto"/>
        <w:ind w:left="2484"/>
        <w:rPr>
          <w:rFonts w:cs="Arial"/>
          <w:color w:val="000000"/>
          <w:sz w:val="20"/>
          <w:szCs w:val="20"/>
        </w:rPr>
      </w:pPr>
      <w:r w:rsidRPr="006741B3">
        <w:rPr>
          <w:rFonts w:cs="Arial"/>
          <w:color w:val="000000"/>
          <w:sz w:val="20"/>
          <w:szCs w:val="20"/>
        </w:rPr>
        <w:t>stikalo in programska oprema morajo biti od istega proizvajalca.</w:t>
      </w:r>
    </w:p>
    <w:p w14:paraId="0BF65C8E" w14:textId="77777777" w:rsidR="004E343F" w:rsidRPr="006741B3" w:rsidRDefault="004E343F" w:rsidP="006741B3">
      <w:pPr>
        <w:pStyle w:val="Odstavekseznama"/>
        <w:numPr>
          <w:ilvl w:val="0"/>
          <w:numId w:val="49"/>
        </w:numPr>
        <w:spacing w:line="276" w:lineRule="auto"/>
        <w:rPr>
          <w:rFonts w:cs="Arial"/>
          <w:color w:val="000000"/>
          <w:sz w:val="20"/>
          <w:szCs w:val="20"/>
        </w:rPr>
      </w:pPr>
      <w:r w:rsidRPr="006741B3">
        <w:rPr>
          <w:rFonts w:cs="Arial"/>
          <w:color w:val="000000"/>
          <w:sz w:val="20"/>
          <w:szCs w:val="20"/>
        </w:rPr>
        <w:t>Zmogljivost: </w:t>
      </w:r>
    </w:p>
    <w:p w14:paraId="05496019" w14:textId="77777777" w:rsidR="004E343F" w:rsidRPr="006741B3" w:rsidRDefault="004E343F" w:rsidP="006741B3">
      <w:pPr>
        <w:numPr>
          <w:ilvl w:val="0"/>
          <w:numId w:val="21"/>
        </w:numPr>
        <w:tabs>
          <w:tab w:val="clear" w:pos="720"/>
          <w:tab w:val="num" w:pos="1764"/>
        </w:tabs>
        <w:spacing w:after="100" w:afterAutospacing="1" w:line="276" w:lineRule="auto"/>
        <w:ind w:left="2484"/>
        <w:rPr>
          <w:rFonts w:cs="Arial"/>
          <w:color w:val="000000"/>
          <w:sz w:val="20"/>
          <w:szCs w:val="20"/>
        </w:rPr>
      </w:pPr>
      <w:r w:rsidRPr="006741B3">
        <w:rPr>
          <w:rFonts w:cs="Arial"/>
          <w:color w:val="000000"/>
          <w:sz w:val="20"/>
          <w:szCs w:val="20"/>
        </w:rPr>
        <w:t xml:space="preserve">stikalna zmogljivost minimalno 38 </w:t>
      </w:r>
      <w:proofErr w:type="spellStart"/>
      <w:r w:rsidRPr="006741B3">
        <w:rPr>
          <w:rFonts w:cs="Arial"/>
          <w:color w:val="000000"/>
          <w:sz w:val="20"/>
          <w:szCs w:val="20"/>
        </w:rPr>
        <w:t>Tb</w:t>
      </w:r>
      <w:proofErr w:type="spellEnd"/>
      <w:r w:rsidRPr="006741B3">
        <w:rPr>
          <w:rFonts w:cs="Arial"/>
          <w:color w:val="000000"/>
          <w:sz w:val="20"/>
          <w:szCs w:val="20"/>
        </w:rPr>
        <w:t>/s</w:t>
      </w:r>
    </w:p>
    <w:p w14:paraId="6AF84E82" w14:textId="77777777" w:rsidR="004E343F" w:rsidRPr="006741B3" w:rsidRDefault="004E343F" w:rsidP="006741B3">
      <w:pPr>
        <w:numPr>
          <w:ilvl w:val="0"/>
          <w:numId w:val="21"/>
        </w:numPr>
        <w:tabs>
          <w:tab w:val="clear" w:pos="720"/>
          <w:tab w:val="num" w:pos="1764"/>
        </w:tabs>
        <w:spacing w:before="100" w:beforeAutospacing="1" w:after="100" w:afterAutospacing="1" w:line="276" w:lineRule="auto"/>
        <w:ind w:left="2484"/>
        <w:rPr>
          <w:rFonts w:cs="Arial"/>
          <w:color w:val="000000"/>
          <w:sz w:val="20"/>
          <w:szCs w:val="20"/>
        </w:rPr>
      </w:pPr>
      <w:r w:rsidRPr="006741B3">
        <w:rPr>
          <w:rFonts w:cs="Arial"/>
          <w:color w:val="000000"/>
          <w:sz w:val="20"/>
          <w:szCs w:val="20"/>
        </w:rPr>
        <w:t xml:space="preserve">podpora 500.000 </w:t>
      </w:r>
      <w:proofErr w:type="spellStart"/>
      <w:r w:rsidRPr="006741B3">
        <w:rPr>
          <w:rFonts w:cs="Arial"/>
          <w:color w:val="000000"/>
          <w:sz w:val="20"/>
          <w:szCs w:val="20"/>
        </w:rPr>
        <w:t>Unicast</w:t>
      </w:r>
      <w:proofErr w:type="spellEnd"/>
      <w:r w:rsidRPr="006741B3">
        <w:rPr>
          <w:rFonts w:cs="Arial"/>
          <w:color w:val="000000"/>
          <w:sz w:val="20"/>
          <w:szCs w:val="20"/>
        </w:rPr>
        <w:t xml:space="preserve"> MAC naslovov</w:t>
      </w:r>
    </w:p>
    <w:p w14:paraId="52E8D09B" w14:textId="77777777" w:rsidR="004E343F" w:rsidRPr="006741B3" w:rsidRDefault="004E343F" w:rsidP="006741B3">
      <w:pPr>
        <w:numPr>
          <w:ilvl w:val="0"/>
          <w:numId w:val="21"/>
        </w:numPr>
        <w:tabs>
          <w:tab w:val="clear" w:pos="720"/>
          <w:tab w:val="num" w:pos="1764"/>
        </w:tabs>
        <w:spacing w:before="100" w:beforeAutospacing="1" w:after="100" w:afterAutospacing="1" w:line="276" w:lineRule="auto"/>
        <w:ind w:left="2484"/>
        <w:rPr>
          <w:rFonts w:cs="Arial"/>
          <w:color w:val="000000"/>
          <w:sz w:val="20"/>
          <w:szCs w:val="20"/>
        </w:rPr>
      </w:pPr>
      <w:r w:rsidRPr="006741B3">
        <w:rPr>
          <w:rFonts w:cs="Arial"/>
          <w:color w:val="000000"/>
          <w:sz w:val="20"/>
          <w:szCs w:val="20"/>
        </w:rPr>
        <w:t>podpora 4.096 VLAN-ov</w:t>
      </w:r>
    </w:p>
    <w:p w14:paraId="48979C0E" w14:textId="77777777" w:rsidR="004E343F" w:rsidRPr="006741B3" w:rsidRDefault="004E343F" w:rsidP="006741B3">
      <w:pPr>
        <w:numPr>
          <w:ilvl w:val="0"/>
          <w:numId w:val="21"/>
        </w:numPr>
        <w:tabs>
          <w:tab w:val="clear" w:pos="720"/>
          <w:tab w:val="num" w:pos="1764"/>
        </w:tabs>
        <w:spacing w:before="100" w:beforeAutospacing="1" w:after="100" w:afterAutospacing="1" w:line="276" w:lineRule="auto"/>
        <w:ind w:left="2484"/>
        <w:rPr>
          <w:rFonts w:cs="Arial"/>
          <w:color w:val="000000"/>
          <w:sz w:val="20"/>
          <w:szCs w:val="20"/>
        </w:rPr>
      </w:pPr>
      <w:r w:rsidRPr="006741B3">
        <w:rPr>
          <w:rFonts w:cs="Arial"/>
          <w:color w:val="000000"/>
          <w:sz w:val="20"/>
          <w:szCs w:val="20"/>
        </w:rPr>
        <w:t>podpora 10.000 VRF-ov</w:t>
      </w:r>
    </w:p>
    <w:p w14:paraId="7B4AA571" w14:textId="77777777" w:rsidR="004E343F" w:rsidRPr="006741B3" w:rsidRDefault="004E343F" w:rsidP="006741B3">
      <w:pPr>
        <w:numPr>
          <w:ilvl w:val="0"/>
          <w:numId w:val="21"/>
        </w:numPr>
        <w:tabs>
          <w:tab w:val="clear" w:pos="720"/>
          <w:tab w:val="num" w:pos="1764"/>
        </w:tabs>
        <w:spacing w:before="100" w:beforeAutospacing="1" w:after="100" w:afterAutospacing="1" w:line="276" w:lineRule="auto"/>
        <w:ind w:left="2484"/>
        <w:rPr>
          <w:rFonts w:cs="Arial"/>
          <w:color w:val="000000"/>
          <w:sz w:val="20"/>
          <w:szCs w:val="20"/>
        </w:rPr>
      </w:pPr>
      <w:r w:rsidRPr="006741B3">
        <w:rPr>
          <w:rFonts w:cs="Arial"/>
          <w:color w:val="000000"/>
          <w:sz w:val="20"/>
          <w:szCs w:val="20"/>
        </w:rPr>
        <w:t>podpora 32 povezav v logično enovito povezavo (</w:t>
      </w:r>
      <w:proofErr w:type="spellStart"/>
      <w:r w:rsidRPr="006741B3">
        <w:rPr>
          <w:rFonts w:cs="Arial"/>
          <w:color w:val="000000"/>
          <w:sz w:val="20"/>
          <w:szCs w:val="20"/>
        </w:rPr>
        <w:t>PortChannel</w:t>
      </w:r>
      <w:proofErr w:type="spellEnd"/>
      <w:r w:rsidRPr="006741B3">
        <w:rPr>
          <w:rFonts w:cs="Arial"/>
          <w:color w:val="000000"/>
          <w:sz w:val="20"/>
          <w:szCs w:val="20"/>
        </w:rPr>
        <w:t>); podpora za 512 takšnih logičnih povezav</w:t>
      </w:r>
    </w:p>
    <w:p w14:paraId="79B9D084" w14:textId="77777777" w:rsidR="004E343F" w:rsidRPr="006741B3" w:rsidRDefault="004E343F" w:rsidP="006741B3">
      <w:pPr>
        <w:numPr>
          <w:ilvl w:val="0"/>
          <w:numId w:val="21"/>
        </w:numPr>
        <w:tabs>
          <w:tab w:val="clear" w:pos="720"/>
          <w:tab w:val="num" w:pos="1764"/>
        </w:tabs>
        <w:spacing w:before="100" w:beforeAutospacing="1" w:after="100" w:afterAutospacing="1" w:line="276" w:lineRule="auto"/>
        <w:ind w:left="2484"/>
        <w:rPr>
          <w:rFonts w:cs="Arial"/>
          <w:color w:val="000000"/>
          <w:sz w:val="20"/>
          <w:szCs w:val="20"/>
        </w:rPr>
      </w:pPr>
      <w:r w:rsidRPr="006741B3">
        <w:rPr>
          <w:rFonts w:cs="Arial"/>
          <w:color w:val="000000"/>
          <w:sz w:val="20"/>
          <w:szCs w:val="20"/>
        </w:rPr>
        <w:t xml:space="preserve">podpora za 256 VTEP (VXLAN Tunnel </w:t>
      </w:r>
      <w:proofErr w:type="spellStart"/>
      <w:r w:rsidRPr="006741B3">
        <w:rPr>
          <w:rFonts w:cs="Arial"/>
          <w:color w:val="000000"/>
          <w:sz w:val="20"/>
          <w:szCs w:val="20"/>
        </w:rPr>
        <w:t>Endpoints</w:t>
      </w:r>
      <w:proofErr w:type="spellEnd"/>
      <w:r w:rsidRPr="006741B3">
        <w:rPr>
          <w:rFonts w:cs="Arial"/>
          <w:color w:val="000000"/>
          <w:sz w:val="20"/>
          <w:szCs w:val="20"/>
        </w:rPr>
        <w:t>)</w:t>
      </w:r>
    </w:p>
    <w:p w14:paraId="68814A84" w14:textId="77777777" w:rsidR="004E343F" w:rsidRPr="006741B3" w:rsidRDefault="004E343F" w:rsidP="006741B3">
      <w:pPr>
        <w:numPr>
          <w:ilvl w:val="0"/>
          <w:numId w:val="21"/>
        </w:numPr>
        <w:tabs>
          <w:tab w:val="clear" w:pos="720"/>
          <w:tab w:val="num" w:pos="1764"/>
        </w:tabs>
        <w:spacing w:before="100" w:beforeAutospacing="1" w:after="100" w:afterAutospacing="1" w:line="276" w:lineRule="auto"/>
        <w:ind w:left="2484"/>
        <w:rPr>
          <w:rFonts w:cs="Arial"/>
          <w:color w:val="000000"/>
          <w:sz w:val="20"/>
          <w:szCs w:val="20"/>
        </w:rPr>
      </w:pPr>
      <w:r w:rsidRPr="006741B3">
        <w:rPr>
          <w:rFonts w:cs="Arial"/>
          <w:color w:val="000000"/>
          <w:sz w:val="20"/>
          <w:szCs w:val="20"/>
        </w:rPr>
        <w:t>podpora usmerjanju in preklapljanju (</w:t>
      </w:r>
      <w:proofErr w:type="spellStart"/>
      <w:r w:rsidRPr="006741B3">
        <w:rPr>
          <w:rFonts w:cs="Arial"/>
          <w:color w:val="000000"/>
          <w:sz w:val="20"/>
          <w:szCs w:val="20"/>
        </w:rPr>
        <w:t>routing</w:t>
      </w:r>
      <w:proofErr w:type="spellEnd"/>
      <w:r w:rsidRPr="006741B3">
        <w:rPr>
          <w:rFonts w:cs="Arial"/>
          <w:color w:val="000000"/>
          <w:sz w:val="20"/>
          <w:szCs w:val="20"/>
        </w:rPr>
        <w:t xml:space="preserve">, </w:t>
      </w:r>
      <w:proofErr w:type="spellStart"/>
      <w:r w:rsidRPr="006741B3">
        <w:rPr>
          <w:rFonts w:cs="Arial"/>
          <w:color w:val="000000"/>
          <w:sz w:val="20"/>
          <w:szCs w:val="20"/>
        </w:rPr>
        <w:t>bridging</w:t>
      </w:r>
      <w:proofErr w:type="spellEnd"/>
      <w:r w:rsidRPr="006741B3">
        <w:rPr>
          <w:rFonts w:cs="Arial"/>
          <w:color w:val="000000"/>
          <w:sz w:val="20"/>
          <w:szCs w:val="20"/>
        </w:rPr>
        <w:t>) VXLAN s hitrostjo vmesnika (line-</w:t>
      </w:r>
      <w:proofErr w:type="spellStart"/>
      <w:r w:rsidRPr="006741B3">
        <w:rPr>
          <w:rFonts w:cs="Arial"/>
          <w:color w:val="000000"/>
          <w:sz w:val="20"/>
          <w:szCs w:val="20"/>
        </w:rPr>
        <w:t>rate</w:t>
      </w:r>
      <w:proofErr w:type="spellEnd"/>
      <w:r w:rsidRPr="006741B3">
        <w:rPr>
          <w:rFonts w:cs="Arial"/>
          <w:color w:val="000000"/>
          <w:sz w:val="20"/>
          <w:szCs w:val="20"/>
        </w:rPr>
        <w:t>)</w:t>
      </w:r>
    </w:p>
    <w:p w14:paraId="43149FD1" w14:textId="77777777" w:rsidR="004E343F" w:rsidRPr="006741B3" w:rsidRDefault="004E343F" w:rsidP="006741B3">
      <w:pPr>
        <w:numPr>
          <w:ilvl w:val="0"/>
          <w:numId w:val="21"/>
        </w:numPr>
        <w:tabs>
          <w:tab w:val="clear" w:pos="720"/>
          <w:tab w:val="num" w:pos="1764"/>
        </w:tabs>
        <w:spacing w:before="100" w:beforeAutospacing="1" w:after="100" w:afterAutospacing="1" w:line="276" w:lineRule="auto"/>
        <w:ind w:left="2484"/>
        <w:rPr>
          <w:rFonts w:cs="Arial"/>
          <w:color w:val="000000"/>
          <w:sz w:val="20"/>
          <w:szCs w:val="20"/>
        </w:rPr>
      </w:pPr>
      <w:r w:rsidRPr="006741B3">
        <w:rPr>
          <w:rFonts w:cs="Arial"/>
          <w:color w:val="000000"/>
          <w:sz w:val="20"/>
          <w:szCs w:val="20"/>
        </w:rPr>
        <w:t>podpora 64 povezav v ECMP načinu (</w:t>
      </w:r>
      <w:proofErr w:type="spellStart"/>
      <w:r w:rsidRPr="006741B3">
        <w:rPr>
          <w:rFonts w:cs="Arial"/>
          <w:color w:val="000000"/>
          <w:sz w:val="20"/>
          <w:szCs w:val="20"/>
        </w:rPr>
        <w:t>Equal</w:t>
      </w:r>
      <w:proofErr w:type="spellEnd"/>
      <w:r w:rsidRPr="006741B3">
        <w:rPr>
          <w:rFonts w:cs="Arial"/>
          <w:color w:val="000000"/>
          <w:sz w:val="20"/>
          <w:szCs w:val="20"/>
        </w:rPr>
        <w:t xml:space="preserve"> Cost </w:t>
      </w:r>
      <w:proofErr w:type="spellStart"/>
      <w:r w:rsidRPr="006741B3">
        <w:rPr>
          <w:rFonts w:cs="Arial"/>
          <w:color w:val="000000"/>
          <w:sz w:val="20"/>
          <w:szCs w:val="20"/>
        </w:rPr>
        <w:t>Multi</w:t>
      </w:r>
      <w:proofErr w:type="spellEnd"/>
      <w:r w:rsidRPr="006741B3">
        <w:rPr>
          <w:rFonts w:cs="Arial"/>
          <w:color w:val="000000"/>
          <w:sz w:val="20"/>
          <w:szCs w:val="20"/>
        </w:rPr>
        <w:t xml:space="preserve"> </w:t>
      </w:r>
      <w:proofErr w:type="spellStart"/>
      <w:r w:rsidRPr="006741B3">
        <w:rPr>
          <w:rFonts w:cs="Arial"/>
          <w:color w:val="000000"/>
          <w:sz w:val="20"/>
          <w:szCs w:val="20"/>
        </w:rPr>
        <w:t>Path</w:t>
      </w:r>
      <w:proofErr w:type="spellEnd"/>
      <w:r w:rsidRPr="006741B3">
        <w:rPr>
          <w:rFonts w:cs="Arial"/>
          <w:color w:val="000000"/>
          <w:sz w:val="20"/>
          <w:szCs w:val="20"/>
        </w:rPr>
        <w:t>)</w:t>
      </w:r>
    </w:p>
    <w:p w14:paraId="0943E40E" w14:textId="77777777" w:rsidR="004E343F" w:rsidRPr="006741B3" w:rsidRDefault="004E343F" w:rsidP="006741B3">
      <w:pPr>
        <w:numPr>
          <w:ilvl w:val="0"/>
          <w:numId w:val="21"/>
        </w:numPr>
        <w:tabs>
          <w:tab w:val="clear" w:pos="720"/>
          <w:tab w:val="num" w:pos="1764"/>
        </w:tabs>
        <w:spacing w:before="100" w:beforeAutospacing="1" w:after="100" w:afterAutospacing="1" w:line="276" w:lineRule="auto"/>
        <w:ind w:left="2484"/>
        <w:rPr>
          <w:rFonts w:cs="Arial"/>
          <w:color w:val="000000"/>
          <w:sz w:val="20"/>
          <w:szCs w:val="20"/>
        </w:rPr>
      </w:pPr>
      <w:r w:rsidRPr="006741B3">
        <w:rPr>
          <w:rFonts w:cs="Arial"/>
          <w:color w:val="000000"/>
          <w:sz w:val="20"/>
          <w:szCs w:val="20"/>
        </w:rPr>
        <w:t>podpora protokolu PFC (</w:t>
      </w:r>
      <w:proofErr w:type="spellStart"/>
      <w:r w:rsidRPr="006741B3">
        <w:rPr>
          <w:rFonts w:cs="Arial"/>
          <w:color w:val="000000"/>
          <w:sz w:val="20"/>
          <w:szCs w:val="20"/>
        </w:rPr>
        <w:t>Priority</w:t>
      </w:r>
      <w:proofErr w:type="spellEnd"/>
      <w:r w:rsidRPr="006741B3">
        <w:rPr>
          <w:rFonts w:cs="Arial"/>
          <w:color w:val="000000"/>
          <w:sz w:val="20"/>
          <w:szCs w:val="20"/>
        </w:rPr>
        <w:t xml:space="preserve"> </w:t>
      </w:r>
      <w:proofErr w:type="spellStart"/>
      <w:r w:rsidRPr="006741B3">
        <w:rPr>
          <w:rFonts w:cs="Arial"/>
          <w:color w:val="000000"/>
          <w:sz w:val="20"/>
          <w:szCs w:val="20"/>
        </w:rPr>
        <w:t>Flow</w:t>
      </w:r>
      <w:proofErr w:type="spellEnd"/>
      <w:r w:rsidRPr="006741B3">
        <w:rPr>
          <w:rFonts w:cs="Arial"/>
          <w:color w:val="000000"/>
          <w:sz w:val="20"/>
          <w:szCs w:val="20"/>
        </w:rPr>
        <w:t xml:space="preserve"> </w:t>
      </w:r>
      <w:proofErr w:type="spellStart"/>
      <w:r w:rsidRPr="006741B3">
        <w:rPr>
          <w:rFonts w:cs="Arial"/>
          <w:color w:val="000000"/>
          <w:sz w:val="20"/>
          <w:szCs w:val="20"/>
        </w:rPr>
        <w:t>Control</w:t>
      </w:r>
      <w:proofErr w:type="spellEnd"/>
      <w:r w:rsidRPr="006741B3">
        <w:rPr>
          <w:rFonts w:cs="Arial"/>
          <w:color w:val="000000"/>
          <w:sz w:val="20"/>
          <w:szCs w:val="20"/>
        </w:rPr>
        <w:t>) in LLFC (Link-</w:t>
      </w:r>
      <w:proofErr w:type="spellStart"/>
      <w:r w:rsidRPr="006741B3">
        <w:rPr>
          <w:rFonts w:cs="Arial"/>
          <w:color w:val="000000"/>
          <w:sz w:val="20"/>
          <w:szCs w:val="20"/>
        </w:rPr>
        <w:t>Level</w:t>
      </w:r>
      <w:proofErr w:type="spellEnd"/>
      <w:r w:rsidRPr="006741B3">
        <w:rPr>
          <w:rFonts w:cs="Arial"/>
          <w:color w:val="000000"/>
          <w:sz w:val="20"/>
          <w:szCs w:val="20"/>
        </w:rPr>
        <w:t xml:space="preserve"> </w:t>
      </w:r>
      <w:proofErr w:type="spellStart"/>
      <w:r w:rsidRPr="006741B3">
        <w:rPr>
          <w:rFonts w:cs="Arial"/>
          <w:color w:val="000000"/>
          <w:sz w:val="20"/>
          <w:szCs w:val="20"/>
        </w:rPr>
        <w:t>Flow</w:t>
      </w:r>
      <w:proofErr w:type="spellEnd"/>
      <w:r w:rsidRPr="006741B3">
        <w:rPr>
          <w:rFonts w:cs="Arial"/>
          <w:color w:val="000000"/>
          <w:sz w:val="20"/>
          <w:szCs w:val="20"/>
        </w:rPr>
        <w:t xml:space="preserve"> </w:t>
      </w:r>
      <w:proofErr w:type="spellStart"/>
      <w:r w:rsidRPr="006741B3">
        <w:rPr>
          <w:rFonts w:cs="Arial"/>
          <w:color w:val="000000"/>
          <w:sz w:val="20"/>
          <w:szCs w:val="20"/>
        </w:rPr>
        <w:t>control</w:t>
      </w:r>
      <w:proofErr w:type="spellEnd"/>
      <w:r w:rsidRPr="006741B3">
        <w:rPr>
          <w:rFonts w:cs="Arial"/>
          <w:color w:val="000000"/>
          <w:sz w:val="20"/>
          <w:szCs w:val="20"/>
        </w:rPr>
        <w:t>)</w:t>
      </w:r>
    </w:p>
    <w:p w14:paraId="0C90995F" w14:textId="77777777" w:rsidR="004E343F" w:rsidRPr="006741B3" w:rsidRDefault="004E343F" w:rsidP="006741B3">
      <w:pPr>
        <w:numPr>
          <w:ilvl w:val="0"/>
          <w:numId w:val="21"/>
        </w:numPr>
        <w:tabs>
          <w:tab w:val="clear" w:pos="720"/>
          <w:tab w:val="num" w:pos="1764"/>
        </w:tabs>
        <w:spacing w:before="100" w:beforeAutospacing="1" w:after="100" w:afterAutospacing="1" w:line="276" w:lineRule="auto"/>
        <w:ind w:left="2484"/>
        <w:rPr>
          <w:rFonts w:cs="Arial"/>
          <w:color w:val="000000"/>
          <w:sz w:val="20"/>
          <w:szCs w:val="20"/>
        </w:rPr>
      </w:pPr>
      <w:r w:rsidRPr="006741B3">
        <w:rPr>
          <w:rFonts w:cs="Arial"/>
          <w:color w:val="000000"/>
          <w:sz w:val="20"/>
          <w:szCs w:val="20"/>
        </w:rPr>
        <w:t xml:space="preserve">podpora </w:t>
      </w:r>
      <w:proofErr w:type="spellStart"/>
      <w:r w:rsidRPr="006741B3">
        <w:rPr>
          <w:rFonts w:cs="Arial"/>
          <w:color w:val="000000"/>
          <w:sz w:val="20"/>
          <w:szCs w:val="20"/>
        </w:rPr>
        <w:t>QoS</w:t>
      </w:r>
      <w:proofErr w:type="spellEnd"/>
      <w:r w:rsidRPr="006741B3">
        <w:rPr>
          <w:rFonts w:cs="Arial"/>
          <w:color w:val="000000"/>
          <w:sz w:val="20"/>
          <w:szCs w:val="20"/>
        </w:rPr>
        <w:t xml:space="preserve"> algoritmoma AFD (</w:t>
      </w:r>
      <w:proofErr w:type="spellStart"/>
      <w:r w:rsidRPr="006741B3">
        <w:rPr>
          <w:rFonts w:cs="Arial"/>
          <w:color w:val="000000"/>
          <w:sz w:val="20"/>
          <w:szCs w:val="20"/>
        </w:rPr>
        <w:t>Approximate</w:t>
      </w:r>
      <w:proofErr w:type="spellEnd"/>
      <w:r w:rsidRPr="006741B3">
        <w:rPr>
          <w:rFonts w:cs="Arial"/>
          <w:color w:val="000000"/>
          <w:sz w:val="20"/>
          <w:szCs w:val="20"/>
        </w:rPr>
        <w:t xml:space="preserve"> Fair </w:t>
      </w:r>
      <w:proofErr w:type="spellStart"/>
      <w:r w:rsidRPr="006741B3">
        <w:rPr>
          <w:rFonts w:cs="Arial"/>
          <w:color w:val="000000"/>
          <w:sz w:val="20"/>
          <w:szCs w:val="20"/>
        </w:rPr>
        <w:t>Drop</w:t>
      </w:r>
      <w:proofErr w:type="spellEnd"/>
      <w:r w:rsidRPr="006741B3">
        <w:rPr>
          <w:rFonts w:cs="Arial"/>
          <w:color w:val="000000"/>
          <w:sz w:val="20"/>
          <w:szCs w:val="20"/>
        </w:rPr>
        <w:t>) in DPP (</w:t>
      </w:r>
      <w:proofErr w:type="spellStart"/>
      <w:r w:rsidRPr="006741B3">
        <w:rPr>
          <w:rFonts w:cs="Arial"/>
          <w:color w:val="000000"/>
          <w:sz w:val="20"/>
          <w:szCs w:val="20"/>
        </w:rPr>
        <w:t>Dynamic</w:t>
      </w:r>
      <w:proofErr w:type="spellEnd"/>
      <w:r w:rsidRPr="006741B3">
        <w:rPr>
          <w:rFonts w:cs="Arial"/>
          <w:color w:val="000000"/>
          <w:sz w:val="20"/>
          <w:szCs w:val="20"/>
        </w:rPr>
        <w:t xml:space="preserve"> </w:t>
      </w:r>
      <w:proofErr w:type="spellStart"/>
      <w:r w:rsidRPr="006741B3">
        <w:rPr>
          <w:rFonts w:cs="Arial"/>
          <w:color w:val="000000"/>
          <w:sz w:val="20"/>
          <w:szCs w:val="20"/>
        </w:rPr>
        <w:t>Packet</w:t>
      </w:r>
      <w:proofErr w:type="spellEnd"/>
      <w:r w:rsidRPr="006741B3">
        <w:rPr>
          <w:rFonts w:cs="Arial"/>
          <w:color w:val="000000"/>
          <w:sz w:val="20"/>
          <w:szCs w:val="20"/>
        </w:rPr>
        <w:t xml:space="preserve"> </w:t>
      </w:r>
      <w:proofErr w:type="spellStart"/>
      <w:r w:rsidRPr="006741B3">
        <w:rPr>
          <w:rFonts w:cs="Arial"/>
          <w:color w:val="000000"/>
          <w:sz w:val="20"/>
          <w:szCs w:val="20"/>
        </w:rPr>
        <w:t>Prioritization</w:t>
      </w:r>
      <w:proofErr w:type="spellEnd"/>
      <w:r w:rsidRPr="006741B3">
        <w:rPr>
          <w:rFonts w:cs="Arial"/>
          <w:color w:val="000000"/>
          <w:sz w:val="20"/>
          <w:szCs w:val="20"/>
        </w:rPr>
        <w:t>)</w:t>
      </w:r>
    </w:p>
    <w:p w14:paraId="22589267" w14:textId="77777777" w:rsidR="004E343F" w:rsidRPr="006741B3" w:rsidRDefault="004E343F" w:rsidP="006741B3">
      <w:pPr>
        <w:numPr>
          <w:ilvl w:val="0"/>
          <w:numId w:val="21"/>
        </w:numPr>
        <w:tabs>
          <w:tab w:val="clear" w:pos="720"/>
          <w:tab w:val="num" w:pos="1764"/>
        </w:tabs>
        <w:spacing w:before="100" w:beforeAutospacing="1" w:line="276" w:lineRule="auto"/>
        <w:ind w:left="2484"/>
        <w:rPr>
          <w:rFonts w:cs="Arial"/>
          <w:color w:val="000000"/>
          <w:sz w:val="20"/>
          <w:szCs w:val="20"/>
        </w:rPr>
      </w:pPr>
      <w:r w:rsidRPr="006741B3">
        <w:rPr>
          <w:rFonts w:cs="Arial"/>
          <w:color w:val="000000"/>
          <w:sz w:val="20"/>
          <w:szCs w:val="20"/>
        </w:rPr>
        <w:t xml:space="preserve">zagotavljanje šifriranja brez degradacije prepustnosti vmesnika na vseh vmesnikih sočasno z mehanizmom </w:t>
      </w:r>
      <w:proofErr w:type="spellStart"/>
      <w:r w:rsidRPr="006741B3">
        <w:rPr>
          <w:rFonts w:cs="Arial"/>
          <w:color w:val="000000"/>
          <w:sz w:val="20"/>
          <w:szCs w:val="20"/>
        </w:rPr>
        <w:t>MACSec</w:t>
      </w:r>
      <w:proofErr w:type="spellEnd"/>
    </w:p>
    <w:p w14:paraId="3AF5386F" w14:textId="77777777" w:rsidR="004E343F" w:rsidRPr="006741B3" w:rsidRDefault="004E343F" w:rsidP="006741B3">
      <w:pPr>
        <w:pStyle w:val="Odstavekseznama"/>
        <w:numPr>
          <w:ilvl w:val="0"/>
          <w:numId w:val="49"/>
        </w:numPr>
        <w:spacing w:line="276" w:lineRule="auto"/>
        <w:rPr>
          <w:rFonts w:cs="Arial"/>
          <w:color w:val="000000"/>
          <w:sz w:val="20"/>
          <w:szCs w:val="20"/>
        </w:rPr>
      </w:pPr>
      <w:r w:rsidRPr="006741B3">
        <w:rPr>
          <w:rFonts w:cs="Arial"/>
          <w:color w:val="000000"/>
          <w:sz w:val="20"/>
          <w:szCs w:val="20"/>
        </w:rPr>
        <w:t>Visoka razpoložljivost:</w:t>
      </w:r>
    </w:p>
    <w:p w14:paraId="6C82CAF2" w14:textId="77777777" w:rsidR="004E343F" w:rsidRPr="006741B3" w:rsidRDefault="004E343F" w:rsidP="006741B3">
      <w:pPr>
        <w:numPr>
          <w:ilvl w:val="0"/>
          <w:numId w:val="22"/>
        </w:numPr>
        <w:tabs>
          <w:tab w:val="clear" w:pos="720"/>
          <w:tab w:val="num" w:pos="1764"/>
        </w:tabs>
        <w:spacing w:after="100" w:afterAutospacing="1" w:line="276" w:lineRule="auto"/>
        <w:ind w:left="2484"/>
        <w:rPr>
          <w:rFonts w:cs="Arial"/>
          <w:color w:val="000000"/>
          <w:sz w:val="20"/>
          <w:szCs w:val="20"/>
        </w:rPr>
      </w:pPr>
      <w:r w:rsidRPr="006741B3">
        <w:rPr>
          <w:rFonts w:cs="Arial"/>
          <w:color w:val="000000"/>
          <w:sz w:val="20"/>
          <w:szCs w:val="20"/>
        </w:rPr>
        <w:t>združevanje dveh stikal v skupino, ki nastopa kot eno stikalo proti strežnikom.</w:t>
      </w:r>
    </w:p>
    <w:p w14:paraId="70B090D6" w14:textId="77777777" w:rsidR="004E343F" w:rsidRPr="006741B3" w:rsidRDefault="004E343F" w:rsidP="006741B3">
      <w:pPr>
        <w:numPr>
          <w:ilvl w:val="0"/>
          <w:numId w:val="22"/>
        </w:numPr>
        <w:tabs>
          <w:tab w:val="clear" w:pos="720"/>
          <w:tab w:val="num" w:pos="1764"/>
        </w:tabs>
        <w:spacing w:before="100" w:beforeAutospacing="1" w:after="100" w:afterAutospacing="1" w:line="276" w:lineRule="auto"/>
        <w:ind w:left="2484"/>
        <w:rPr>
          <w:rFonts w:cs="Arial"/>
          <w:color w:val="000000"/>
          <w:sz w:val="20"/>
          <w:szCs w:val="20"/>
        </w:rPr>
      </w:pPr>
      <w:r w:rsidRPr="006741B3">
        <w:rPr>
          <w:rFonts w:cs="Arial"/>
          <w:color w:val="000000"/>
          <w:sz w:val="20"/>
          <w:szCs w:val="20"/>
        </w:rPr>
        <w:t>nadgradnja programske opreme med delovanjem stikala</w:t>
      </w:r>
    </w:p>
    <w:p w14:paraId="40B14360" w14:textId="77777777" w:rsidR="004E343F" w:rsidRPr="006741B3" w:rsidRDefault="004E343F" w:rsidP="006741B3">
      <w:pPr>
        <w:numPr>
          <w:ilvl w:val="0"/>
          <w:numId w:val="22"/>
        </w:numPr>
        <w:tabs>
          <w:tab w:val="clear" w:pos="720"/>
          <w:tab w:val="num" w:pos="1764"/>
        </w:tabs>
        <w:spacing w:before="100" w:beforeAutospacing="1" w:after="100" w:afterAutospacing="1" w:line="276" w:lineRule="auto"/>
        <w:ind w:left="2484"/>
        <w:rPr>
          <w:rFonts w:cs="Arial"/>
          <w:color w:val="000000"/>
          <w:sz w:val="20"/>
          <w:szCs w:val="20"/>
        </w:rPr>
      </w:pPr>
      <w:r w:rsidRPr="006741B3">
        <w:rPr>
          <w:rFonts w:cs="Arial"/>
          <w:color w:val="000000"/>
          <w:sz w:val="20"/>
          <w:szCs w:val="20"/>
        </w:rPr>
        <w:t xml:space="preserve">podpora protokolov za zaščito STP protokola, kot so BPDU </w:t>
      </w:r>
      <w:proofErr w:type="spellStart"/>
      <w:r w:rsidRPr="006741B3">
        <w:rPr>
          <w:rFonts w:cs="Arial"/>
          <w:color w:val="000000"/>
          <w:sz w:val="20"/>
          <w:szCs w:val="20"/>
        </w:rPr>
        <w:t>Guard</w:t>
      </w:r>
      <w:proofErr w:type="spellEnd"/>
      <w:r w:rsidRPr="006741B3">
        <w:rPr>
          <w:rFonts w:cs="Arial"/>
          <w:color w:val="000000"/>
          <w:sz w:val="20"/>
          <w:szCs w:val="20"/>
        </w:rPr>
        <w:t xml:space="preserve">, Loop </w:t>
      </w:r>
      <w:proofErr w:type="spellStart"/>
      <w:r w:rsidRPr="006741B3">
        <w:rPr>
          <w:rFonts w:cs="Arial"/>
          <w:color w:val="000000"/>
          <w:sz w:val="20"/>
          <w:szCs w:val="20"/>
        </w:rPr>
        <w:t>Guard</w:t>
      </w:r>
      <w:proofErr w:type="spellEnd"/>
      <w:r w:rsidRPr="006741B3">
        <w:rPr>
          <w:rFonts w:cs="Arial"/>
          <w:color w:val="000000"/>
          <w:sz w:val="20"/>
          <w:szCs w:val="20"/>
        </w:rPr>
        <w:t xml:space="preserve">, BPDU filtri, Bridge </w:t>
      </w:r>
      <w:proofErr w:type="spellStart"/>
      <w:r w:rsidRPr="006741B3">
        <w:rPr>
          <w:rFonts w:cs="Arial"/>
          <w:color w:val="000000"/>
          <w:sz w:val="20"/>
          <w:szCs w:val="20"/>
        </w:rPr>
        <w:t>Assurance</w:t>
      </w:r>
      <w:proofErr w:type="spellEnd"/>
    </w:p>
    <w:p w14:paraId="6B72876C" w14:textId="77777777" w:rsidR="004E343F" w:rsidRPr="006741B3" w:rsidRDefault="004E343F" w:rsidP="006741B3">
      <w:pPr>
        <w:numPr>
          <w:ilvl w:val="0"/>
          <w:numId w:val="22"/>
        </w:numPr>
        <w:tabs>
          <w:tab w:val="clear" w:pos="720"/>
          <w:tab w:val="num" w:pos="1764"/>
        </w:tabs>
        <w:spacing w:before="100" w:beforeAutospacing="1" w:after="100" w:afterAutospacing="1" w:line="276" w:lineRule="auto"/>
        <w:ind w:left="2484"/>
        <w:rPr>
          <w:rFonts w:cs="Arial"/>
          <w:color w:val="000000"/>
          <w:sz w:val="20"/>
          <w:szCs w:val="20"/>
        </w:rPr>
      </w:pPr>
      <w:r w:rsidRPr="006741B3">
        <w:rPr>
          <w:rFonts w:cs="Arial"/>
          <w:color w:val="000000"/>
          <w:sz w:val="20"/>
          <w:szCs w:val="20"/>
        </w:rPr>
        <w:t>podpora za UDLD (</w:t>
      </w:r>
      <w:proofErr w:type="spellStart"/>
      <w:r w:rsidRPr="006741B3">
        <w:rPr>
          <w:rFonts w:cs="Arial"/>
          <w:color w:val="000000"/>
          <w:sz w:val="20"/>
          <w:szCs w:val="20"/>
        </w:rPr>
        <w:t>Unidirectional</w:t>
      </w:r>
      <w:proofErr w:type="spellEnd"/>
      <w:r w:rsidRPr="006741B3">
        <w:rPr>
          <w:rFonts w:cs="Arial"/>
          <w:color w:val="000000"/>
          <w:sz w:val="20"/>
          <w:szCs w:val="20"/>
        </w:rPr>
        <w:t xml:space="preserve"> Link </w:t>
      </w:r>
      <w:proofErr w:type="spellStart"/>
      <w:r w:rsidRPr="006741B3">
        <w:rPr>
          <w:rFonts w:cs="Arial"/>
          <w:color w:val="000000"/>
          <w:sz w:val="20"/>
          <w:szCs w:val="20"/>
        </w:rPr>
        <w:t>Detection</w:t>
      </w:r>
      <w:proofErr w:type="spellEnd"/>
      <w:r w:rsidRPr="006741B3">
        <w:rPr>
          <w:rFonts w:cs="Arial"/>
          <w:color w:val="000000"/>
          <w:sz w:val="20"/>
          <w:szCs w:val="20"/>
        </w:rPr>
        <w:t>) protokol</w:t>
      </w:r>
    </w:p>
    <w:p w14:paraId="23C23A5D" w14:textId="77777777" w:rsidR="004E343F" w:rsidRPr="006741B3" w:rsidRDefault="004E343F" w:rsidP="006741B3">
      <w:pPr>
        <w:numPr>
          <w:ilvl w:val="0"/>
          <w:numId w:val="22"/>
        </w:numPr>
        <w:tabs>
          <w:tab w:val="clear" w:pos="720"/>
          <w:tab w:val="num" w:pos="1764"/>
        </w:tabs>
        <w:spacing w:before="100" w:beforeAutospacing="1" w:after="100" w:afterAutospacing="1" w:line="276" w:lineRule="auto"/>
        <w:ind w:left="2484"/>
        <w:rPr>
          <w:rFonts w:cs="Arial"/>
          <w:color w:val="000000"/>
          <w:sz w:val="20"/>
          <w:szCs w:val="20"/>
        </w:rPr>
      </w:pPr>
      <w:r w:rsidRPr="006741B3">
        <w:rPr>
          <w:rFonts w:cs="Arial"/>
          <w:color w:val="000000"/>
          <w:sz w:val="20"/>
          <w:szCs w:val="20"/>
        </w:rPr>
        <w:t>podpora protokola HSRP/VRRP</w:t>
      </w:r>
    </w:p>
    <w:p w14:paraId="6D45CCA3" w14:textId="77777777" w:rsidR="004E343F" w:rsidRPr="006741B3" w:rsidRDefault="004E343F" w:rsidP="006741B3">
      <w:pPr>
        <w:numPr>
          <w:ilvl w:val="0"/>
          <w:numId w:val="22"/>
        </w:numPr>
        <w:tabs>
          <w:tab w:val="clear" w:pos="720"/>
          <w:tab w:val="num" w:pos="1764"/>
        </w:tabs>
        <w:spacing w:before="100" w:beforeAutospacing="1" w:after="100" w:afterAutospacing="1" w:line="276" w:lineRule="auto"/>
        <w:ind w:left="2484"/>
        <w:rPr>
          <w:rFonts w:cs="Arial"/>
          <w:color w:val="000000"/>
          <w:sz w:val="20"/>
          <w:szCs w:val="20"/>
        </w:rPr>
      </w:pPr>
      <w:r w:rsidRPr="006741B3">
        <w:rPr>
          <w:rFonts w:cs="Arial"/>
          <w:color w:val="000000"/>
          <w:sz w:val="20"/>
          <w:szCs w:val="20"/>
        </w:rPr>
        <w:t>možnost ponovnega zagona usmerjevalnih protokolov brez izgube stanja protokol in z neprekinjenim delovanjem</w:t>
      </w:r>
    </w:p>
    <w:p w14:paraId="29C874AA" w14:textId="77777777" w:rsidR="004E343F" w:rsidRPr="006741B3" w:rsidRDefault="004E343F" w:rsidP="006741B3">
      <w:pPr>
        <w:numPr>
          <w:ilvl w:val="0"/>
          <w:numId w:val="22"/>
        </w:numPr>
        <w:tabs>
          <w:tab w:val="clear" w:pos="720"/>
          <w:tab w:val="num" w:pos="1764"/>
        </w:tabs>
        <w:spacing w:before="100" w:beforeAutospacing="1" w:line="276" w:lineRule="auto"/>
        <w:ind w:left="2484"/>
        <w:rPr>
          <w:rFonts w:cs="Arial"/>
          <w:color w:val="000000"/>
          <w:sz w:val="20"/>
          <w:szCs w:val="20"/>
        </w:rPr>
      </w:pPr>
      <w:r w:rsidRPr="006741B3">
        <w:rPr>
          <w:rFonts w:cs="Arial"/>
          <w:color w:val="000000"/>
          <w:sz w:val="20"/>
          <w:szCs w:val="20"/>
        </w:rPr>
        <w:t>možnost pošiljanja elektronskega sporočila ob napaki in avtomatsko kreiranje primera pri proizvajalčevem centru za pomoč</w:t>
      </w:r>
    </w:p>
    <w:p w14:paraId="0A306385" w14:textId="77777777" w:rsidR="004E343F" w:rsidRPr="006741B3" w:rsidRDefault="004E343F" w:rsidP="006741B3">
      <w:pPr>
        <w:pStyle w:val="Odstavekseznama"/>
        <w:numPr>
          <w:ilvl w:val="0"/>
          <w:numId w:val="49"/>
        </w:numPr>
        <w:spacing w:line="276" w:lineRule="auto"/>
        <w:rPr>
          <w:rFonts w:cs="Arial"/>
          <w:color w:val="000000"/>
          <w:sz w:val="20"/>
          <w:szCs w:val="20"/>
        </w:rPr>
      </w:pPr>
      <w:r w:rsidRPr="006741B3">
        <w:rPr>
          <w:rFonts w:cs="Arial"/>
          <w:color w:val="000000"/>
          <w:sz w:val="20"/>
          <w:szCs w:val="20"/>
        </w:rPr>
        <w:t>Vmesniki:</w:t>
      </w:r>
    </w:p>
    <w:p w14:paraId="7D669CE9" w14:textId="77777777" w:rsidR="004E343F" w:rsidRPr="006741B3" w:rsidRDefault="004E343F" w:rsidP="006741B3">
      <w:pPr>
        <w:numPr>
          <w:ilvl w:val="0"/>
          <w:numId w:val="23"/>
        </w:numPr>
        <w:tabs>
          <w:tab w:val="clear" w:pos="720"/>
          <w:tab w:val="num" w:pos="1764"/>
        </w:tabs>
        <w:spacing w:after="100" w:afterAutospacing="1" w:line="276" w:lineRule="auto"/>
        <w:ind w:left="2484"/>
        <w:rPr>
          <w:rFonts w:cs="Arial"/>
          <w:color w:val="000000"/>
          <w:sz w:val="20"/>
          <w:szCs w:val="20"/>
        </w:rPr>
      </w:pPr>
      <w:r w:rsidRPr="006741B3">
        <w:rPr>
          <w:rFonts w:cs="Arial"/>
          <w:color w:val="000000"/>
          <w:sz w:val="20"/>
          <w:szCs w:val="20"/>
        </w:rPr>
        <w:lastRenderedPageBreak/>
        <w:t xml:space="preserve">vsaj 48 vrat 400/100 </w:t>
      </w:r>
      <w:proofErr w:type="spellStart"/>
      <w:r w:rsidRPr="006741B3">
        <w:rPr>
          <w:rFonts w:cs="Arial"/>
          <w:color w:val="000000"/>
          <w:sz w:val="20"/>
          <w:szCs w:val="20"/>
        </w:rPr>
        <w:t>Gb</w:t>
      </w:r>
      <w:proofErr w:type="spellEnd"/>
      <w:r w:rsidRPr="006741B3">
        <w:rPr>
          <w:rFonts w:cs="Arial"/>
          <w:color w:val="000000"/>
          <w:sz w:val="20"/>
          <w:szCs w:val="20"/>
        </w:rPr>
        <w:t>/s, </w:t>
      </w:r>
    </w:p>
    <w:p w14:paraId="649E8E4E" w14:textId="77777777" w:rsidR="004E343F" w:rsidRPr="006741B3" w:rsidRDefault="004E343F" w:rsidP="006741B3">
      <w:pPr>
        <w:numPr>
          <w:ilvl w:val="0"/>
          <w:numId w:val="23"/>
        </w:numPr>
        <w:tabs>
          <w:tab w:val="clear" w:pos="720"/>
          <w:tab w:val="num" w:pos="1764"/>
        </w:tabs>
        <w:spacing w:before="100" w:beforeAutospacing="1" w:after="100" w:afterAutospacing="1" w:line="276" w:lineRule="auto"/>
        <w:ind w:left="2484"/>
        <w:rPr>
          <w:rFonts w:cs="Arial"/>
          <w:color w:val="000000"/>
          <w:sz w:val="20"/>
          <w:szCs w:val="20"/>
        </w:rPr>
      </w:pPr>
      <w:r w:rsidRPr="006741B3">
        <w:rPr>
          <w:rFonts w:cs="Arial"/>
          <w:color w:val="000000"/>
          <w:sz w:val="20"/>
          <w:szCs w:val="20"/>
        </w:rPr>
        <w:t xml:space="preserve">privzeta podpora hitrostim 400 </w:t>
      </w:r>
      <w:proofErr w:type="spellStart"/>
      <w:r w:rsidRPr="006741B3">
        <w:rPr>
          <w:rFonts w:cs="Arial"/>
          <w:color w:val="000000"/>
          <w:sz w:val="20"/>
          <w:szCs w:val="20"/>
        </w:rPr>
        <w:t>Gb</w:t>
      </w:r>
      <w:proofErr w:type="spellEnd"/>
      <w:r w:rsidRPr="006741B3">
        <w:rPr>
          <w:rFonts w:cs="Arial"/>
          <w:color w:val="000000"/>
          <w:sz w:val="20"/>
          <w:szCs w:val="20"/>
        </w:rPr>
        <w:t xml:space="preserve">/s, 100 </w:t>
      </w:r>
      <w:proofErr w:type="spellStart"/>
      <w:r w:rsidRPr="006741B3">
        <w:rPr>
          <w:rFonts w:cs="Arial"/>
          <w:color w:val="000000"/>
          <w:sz w:val="20"/>
          <w:szCs w:val="20"/>
        </w:rPr>
        <w:t>Gb</w:t>
      </w:r>
      <w:proofErr w:type="spellEnd"/>
      <w:r w:rsidRPr="006741B3">
        <w:rPr>
          <w:rFonts w:cs="Arial"/>
          <w:color w:val="000000"/>
          <w:sz w:val="20"/>
          <w:szCs w:val="20"/>
        </w:rPr>
        <w:t xml:space="preserve">/s, 40 GB/s in podpora hitrostim 4x 10 </w:t>
      </w:r>
      <w:proofErr w:type="spellStart"/>
      <w:r w:rsidRPr="006741B3">
        <w:rPr>
          <w:rFonts w:cs="Arial"/>
          <w:color w:val="000000"/>
          <w:sz w:val="20"/>
          <w:szCs w:val="20"/>
        </w:rPr>
        <w:t>Gb</w:t>
      </w:r>
      <w:proofErr w:type="spellEnd"/>
      <w:r w:rsidRPr="006741B3">
        <w:rPr>
          <w:rFonts w:cs="Arial"/>
          <w:color w:val="000000"/>
          <w:sz w:val="20"/>
          <w:szCs w:val="20"/>
        </w:rPr>
        <w:t xml:space="preserve">/s, 4x 25 </w:t>
      </w:r>
      <w:proofErr w:type="spellStart"/>
      <w:r w:rsidRPr="006741B3">
        <w:rPr>
          <w:rFonts w:cs="Arial"/>
          <w:color w:val="000000"/>
          <w:sz w:val="20"/>
          <w:szCs w:val="20"/>
        </w:rPr>
        <w:t>Gb</w:t>
      </w:r>
      <w:proofErr w:type="spellEnd"/>
      <w:r w:rsidRPr="006741B3">
        <w:rPr>
          <w:rFonts w:cs="Arial"/>
          <w:color w:val="000000"/>
          <w:sz w:val="20"/>
          <w:szCs w:val="20"/>
        </w:rPr>
        <w:t xml:space="preserve">/s, 4x 50 </w:t>
      </w:r>
      <w:proofErr w:type="spellStart"/>
      <w:r w:rsidRPr="006741B3">
        <w:rPr>
          <w:rFonts w:cs="Arial"/>
          <w:color w:val="000000"/>
          <w:sz w:val="20"/>
          <w:szCs w:val="20"/>
        </w:rPr>
        <w:t>Gb</w:t>
      </w:r>
      <w:proofErr w:type="spellEnd"/>
      <w:r w:rsidRPr="006741B3">
        <w:rPr>
          <w:rFonts w:cs="Arial"/>
          <w:color w:val="000000"/>
          <w:sz w:val="20"/>
          <w:szCs w:val="20"/>
        </w:rPr>
        <w:t xml:space="preserve">/s, 4x 100 </w:t>
      </w:r>
      <w:proofErr w:type="spellStart"/>
      <w:r w:rsidRPr="006741B3">
        <w:rPr>
          <w:rFonts w:cs="Arial"/>
          <w:color w:val="000000"/>
          <w:sz w:val="20"/>
          <w:szCs w:val="20"/>
        </w:rPr>
        <w:t>Gb</w:t>
      </w:r>
      <w:proofErr w:type="spellEnd"/>
      <w:r w:rsidRPr="006741B3">
        <w:rPr>
          <w:rFonts w:cs="Arial"/>
          <w:color w:val="000000"/>
          <w:sz w:val="20"/>
          <w:szCs w:val="20"/>
        </w:rPr>
        <w:t xml:space="preserve">/s in 2x 200 </w:t>
      </w:r>
      <w:proofErr w:type="spellStart"/>
      <w:r w:rsidRPr="006741B3">
        <w:rPr>
          <w:rFonts w:cs="Arial"/>
          <w:color w:val="000000"/>
          <w:sz w:val="20"/>
          <w:szCs w:val="20"/>
        </w:rPr>
        <w:t>Gb</w:t>
      </w:r>
      <w:proofErr w:type="spellEnd"/>
      <w:r w:rsidRPr="006741B3">
        <w:rPr>
          <w:rFonts w:cs="Arial"/>
          <w:color w:val="000000"/>
          <w:sz w:val="20"/>
          <w:szCs w:val="20"/>
        </w:rPr>
        <w:t>/s s primernimi kabli,</w:t>
      </w:r>
    </w:p>
    <w:p w14:paraId="31C62353" w14:textId="77777777" w:rsidR="004E343F" w:rsidRPr="006741B3" w:rsidRDefault="004E343F" w:rsidP="006741B3">
      <w:pPr>
        <w:numPr>
          <w:ilvl w:val="0"/>
          <w:numId w:val="23"/>
        </w:numPr>
        <w:tabs>
          <w:tab w:val="clear" w:pos="720"/>
          <w:tab w:val="num" w:pos="1764"/>
        </w:tabs>
        <w:spacing w:before="100" w:beforeAutospacing="1" w:after="100" w:afterAutospacing="1" w:line="276" w:lineRule="auto"/>
        <w:ind w:left="2484"/>
        <w:rPr>
          <w:rFonts w:cs="Arial"/>
          <w:color w:val="000000"/>
          <w:sz w:val="20"/>
          <w:szCs w:val="20"/>
        </w:rPr>
      </w:pPr>
      <w:r w:rsidRPr="006741B3">
        <w:rPr>
          <w:rFonts w:cs="Arial"/>
          <w:color w:val="000000"/>
          <w:sz w:val="20"/>
          <w:szCs w:val="20"/>
        </w:rPr>
        <w:t xml:space="preserve">1 </w:t>
      </w:r>
      <w:proofErr w:type="spellStart"/>
      <w:r w:rsidRPr="006741B3">
        <w:rPr>
          <w:rFonts w:cs="Arial"/>
          <w:color w:val="000000"/>
          <w:sz w:val="20"/>
          <w:szCs w:val="20"/>
        </w:rPr>
        <w:t>Ethernet</w:t>
      </w:r>
      <w:proofErr w:type="spellEnd"/>
      <w:r w:rsidRPr="006741B3">
        <w:rPr>
          <w:rFonts w:cs="Arial"/>
          <w:color w:val="000000"/>
          <w:sz w:val="20"/>
          <w:szCs w:val="20"/>
        </w:rPr>
        <w:t>, USB in serijska vrata za upravljanje stikala,</w:t>
      </w:r>
    </w:p>
    <w:p w14:paraId="1945EA97" w14:textId="77777777" w:rsidR="004E343F" w:rsidRPr="006741B3" w:rsidRDefault="004E343F" w:rsidP="006741B3">
      <w:pPr>
        <w:numPr>
          <w:ilvl w:val="0"/>
          <w:numId w:val="23"/>
        </w:numPr>
        <w:tabs>
          <w:tab w:val="clear" w:pos="720"/>
          <w:tab w:val="num" w:pos="1764"/>
        </w:tabs>
        <w:spacing w:before="100" w:beforeAutospacing="1" w:line="276" w:lineRule="auto"/>
        <w:ind w:left="2484"/>
        <w:rPr>
          <w:rFonts w:cs="Arial"/>
          <w:color w:val="000000"/>
          <w:sz w:val="20"/>
          <w:szCs w:val="20"/>
        </w:rPr>
      </w:pPr>
      <w:r w:rsidRPr="006741B3">
        <w:rPr>
          <w:rFonts w:cs="Arial"/>
          <w:color w:val="000000"/>
          <w:sz w:val="20"/>
          <w:szCs w:val="20"/>
        </w:rPr>
        <w:t>vsi vmesniki morajo podpirati šifriranje po standardu 802.1ae.</w:t>
      </w:r>
    </w:p>
    <w:p w14:paraId="2A45689E" w14:textId="77777777" w:rsidR="004E343F" w:rsidRPr="006741B3" w:rsidRDefault="004E343F" w:rsidP="006741B3">
      <w:pPr>
        <w:pStyle w:val="Odstavekseznama"/>
        <w:numPr>
          <w:ilvl w:val="0"/>
          <w:numId w:val="49"/>
        </w:numPr>
        <w:spacing w:line="276" w:lineRule="auto"/>
        <w:rPr>
          <w:rFonts w:cs="Arial"/>
          <w:color w:val="000000"/>
          <w:sz w:val="20"/>
          <w:szCs w:val="20"/>
        </w:rPr>
      </w:pPr>
      <w:r w:rsidRPr="006741B3">
        <w:rPr>
          <w:rFonts w:cs="Arial"/>
          <w:color w:val="000000"/>
          <w:sz w:val="20"/>
          <w:szCs w:val="20"/>
        </w:rPr>
        <w:t>Vrste vmesnikov: </w:t>
      </w:r>
    </w:p>
    <w:p w14:paraId="43CB2CFF" w14:textId="77777777" w:rsidR="004E343F" w:rsidRPr="006741B3" w:rsidRDefault="004E343F" w:rsidP="006741B3">
      <w:pPr>
        <w:numPr>
          <w:ilvl w:val="0"/>
          <w:numId w:val="24"/>
        </w:numPr>
        <w:tabs>
          <w:tab w:val="clear" w:pos="720"/>
          <w:tab w:val="num" w:pos="1764"/>
        </w:tabs>
        <w:spacing w:line="276" w:lineRule="auto"/>
        <w:ind w:left="2484"/>
        <w:rPr>
          <w:rFonts w:cs="Arial"/>
          <w:color w:val="000000"/>
          <w:sz w:val="20"/>
          <w:szCs w:val="20"/>
        </w:rPr>
      </w:pPr>
      <w:r w:rsidRPr="006741B3">
        <w:rPr>
          <w:rFonts w:cs="Arial"/>
          <w:color w:val="000000"/>
          <w:sz w:val="20"/>
          <w:szCs w:val="20"/>
        </w:rPr>
        <w:t xml:space="preserve">podpora QSFP vmesnikom hitrosti 400 </w:t>
      </w:r>
      <w:proofErr w:type="spellStart"/>
      <w:r w:rsidRPr="006741B3">
        <w:rPr>
          <w:rFonts w:cs="Arial"/>
          <w:color w:val="000000"/>
          <w:sz w:val="20"/>
          <w:szCs w:val="20"/>
        </w:rPr>
        <w:t>Gb</w:t>
      </w:r>
      <w:proofErr w:type="spellEnd"/>
      <w:r w:rsidRPr="006741B3">
        <w:rPr>
          <w:rFonts w:cs="Arial"/>
          <w:color w:val="000000"/>
          <w:sz w:val="20"/>
          <w:szCs w:val="20"/>
        </w:rPr>
        <w:t>/s razdalje do 10 km na enorodovnem optičnem vlaknu,</w:t>
      </w:r>
    </w:p>
    <w:p w14:paraId="648A03EF" w14:textId="77777777" w:rsidR="004E343F" w:rsidRPr="006741B3" w:rsidRDefault="004E343F" w:rsidP="006741B3">
      <w:pPr>
        <w:numPr>
          <w:ilvl w:val="0"/>
          <w:numId w:val="24"/>
        </w:numPr>
        <w:tabs>
          <w:tab w:val="clear" w:pos="720"/>
          <w:tab w:val="num" w:pos="1764"/>
        </w:tabs>
        <w:spacing w:before="100" w:beforeAutospacing="1" w:after="100" w:afterAutospacing="1" w:line="276" w:lineRule="auto"/>
        <w:ind w:left="2484"/>
        <w:rPr>
          <w:rFonts w:cs="Arial"/>
          <w:color w:val="000000"/>
          <w:sz w:val="20"/>
          <w:szCs w:val="20"/>
        </w:rPr>
      </w:pPr>
      <w:r w:rsidRPr="006741B3">
        <w:rPr>
          <w:rFonts w:cs="Arial"/>
          <w:color w:val="000000"/>
          <w:sz w:val="20"/>
          <w:szCs w:val="20"/>
        </w:rPr>
        <w:t xml:space="preserve">podpora QSFP vmesnikom hitrosti 400 </w:t>
      </w:r>
      <w:proofErr w:type="spellStart"/>
      <w:r w:rsidRPr="006741B3">
        <w:rPr>
          <w:rFonts w:cs="Arial"/>
          <w:color w:val="000000"/>
          <w:sz w:val="20"/>
          <w:szCs w:val="20"/>
        </w:rPr>
        <w:t>Gb</w:t>
      </w:r>
      <w:proofErr w:type="spellEnd"/>
      <w:r w:rsidRPr="006741B3">
        <w:rPr>
          <w:rFonts w:cs="Arial"/>
          <w:color w:val="000000"/>
          <w:sz w:val="20"/>
          <w:szCs w:val="20"/>
        </w:rPr>
        <w:t>/s razdalje do 40 km na enorodovnem optičnem vlaknu,</w:t>
      </w:r>
    </w:p>
    <w:p w14:paraId="1DC5C4BD" w14:textId="77777777" w:rsidR="004E343F" w:rsidRPr="006741B3" w:rsidRDefault="004E343F" w:rsidP="006741B3">
      <w:pPr>
        <w:numPr>
          <w:ilvl w:val="0"/>
          <w:numId w:val="24"/>
        </w:numPr>
        <w:tabs>
          <w:tab w:val="clear" w:pos="720"/>
          <w:tab w:val="num" w:pos="1764"/>
        </w:tabs>
        <w:spacing w:before="100" w:beforeAutospacing="1" w:after="100" w:afterAutospacing="1" w:line="276" w:lineRule="auto"/>
        <w:ind w:left="2484"/>
        <w:rPr>
          <w:rFonts w:cs="Arial"/>
          <w:color w:val="000000"/>
          <w:sz w:val="20"/>
          <w:szCs w:val="20"/>
        </w:rPr>
      </w:pPr>
      <w:r w:rsidRPr="006741B3">
        <w:rPr>
          <w:rFonts w:cs="Arial"/>
          <w:color w:val="000000"/>
          <w:sz w:val="20"/>
          <w:szCs w:val="20"/>
        </w:rPr>
        <w:t xml:space="preserve">podpora QSFP vmesnikom hitrosti 100 </w:t>
      </w:r>
      <w:proofErr w:type="spellStart"/>
      <w:r w:rsidRPr="006741B3">
        <w:rPr>
          <w:rFonts w:cs="Arial"/>
          <w:color w:val="000000"/>
          <w:sz w:val="20"/>
          <w:szCs w:val="20"/>
        </w:rPr>
        <w:t>Gb</w:t>
      </w:r>
      <w:proofErr w:type="spellEnd"/>
      <w:r w:rsidRPr="006741B3">
        <w:rPr>
          <w:rFonts w:cs="Arial"/>
          <w:color w:val="000000"/>
          <w:sz w:val="20"/>
          <w:szCs w:val="20"/>
        </w:rPr>
        <w:t>/s razdalje do 10 km na enorodovnem optičnem vlaknu,</w:t>
      </w:r>
    </w:p>
    <w:p w14:paraId="47194321" w14:textId="77777777" w:rsidR="004E343F" w:rsidRPr="006741B3" w:rsidRDefault="004E343F" w:rsidP="006741B3">
      <w:pPr>
        <w:numPr>
          <w:ilvl w:val="0"/>
          <w:numId w:val="24"/>
        </w:numPr>
        <w:tabs>
          <w:tab w:val="clear" w:pos="720"/>
          <w:tab w:val="num" w:pos="1764"/>
        </w:tabs>
        <w:spacing w:before="100" w:beforeAutospacing="1" w:after="100" w:afterAutospacing="1" w:line="276" w:lineRule="auto"/>
        <w:ind w:left="2484"/>
        <w:rPr>
          <w:rFonts w:cs="Arial"/>
          <w:color w:val="000000"/>
          <w:sz w:val="20"/>
          <w:szCs w:val="20"/>
        </w:rPr>
      </w:pPr>
      <w:r w:rsidRPr="006741B3">
        <w:rPr>
          <w:rFonts w:cs="Arial"/>
          <w:color w:val="000000"/>
          <w:sz w:val="20"/>
          <w:szCs w:val="20"/>
        </w:rPr>
        <w:t xml:space="preserve">podpora QSFP vmesnikom hitrosti 100 </w:t>
      </w:r>
      <w:proofErr w:type="spellStart"/>
      <w:r w:rsidRPr="006741B3">
        <w:rPr>
          <w:rFonts w:cs="Arial"/>
          <w:color w:val="000000"/>
          <w:sz w:val="20"/>
          <w:szCs w:val="20"/>
        </w:rPr>
        <w:t>Gb</w:t>
      </w:r>
      <w:proofErr w:type="spellEnd"/>
      <w:r w:rsidRPr="006741B3">
        <w:rPr>
          <w:rFonts w:cs="Arial"/>
          <w:color w:val="000000"/>
          <w:sz w:val="20"/>
          <w:szCs w:val="20"/>
        </w:rPr>
        <w:t>/s razdalje do 40 km na enorodovnem optičnem vlaknu,</w:t>
      </w:r>
    </w:p>
    <w:p w14:paraId="2F3112DE" w14:textId="77777777" w:rsidR="004E343F" w:rsidRPr="006741B3" w:rsidRDefault="004E343F" w:rsidP="006741B3">
      <w:pPr>
        <w:numPr>
          <w:ilvl w:val="0"/>
          <w:numId w:val="24"/>
        </w:numPr>
        <w:tabs>
          <w:tab w:val="clear" w:pos="720"/>
          <w:tab w:val="num" w:pos="1764"/>
        </w:tabs>
        <w:spacing w:before="100" w:beforeAutospacing="1" w:after="100" w:afterAutospacing="1" w:line="276" w:lineRule="auto"/>
        <w:ind w:left="2484"/>
        <w:rPr>
          <w:rFonts w:cs="Arial"/>
          <w:color w:val="000000"/>
          <w:sz w:val="20"/>
          <w:szCs w:val="20"/>
        </w:rPr>
      </w:pPr>
      <w:r w:rsidRPr="006741B3">
        <w:rPr>
          <w:rFonts w:cs="Arial"/>
          <w:color w:val="000000"/>
          <w:sz w:val="20"/>
          <w:szCs w:val="20"/>
        </w:rPr>
        <w:t xml:space="preserve">podpora QSFP vmesnikom hitrosti 40 </w:t>
      </w:r>
      <w:proofErr w:type="spellStart"/>
      <w:r w:rsidRPr="006741B3">
        <w:rPr>
          <w:rFonts w:cs="Arial"/>
          <w:color w:val="000000"/>
          <w:sz w:val="20"/>
          <w:szCs w:val="20"/>
        </w:rPr>
        <w:t>Gb</w:t>
      </w:r>
      <w:proofErr w:type="spellEnd"/>
      <w:r w:rsidRPr="006741B3">
        <w:rPr>
          <w:rFonts w:cs="Arial"/>
          <w:color w:val="000000"/>
          <w:sz w:val="20"/>
          <w:szCs w:val="20"/>
        </w:rPr>
        <w:t>/s razdalje do 10 km na enorodovnem optičnem vlaknu,</w:t>
      </w:r>
    </w:p>
    <w:p w14:paraId="08ADAC3D" w14:textId="77777777" w:rsidR="004E343F" w:rsidRPr="006741B3" w:rsidRDefault="004E343F" w:rsidP="006741B3">
      <w:pPr>
        <w:numPr>
          <w:ilvl w:val="0"/>
          <w:numId w:val="24"/>
        </w:numPr>
        <w:tabs>
          <w:tab w:val="clear" w:pos="720"/>
          <w:tab w:val="num" w:pos="1764"/>
        </w:tabs>
        <w:spacing w:before="100" w:beforeAutospacing="1" w:line="276" w:lineRule="auto"/>
        <w:ind w:left="2484"/>
        <w:rPr>
          <w:rFonts w:cs="Arial"/>
          <w:color w:val="000000"/>
          <w:sz w:val="20"/>
          <w:szCs w:val="20"/>
        </w:rPr>
      </w:pPr>
      <w:r w:rsidRPr="006741B3">
        <w:rPr>
          <w:rFonts w:cs="Arial"/>
          <w:color w:val="000000"/>
          <w:sz w:val="20"/>
          <w:szCs w:val="20"/>
        </w:rPr>
        <w:t xml:space="preserve">podpora QSFP vmesnikom hitrosti 40 </w:t>
      </w:r>
      <w:proofErr w:type="spellStart"/>
      <w:r w:rsidRPr="006741B3">
        <w:rPr>
          <w:rFonts w:cs="Arial"/>
          <w:color w:val="000000"/>
          <w:sz w:val="20"/>
          <w:szCs w:val="20"/>
        </w:rPr>
        <w:t>Gb</w:t>
      </w:r>
      <w:proofErr w:type="spellEnd"/>
      <w:r w:rsidRPr="006741B3">
        <w:rPr>
          <w:rFonts w:cs="Arial"/>
          <w:color w:val="000000"/>
          <w:sz w:val="20"/>
          <w:szCs w:val="20"/>
        </w:rPr>
        <w:t>/s razdalje do 40 km na enorodovnem optičnem vlaknu,</w:t>
      </w:r>
    </w:p>
    <w:p w14:paraId="09B54E9F" w14:textId="77777777" w:rsidR="004E343F" w:rsidRPr="006741B3" w:rsidRDefault="004E343F" w:rsidP="006741B3">
      <w:pPr>
        <w:pStyle w:val="Odstavekseznama"/>
        <w:numPr>
          <w:ilvl w:val="0"/>
          <w:numId w:val="49"/>
        </w:numPr>
        <w:spacing w:line="276" w:lineRule="auto"/>
        <w:rPr>
          <w:rFonts w:cs="Arial"/>
          <w:color w:val="000000"/>
          <w:sz w:val="20"/>
          <w:szCs w:val="20"/>
        </w:rPr>
      </w:pPr>
      <w:r w:rsidRPr="006741B3">
        <w:rPr>
          <w:rFonts w:cs="Arial"/>
          <w:color w:val="000000"/>
          <w:sz w:val="20"/>
          <w:szCs w:val="20"/>
        </w:rPr>
        <w:t>Podpora IEEE in IETF standardom:</w:t>
      </w:r>
    </w:p>
    <w:p w14:paraId="0B95CE8E" w14:textId="77777777" w:rsidR="004E343F" w:rsidRPr="006741B3" w:rsidRDefault="004E343F" w:rsidP="006741B3">
      <w:pPr>
        <w:numPr>
          <w:ilvl w:val="0"/>
          <w:numId w:val="25"/>
        </w:numPr>
        <w:tabs>
          <w:tab w:val="clear" w:pos="720"/>
          <w:tab w:val="num" w:pos="1764"/>
        </w:tabs>
        <w:spacing w:line="276" w:lineRule="auto"/>
        <w:ind w:left="2484"/>
        <w:rPr>
          <w:rFonts w:cs="Arial"/>
          <w:color w:val="000000"/>
          <w:sz w:val="20"/>
          <w:szCs w:val="20"/>
        </w:rPr>
      </w:pPr>
      <w:r w:rsidRPr="006741B3">
        <w:rPr>
          <w:rFonts w:cs="Arial"/>
          <w:color w:val="000000"/>
          <w:sz w:val="20"/>
          <w:szCs w:val="20"/>
        </w:rPr>
        <w:t>RFC: 1981, 1997, 2385, 2439, 2519, 2545, 2858, 2918, 3065, 3392, 4271, 4273, 4456, 4486, 4724, 4893, 5004, 5549, 5668, 3768, 5798, 768, 791, 792, 793, 826, 1027, 1591, 1812, 4022, 4292, 4293, 1981, 2373, 2374, 2460, 2461, 2462, 4862, 2464, 2467, 2472,2492, 2590, 3021, 3152, 3162, 3513, 3596, 4193, 1142, 1195, 2763, 5301, 2966, 5302, 2972, 3277, 3373, 5303, 3567, 5304, 3784, 5305, 3847, 5306, 4205, 5307, 2328, 2370, 2740, 3101, 3137, 3623, 5709, 3246, 2082, 2453, 2474, 2475, 2697, 2698, 3289, 2579, 2819, 2863, 3164, 3176, 3411, 3418, 3413, 3417, 3826, 2236, 2365, 2710, 3376, 3446, 3569, 3618, 3810, 4601, 4610, 5132, 3107, 7752, 2284, 3580,4607, 6187, 783, 854, 959, 1305, 1519, 1542, 2131, 2338, 2973, 3509, 4750, 2597, 1724,</w:t>
      </w:r>
    </w:p>
    <w:p w14:paraId="0D21D82F" w14:textId="77777777" w:rsidR="004E343F" w:rsidRPr="006741B3" w:rsidRDefault="004E343F" w:rsidP="006741B3">
      <w:pPr>
        <w:numPr>
          <w:ilvl w:val="0"/>
          <w:numId w:val="26"/>
        </w:numPr>
        <w:tabs>
          <w:tab w:val="clear" w:pos="720"/>
          <w:tab w:val="num" w:pos="1764"/>
        </w:tabs>
        <w:spacing w:after="100" w:afterAutospacing="1" w:line="276" w:lineRule="auto"/>
        <w:ind w:left="2484"/>
        <w:rPr>
          <w:rFonts w:cs="Arial"/>
          <w:color w:val="000000"/>
          <w:sz w:val="20"/>
          <w:szCs w:val="20"/>
        </w:rPr>
      </w:pPr>
      <w:proofErr w:type="spellStart"/>
      <w:r w:rsidRPr="006741B3">
        <w:rPr>
          <w:rFonts w:cs="Arial"/>
          <w:color w:val="000000"/>
          <w:sz w:val="20"/>
          <w:szCs w:val="20"/>
        </w:rPr>
        <w:t>802.1w</w:t>
      </w:r>
      <w:proofErr w:type="spellEnd"/>
      <w:r w:rsidRPr="006741B3">
        <w:rPr>
          <w:rFonts w:cs="Arial"/>
          <w:color w:val="000000"/>
          <w:sz w:val="20"/>
          <w:szCs w:val="20"/>
        </w:rPr>
        <w:t xml:space="preserve">, </w:t>
      </w:r>
      <w:proofErr w:type="spellStart"/>
      <w:r w:rsidRPr="006741B3">
        <w:rPr>
          <w:rFonts w:cs="Arial"/>
          <w:color w:val="000000"/>
          <w:sz w:val="20"/>
          <w:szCs w:val="20"/>
        </w:rPr>
        <w:t>802.1s</w:t>
      </w:r>
      <w:proofErr w:type="spellEnd"/>
      <w:r w:rsidRPr="006741B3">
        <w:rPr>
          <w:rFonts w:cs="Arial"/>
          <w:color w:val="000000"/>
          <w:sz w:val="20"/>
          <w:szCs w:val="20"/>
        </w:rPr>
        <w:t xml:space="preserve">, </w:t>
      </w:r>
      <w:proofErr w:type="spellStart"/>
      <w:r w:rsidRPr="006741B3">
        <w:rPr>
          <w:rFonts w:cs="Arial"/>
          <w:color w:val="000000"/>
          <w:sz w:val="20"/>
          <w:szCs w:val="20"/>
        </w:rPr>
        <w:t>802.1Q</w:t>
      </w:r>
      <w:proofErr w:type="spellEnd"/>
      <w:r w:rsidRPr="006741B3">
        <w:rPr>
          <w:rFonts w:cs="Arial"/>
          <w:color w:val="000000"/>
          <w:sz w:val="20"/>
          <w:szCs w:val="20"/>
        </w:rPr>
        <w:t>,</w:t>
      </w:r>
    </w:p>
    <w:p w14:paraId="666F3832" w14:textId="77777777" w:rsidR="004E343F" w:rsidRPr="006741B3" w:rsidRDefault="004E343F" w:rsidP="006741B3">
      <w:pPr>
        <w:numPr>
          <w:ilvl w:val="0"/>
          <w:numId w:val="26"/>
        </w:numPr>
        <w:tabs>
          <w:tab w:val="clear" w:pos="720"/>
          <w:tab w:val="num" w:pos="1764"/>
        </w:tabs>
        <w:spacing w:before="100" w:beforeAutospacing="1" w:after="100" w:afterAutospacing="1" w:line="276" w:lineRule="auto"/>
        <w:ind w:left="2484"/>
        <w:rPr>
          <w:rFonts w:cs="Arial"/>
          <w:color w:val="000000"/>
          <w:sz w:val="20"/>
          <w:szCs w:val="20"/>
        </w:rPr>
      </w:pPr>
      <w:proofErr w:type="spellStart"/>
      <w:r w:rsidRPr="006741B3">
        <w:rPr>
          <w:rFonts w:cs="Arial"/>
          <w:color w:val="000000"/>
          <w:sz w:val="20"/>
          <w:szCs w:val="20"/>
        </w:rPr>
        <w:t>802.1X</w:t>
      </w:r>
      <w:proofErr w:type="spellEnd"/>
      <w:r w:rsidRPr="006741B3">
        <w:rPr>
          <w:rFonts w:cs="Arial"/>
          <w:color w:val="000000"/>
          <w:sz w:val="20"/>
          <w:szCs w:val="20"/>
        </w:rPr>
        <w:t>,</w:t>
      </w:r>
    </w:p>
    <w:p w14:paraId="53CBCE0C" w14:textId="77777777" w:rsidR="004E343F" w:rsidRPr="006741B3" w:rsidRDefault="004E343F" w:rsidP="006741B3">
      <w:pPr>
        <w:numPr>
          <w:ilvl w:val="0"/>
          <w:numId w:val="26"/>
        </w:numPr>
        <w:tabs>
          <w:tab w:val="clear" w:pos="720"/>
          <w:tab w:val="num" w:pos="1764"/>
        </w:tabs>
        <w:spacing w:before="100" w:beforeAutospacing="1" w:after="100" w:afterAutospacing="1" w:line="276" w:lineRule="auto"/>
        <w:ind w:left="2484"/>
        <w:rPr>
          <w:rFonts w:cs="Arial"/>
          <w:color w:val="000000"/>
          <w:sz w:val="20"/>
          <w:szCs w:val="20"/>
        </w:rPr>
      </w:pPr>
      <w:proofErr w:type="spellStart"/>
      <w:r w:rsidRPr="006741B3">
        <w:rPr>
          <w:rFonts w:cs="Arial"/>
          <w:color w:val="000000"/>
          <w:sz w:val="20"/>
          <w:szCs w:val="20"/>
        </w:rPr>
        <w:t>802.1Qbb</w:t>
      </w:r>
      <w:proofErr w:type="spellEnd"/>
      <w:r w:rsidRPr="006741B3">
        <w:rPr>
          <w:rFonts w:cs="Arial"/>
          <w:color w:val="000000"/>
          <w:sz w:val="20"/>
          <w:szCs w:val="20"/>
        </w:rPr>
        <w:t xml:space="preserve">, </w:t>
      </w:r>
      <w:proofErr w:type="spellStart"/>
      <w:r w:rsidRPr="006741B3">
        <w:rPr>
          <w:rFonts w:cs="Arial"/>
          <w:color w:val="000000"/>
          <w:sz w:val="20"/>
          <w:szCs w:val="20"/>
        </w:rPr>
        <w:t>802.1p</w:t>
      </w:r>
      <w:proofErr w:type="spellEnd"/>
      <w:r w:rsidRPr="006741B3">
        <w:rPr>
          <w:rFonts w:cs="Arial"/>
          <w:color w:val="000000"/>
          <w:sz w:val="20"/>
          <w:szCs w:val="20"/>
        </w:rPr>
        <w:t>,</w:t>
      </w:r>
    </w:p>
    <w:p w14:paraId="4CAC942D" w14:textId="77777777" w:rsidR="004E343F" w:rsidRPr="006741B3" w:rsidRDefault="004E343F" w:rsidP="006741B3">
      <w:pPr>
        <w:numPr>
          <w:ilvl w:val="0"/>
          <w:numId w:val="26"/>
        </w:numPr>
        <w:tabs>
          <w:tab w:val="clear" w:pos="720"/>
          <w:tab w:val="num" w:pos="1764"/>
        </w:tabs>
        <w:spacing w:before="100" w:beforeAutospacing="1" w:line="276" w:lineRule="auto"/>
        <w:ind w:left="2484"/>
        <w:rPr>
          <w:rFonts w:cs="Arial"/>
          <w:color w:val="000000"/>
          <w:sz w:val="20"/>
          <w:szCs w:val="20"/>
        </w:rPr>
      </w:pPr>
      <w:r w:rsidRPr="006741B3">
        <w:rPr>
          <w:rFonts w:cs="Arial"/>
          <w:color w:val="000000"/>
          <w:sz w:val="20"/>
          <w:szCs w:val="20"/>
        </w:rPr>
        <w:t>IEEE 1588.</w:t>
      </w:r>
    </w:p>
    <w:p w14:paraId="13BD58D1" w14:textId="77777777" w:rsidR="004E343F" w:rsidRPr="006741B3" w:rsidRDefault="004E343F" w:rsidP="006741B3">
      <w:pPr>
        <w:pStyle w:val="Odstavekseznama"/>
        <w:numPr>
          <w:ilvl w:val="0"/>
          <w:numId w:val="49"/>
        </w:numPr>
        <w:spacing w:line="276" w:lineRule="auto"/>
        <w:rPr>
          <w:rFonts w:cs="Arial"/>
          <w:color w:val="000000"/>
          <w:sz w:val="20"/>
          <w:szCs w:val="20"/>
        </w:rPr>
      </w:pPr>
      <w:r w:rsidRPr="006741B3">
        <w:rPr>
          <w:rFonts w:cs="Arial"/>
          <w:color w:val="000000"/>
          <w:sz w:val="20"/>
          <w:szCs w:val="20"/>
        </w:rPr>
        <w:t>Usmerjanje: </w:t>
      </w:r>
    </w:p>
    <w:p w14:paraId="620514ED" w14:textId="77777777" w:rsidR="004E343F" w:rsidRPr="006741B3" w:rsidRDefault="004E343F" w:rsidP="006741B3">
      <w:pPr>
        <w:numPr>
          <w:ilvl w:val="0"/>
          <w:numId w:val="27"/>
        </w:numPr>
        <w:tabs>
          <w:tab w:val="clear" w:pos="720"/>
          <w:tab w:val="num" w:pos="1764"/>
        </w:tabs>
        <w:spacing w:after="100" w:afterAutospacing="1" w:line="276" w:lineRule="auto"/>
        <w:ind w:left="2484"/>
        <w:rPr>
          <w:rFonts w:cs="Arial"/>
          <w:color w:val="000000"/>
          <w:sz w:val="20"/>
          <w:szCs w:val="20"/>
        </w:rPr>
      </w:pPr>
      <w:r w:rsidRPr="006741B3">
        <w:rPr>
          <w:rFonts w:cs="Arial"/>
          <w:color w:val="000000"/>
          <w:sz w:val="20"/>
          <w:szCs w:val="20"/>
        </w:rPr>
        <w:t>podpora za L3 protokole OSPF v2 in v3, BGP, IS-IS, statično usmerjanje, PBR (</w:t>
      </w:r>
      <w:proofErr w:type="spellStart"/>
      <w:r w:rsidRPr="006741B3">
        <w:rPr>
          <w:rFonts w:cs="Arial"/>
          <w:color w:val="000000"/>
          <w:sz w:val="20"/>
          <w:szCs w:val="20"/>
        </w:rPr>
        <w:t>Policy</w:t>
      </w:r>
      <w:proofErr w:type="spellEnd"/>
      <w:r w:rsidRPr="006741B3">
        <w:rPr>
          <w:rFonts w:cs="Arial"/>
          <w:color w:val="000000"/>
          <w:sz w:val="20"/>
          <w:szCs w:val="20"/>
        </w:rPr>
        <w:t xml:space="preserve"> </w:t>
      </w:r>
      <w:proofErr w:type="spellStart"/>
      <w:r w:rsidRPr="006741B3">
        <w:rPr>
          <w:rFonts w:cs="Arial"/>
          <w:color w:val="000000"/>
          <w:sz w:val="20"/>
          <w:szCs w:val="20"/>
        </w:rPr>
        <w:t>Based</w:t>
      </w:r>
      <w:proofErr w:type="spellEnd"/>
      <w:r w:rsidRPr="006741B3">
        <w:rPr>
          <w:rFonts w:cs="Arial"/>
          <w:color w:val="000000"/>
          <w:sz w:val="20"/>
          <w:szCs w:val="20"/>
        </w:rPr>
        <w:t xml:space="preserve"> </w:t>
      </w:r>
      <w:proofErr w:type="spellStart"/>
      <w:r w:rsidRPr="006741B3">
        <w:rPr>
          <w:rFonts w:cs="Arial"/>
          <w:color w:val="000000"/>
          <w:sz w:val="20"/>
          <w:szCs w:val="20"/>
        </w:rPr>
        <w:t>Routing</w:t>
      </w:r>
      <w:proofErr w:type="spellEnd"/>
      <w:r w:rsidRPr="006741B3">
        <w:rPr>
          <w:rFonts w:cs="Arial"/>
          <w:color w:val="000000"/>
          <w:sz w:val="20"/>
          <w:szCs w:val="20"/>
        </w:rPr>
        <w:t>), VRF,</w:t>
      </w:r>
    </w:p>
    <w:p w14:paraId="7800C17A" w14:textId="77777777" w:rsidR="004E343F" w:rsidRPr="006741B3" w:rsidRDefault="004E343F" w:rsidP="006741B3">
      <w:pPr>
        <w:numPr>
          <w:ilvl w:val="0"/>
          <w:numId w:val="27"/>
        </w:numPr>
        <w:tabs>
          <w:tab w:val="clear" w:pos="720"/>
          <w:tab w:val="num" w:pos="1764"/>
        </w:tabs>
        <w:spacing w:before="100" w:beforeAutospacing="1" w:after="100" w:afterAutospacing="1" w:line="276" w:lineRule="auto"/>
        <w:ind w:left="2484"/>
        <w:rPr>
          <w:rFonts w:cs="Arial"/>
          <w:color w:val="000000"/>
          <w:sz w:val="20"/>
          <w:szCs w:val="20"/>
        </w:rPr>
      </w:pPr>
      <w:r w:rsidRPr="006741B3">
        <w:rPr>
          <w:rFonts w:cs="Arial"/>
          <w:color w:val="000000"/>
          <w:sz w:val="20"/>
          <w:szCs w:val="20"/>
        </w:rPr>
        <w:t>če je podpora pogojena z licenco, mora biti licenca vključena,</w:t>
      </w:r>
    </w:p>
    <w:p w14:paraId="500B6F6A" w14:textId="77777777" w:rsidR="004E343F" w:rsidRPr="006741B3" w:rsidRDefault="004E343F" w:rsidP="006741B3">
      <w:pPr>
        <w:numPr>
          <w:ilvl w:val="0"/>
          <w:numId w:val="27"/>
        </w:numPr>
        <w:tabs>
          <w:tab w:val="clear" w:pos="720"/>
          <w:tab w:val="num" w:pos="1764"/>
        </w:tabs>
        <w:spacing w:before="100" w:beforeAutospacing="1" w:after="100" w:afterAutospacing="1" w:line="276" w:lineRule="auto"/>
        <w:ind w:left="2484"/>
        <w:rPr>
          <w:rFonts w:cs="Arial"/>
          <w:color w:val="000000"/>
          <w:sz w:val="20"/>
          <w:szCs w:val="20"/>
        </w:rPr>
      </w:pPr>
      <w:r w:rsidRPr="006741B3">
        <w:rPr>
          <w:rFonts w:cs="Arial"/>
          <w:color w:val="000000"/>
          <w:sz w:val="20"/>
          <w:szCs w:val="20"/>
        </w:rPr>
        <w:t>podpora protokolom PIM-SM, SSM in MSDP,</w:t>
      </w:r>
    </w:p>
    <w:p w14:paraId="61BE065B" w14:textId="77777777" w:rsidR="004E343F" w:rsidRPr="006741B3" w:rsidRDefault="004E343F" w:rsidP="006741B3">
      <w:pPr>
        <w:numPr>
          <w:ilvl w:val="0"/>
          <w:numId w:val="27"/>
        </w:numPr>
        <w:tabs>
          <w:tab w:val="clear" w:pos="720"/>
          <w:tab w:val="num" w:pos="1764"/>
        </w:tabs>
        <w:spacing w:before="100" w:beforeAutospacing="1" w:line="276" w:lineRule="auto"/>
        <w:ind w:left="2484"/>
        <w:rPr>
          <w:rFonts w:cs="Arial"/>
          <w:color w:val="000000"/>
          <w:sz w:val="20"/>
          <w:szCs w:val="20"/>
        </w:rPr>
      </w:pPr>
      <w:r w:rsidRPr="006741B3">
        <w:rPr>
          <w:rFonts w:cs="Arial"/>
          <w:color w:val="000000"/>
          <w:sz w:val="20"/>
          <w:szCs w:val="20"/>
        </w:rPr>
        <w:t xml:space="preserve">podpora protokolu Segment </w:t>
      </w:r>
      <w:proofErr w:type="spellStart"/>
      <w:r w:rsidRPr="006741B3">
        <w:rPr>
          <w:rFonts w:cs="Arial"/>
          <w:color w:val="000000"/>
          <w:sz w:val="20"/>
          <w:szCs w:val="20"/>
        </w:rPr>
        <w:t>Routing</w:t>
      </w:r>
      <w:proofErr w:type="spellEnd"/>
      <w:r w:rsidRPr="006741B3">
        <w:rPr>
          <w:rFonts w:cs="Arial"/>
          <w:color w:val="000000"/>
          <w:sz w:val="20"/>
          <w:szCs w:val="20"/>
        </w:rPr>
        <w:t>.</w:t>
      </w:r>
    </w:p>
    <w:p w14:paraId="5206AA86" w14:textId="77777777" w:rsidR="004E343F" w:rsidRPr="006741B3" w:rsidRDefault="004E343F" w:rsidP="006741B3">
      <w:pPr>
        <w:pStyle w:val="Navadensplet"/>
        <w:numPr>
          <w:ilvl w:val="0"/>
          <w:numId w:val="49"/>
        </w:numPr>
        <w:spacing w:after="0" w:line="276" w:lineRule="auto"/>
        <w:jc w:val="both"/>
        <w:rPr>
          <w:rFonts w:ascii="Arial" w:hAnsi="Arial" w:cs="Arial"/>
          <w:color w:val="000000"/>
          <w:sz w:val="20"/>
          <w:szCs w:val="20"/>
        </w:rPr>
      </w:pPr>
      <w:r w:rsidRPr="006741B3">
        <w:rPr>
          <w:rFonts w:ascii="Arial" w:hAnsi="Arial" w:cs="Arial"/>
          <w:color w:val="000000"/>
          <w:sz w:val="20"/>
          <w:szCs w:val="20"/>
        </w:rPr>
        <w:t>Upravljanje in administriranje:</w:t>
      </w:r>
    </w:p>
    <w:p w14:paraId="64C8ABDF" w14:textId="77777777" w:rsidR="004E343F" w:rsidRPr="006741B3" w:rsidRDefault="004E343F" w:rsidP="006741B3">
      <w:pPr>
        <w:numPr>
          <w:ilvl w:val="0"/>
          <w:numId w:val="28"/>
        </w:numPr>
        <w:tabs>
          <w:tab w:val="clear" w:pos="7104"/>
          <w:tab w:val="num" w:pos="8148"/>
        </w:tabs>
        <w:spacing w:line="276" w:lineRule="auto"/>
        <w:ind w:left="2484"/>
        <w:rPr>
          <w:rFonts w:cs="Arial"/>
          <w:color w:val="000000"/>
          <w:sz w:val="20"/>
          <w:szCs w:val="20"/>
        </w:rPr>
      </w:pPr>
      <w:r w:rsidRPr="006741B3">
        <w:rPr>
          <w:rFonts w:cs="Arial"/>
          <w:color w:val="000000"/>
          <w:sz w:val="20"/>
          <w:szCs w:val="20"/>
        </w:rPr>
        <w:t>dostop in upravljanje se izvaja z uporabo TELNET, SSHv2 in SNMPv3 in SNMP preko IPv6 protokolov,</w:t>
      </w:r>
    </w:p>
    <w:p w14:paraId="01767803" w14:textId="77777777" w:rsidR="004E343F" w:rsidRPr="006741B3" w:rsidRDefault="004E343F" w:rsidP="006741B3">
      <w:pPr>
        <w:numPr>
          <w:ilvl w:val="0"/>
          <w:numId w:val="28"/>
        </w:numPr>
        <w:tabs>
          <w:tab w:val="clear" w:pos="7104"/>
          <w:tab w:val="num" w:pos="8148"/>
        </w:tabs>
        <w:spacing w:before="100" w:beforeAutospacing="1" w:after="100" w:afterAutospacing="1" w:line="276" w:lineRule="auto"/>
        <w:ind w:left="2484"/>
        <w:rPr>
          <w:rFonts w:cs="Arial"/>
          <w:color w:val="000000"/>
          <w:sz w:val="20"/>
          <w:szCs w:val="20"/>
        </w:rPr>
      </w:pPr>
      <w:r w:rsidRPr="006741B3">
        <w:rPr>
          <w:rFonts w:cs="Arial"/>
          <w:color w:val="000000"/>
          <w:sz w:val="20"/>
          <w:szCs w:val="20"/>
        </w:rPr>
        <w:t>NTP podpora,</w:t>
      </w:r>
    </w:p>
    <w:p w14:paraId="38E6B114" w14:textId="77777777" w:rsidR="004E343F" w:rsidRPr="006741B3" w:rsidRDefault="004E343F" w:rsidP="006741B3">
      <w:pPr>
        <w:numPr>
          <w:ilvl w:val="0"/>
          <w:numId w:val="28"/>
        </w:numPr>
        <w:tabs>
          <w:tab w:val="clear" w:pos="7104"/>
          <w:tab w:val="num" w:pos="8148"/>
        </w:tabs>
        <w:spacing w:before="100" w:beforeAutospacing="1" w:after="100" w:afterAutospacing="1" w:line="276" w:lineRule="auto"/>
        <w:ind w:left="2484"/>
        <w:rPr>
          <w:rFonts w:cs="Arial"/>
          <w:color w:val="000000"/>
          <w:sz w:val="20"/>
          <w:szCs w:val="20"/>
        </w:rPr>
      </w:pPr>
      <w:proofErr w:type="spellStart"/>
      <w:r w:rsidRPr="006741B3">
        <w:rPr>
          <w:rFonts w:cs="Arial"/>
          <w:color w:val="000000"/>
          <w:sz w:val="20"/>
          <w:szCs w:val="20"/>
        </w:rPr>
        <w:t>syslog</w:t>
      </w:r>
      <w:proofErr w:type="spellEnd"/>
      <w:r w:rsidRPr="006741B3">
        <w:rPr>
          <w:rFonts w:cs="Arial"/>
          <w:color w:val="000000"/>
          <w:sz w:val="20"/>
          <w:szCs w:val="20"/>
        </w:rPr>
        <w:t xml:space="preserve"> podpora,</w:t>
      </w:r>
    </w:p>
    <w:p w14:paraId="052429A2" w14:textId="77777777" w:rsidR="004E343F" w:rsidRPr="006741B3" w:rsidRDefault="004E343F" w:rsidP="006741B3">
      <w:pPr>
        <w:numPr>
          <w:ilvl w:val="0"/>
          <w:numId w:val="28"/>
        </w:numPr>
        <w:tabs>
          <w:tab w:val="clear" w:pos="7104"/>
          <w:tab w:val="num" w:pos="8148"/>
        </w:tabs>
        <w:spacing w:before="100" w:beforeAutospacing="1" w:after="100" w:afterAutospacing="1" w:line="276" w:lineRule="auto"/>
        <w:ind w:left="2484"/>
        <w:rPr>
          <w:rFonts w:cs="Arial"/>
          <w:color w:val="000000"/>
          <w:sz w:val="20"/>
          <w:szCs w:val="20"/>
        </w:rPr>
      </w:pPr>
      <w:r w:rsidRPr="006741B3">
        <w:rPr>
          <w:rFonts w:cs="Arial"/>
          <w:color w:val="000000"/>
          <w:sz w:val="20"/>
          <w:szCs w:val="20"/>
        </w:rPr>
        <w:t>možnost konfiguracije določenega vmesnika za priklop analizatorja prometa s prepisovanjem prometa iz izvornega vmesnika na ponorni vmesnik (SPAN),</w:t>
      </w:r>
    </w:p>
    <w:p w14:paraId="575DD0DD" w14:textId="77777777" w:rsidR="004E343F" w:rsidRPr="006741B3" w:rsidRDefault="004E343F" w:rsidP="006741B3">
      <w:pPr>
        <w:numPr>
          <w:ilvl w:val="0"/>
          <w:numId w:val="28"/>
        </w:numPr>
        <w:tabs>
          <w:tab w:val="clear" w:pos="7104"/>
          <w:tab w:val="num" w:pos="8148"/>
        </w:tabs>
        <w:spacing w:before="100" w:beforeAutospacing="1" w:after="100" w:afterAutospacing="1" w:line="276" w:lineRule="auto"/>
        <w:ind w:left="2484"/>
        <w:rPr>
          <w:rFonts w:cs="Arial"/>
          <w:color w:val="000000"/>
          <w:sz w:val="20"/>
          <w:szCs w:val="20"/>
        </w:rPr>
      </w:pPr>
      <w:r w:rsidRPr="006741B3">
        <w:rPr>
          <w:rFonts w:cs="Arial"/>
          <w:color w:val="000000"/>
          <w:sz w:val="20"/>
          <w:szCs w:val="20"/>
        </w:rPr>
        <w:t>podpora za RMON,</w:t>
      </w:r>
    </w:p>
    <w:p w14:paraId="4522A426" w14:textId="77777777" w:rsidR="004E343F" w:rsidRPr="006741B3" w:rsidRDefault="004E343F" w:rsidP="006741B3">
      <w:pPr>
        <w:numPr>
          <w:ilvl w:val="0"/>
          <w:numId w:val="28"/>
        </w:numPr>
        <w:tabs>
          <w:tab w:val="clear" w:pos="7104"/>
          <w:tab w:val="num" w:pos="8148"/>
        </w:tabs>
        <w:spacing w:before="100" w:beforeAutospacing="1" w:after="100" w:afterAutospacing="1" w:line="276" w:lineRule="auto"/>
        <w:ind w:left="2484"/>
        <w:rPr>
          <w:rFonts w:cs="Arial"/>
          <w:color w:val="000000"/>
          <w:sz w:val="20"/>
          <w:szCs w:val="20"/>
        </w:rPr>
      </w:pPr>
      <w:r w:rsidRPr="006741B3">
        <w:rPr>
          <w:rFonts w:cs="Arial"/>
          <w:color w:val="000000"/>
          <w:sz w:val="20"/>
          <w:szCs w:val="20"/>
        </w:rPr>
        <w:t>podpora SNMPv3 šifriranju,</w:t>
      </w:r>
    </w:p>
    <w:p w14:paraId="5D0014ED" w14:textId="77777777" w:rsidR="004E343F" w:rsidRPr="006741B3" w:rsidRDefault="004E343F" w:rsidP="006741B3">
      <w:pPr>
        <w:numPr>
          <w:ilvl w:val="0"/>
          <w:numId w:val="28"/>
        </w:numPr>
        <w:tabs>
          <w:tab w:val="clear" w:pos="7104"/>
          <w:tab w:val="num" w:pos="8148"/>
        </w:tabs>
        <w:spacing w:before="100" w:beforeAutospacing="1" w:after="100" w:afterAutospacing="1" w:line="276" w:lineRule="auto"/>
        <w:ind w:left="2484"/>
        <w:rPr>
          <w:rFonts w:cs="Arial"/>
          <w:color w:val="000000"/>
          <w:sz w:val="20"/>
          <w:szCs w:val="20"/>
        </w:rPr>
      </w:pPr>
      <w:r w:rsidRPr="006741B3">
        <w:rPr>
          <w:rFonts w:cs="Arial"/>
          <w:color w:val="000000"/>
          <w:sz w:val="20"/>
          <w:szCs w:val="20"/>
        </w:rPr>
        <w:t>podprta konfiguracija z uporabo serijskih in USB vrat,</w:t>
      </w:r>
    </w:p>
    <w:p w14:paraId="672FC11B" w14:textId="77777777" w:rsidR="004E343F" w:rsidRPr="006741B3" w:rsidRDefault="004E343F" w:rsidP="006741B3">
      <w:pPr>
        <w:numPr>
          <w:ilvl w:val="0"/>
          <w:numId w:val="28"/>
        </w:numPr>
        <w:tabs>
          <w:tab w:val="clear" w:pos="7104"/>
          <w:tab w:val="num" w:pos="8148"/>
        </w:tabs>
        <w:spacing w:before="100" w:beforeAutospacing="1" w:after="100" w:afterAutospacing="1" w:line="276" w:lineRule="auto"/>
        <w:ind w:left="2484"/>
        <w:rPr>
          <w:rFonts w:cs="Arial"/>
          <w:color w:val="000000"/>
          <w:sz w:val="20"/>
          <w:szCs w:val="20"/>
        </w:rPr>
      </w:pPr>
      <w:r w:rsidRPr="006741B3">
        <w:rPr>
          <w:rFonts w:cs="Arial"/>
          <w:color w:val="000000"/>
          <w:sz w:val="20"/>
          <w:szCs w:val="20"/>
        </w:rPr>
        <w:t>podpora za RADIUS in TACACS+ avtentikacijo,</w:t>
      </w:r>
    </w:p>
    <w:p w14:paraId="2E101010" w14:textId="77777777" w:rsidR="004E343F" w:rsidRPr="006741B3" w:rsidRDefault="004E343F" w:rsidP="006741B3">
      <w:pPr>
        <w:numPr>
          <w:ilvl w:val="0"/>
          <w:numId w:val="28"/>
        </w:numPr>
        <w:tabs>
          <w:tab w:val="clear" w:pos="7104"/>
          <w:tab w:val="num" w:pos="8148"/>
        </w:tabs>
        <w:spacing w:before="100" w:beforeAutospacing="1" w:after="100" w:afterAutospacing="1" w:line="276" w:lineRule="auto"/>
        <w:ind w:left="2484"/>
        <w:rPr>
          <w:rFonts w:cs="Arial"/>
          <w:color w:val="000000"/>
          <w:sz w:val="20"/>
          <w:szCs w:val="20"/>
        </w:rPr>
      </w:pPr>
      <w:r w:rsidRPr="006741B3">
        <w:rPr>
          <w:rFonts w:cs="Arial"/>
          <w:color w:val="000000"/>
          <w:sz w:val="20"/>
          <w:szCs w:val="20"/>
        </w:rPr>
        <w:t>upravljanje in administracija se izvaja z uporabo IPv4 in IPv6,</w:t>
      </w:r>
    </w:p>
    <w:p w14:paraId="3944F4D4" w14:textId="77777777" w:rsidR="004E343F" w:rsidRPr="006741B3" w:rsidRDefault="004E343F" w:rsidP="006741B3">
      <w:pPr>
        <w:numPr>
          <w:ilvl w:val="0"/>
          <w:numId w:val="28"/>
        </w:numPr>
        <w:tabs>
          <w:tab w:val="clear" w:pos="7104"/>
          <w:tab w:val="num" w:pos="8148"/>
        </w:tabs>
        <w:spacing w:before="100" w:beforeAutospacing="1" w:after="100" w:afterAutospacing="1" w:line="276" w:lineRule="auto"/>
        <w:ind w:left="2484"/>
        <w:rPr>
          <w:rFonts w:cs="Arial"/>
          <w:color w:val="000000"/>
          <w:sz w:val="20"/>
          <w:szCs w:val="20"/>
        </w:rPr>
      </w:pPr>
      <w:r w:rsidRPr="006741B3">
        <w:rPr>
          <w:rFonts w:cs="Arial"/>
          <w:color w:val="000000"/>
          <w:sz w:val="20"/>
          <w:szCs w:val="20"/>
        </w:rPr>
        <w:t>zaščita upravljavske ravni (</w:t>
      </w:r>
      <w:proofErr w:type="spellStart"/>
      <w:r w:rsidRPr="006741B3">
        <w:rPr>
          <w:rFonts w:cs="Arial"/>
          <w:color w:val="000000"/>
          <w:sz w:val="20"/>
          <w:szCs w:val="20"/>
        </w:rPr>
        <w:t>Control</w:t>
      </w:r>
      <w:proofErr w:type="spellEnd"/>
      <w:r w:rsidRPr="006741B3">
        <w:rPr>
          <w:rFonts w:cs="Arial"/>
          <w:color w:val="000000"/>
          <w:sz w:val="20"/>
          <w:szCs w:val="20"/>
        </w:rPr>
        <w:t xml:space="preserve"> Plane) z omejevanjem prometa (</w:t>
      </w:r>
      <w:proofErr w:type="spellStart"/>
      <w:r w:rsidRPr="006741B3">
        <w:rPr>
          <w:rFonts w:cs="Arial"/>
          <w:color w:val="000000"/>
          <w:sz w:val="20"/>
          <w:szCs w:val="20"/>
        </w:rPr>
        <w:t>Control</w:t>
      </w:r>
      <w:proofErr w:type="spellEnd"/>
      <w:r w:rsidRPr="006741B3">
        <w:rPr>
          <w:rFonts w:cs="Arial"/>
          <w:color w:val="000000"/>
          <w:sz w:val="20"/>
          <w:szCs w:val="20"/>
        </w:rPr>
        <w:t xml:space="preserve"> Plane </w:t>
      </w:r>
      <w:proofErr w:type="spellStart"/>
      <w:r w:rsidRPr="006741B3">
        <w:rPr>
          <w:rFonts w:cs="Arial"/>
          <w:color w:val="000000"/>
          <w:sz w:val="20"/>
          <w:szCs w:val="20"/>
        </w:rPr>
        <w:t>Policing</w:t>
      </w:r>
      <w:proofErr w:type="spellEnd"/>
      <w:r w:rsidRPr="006741B3">
        <w:rPr>
          <w:rFonts w:cs="Arial"/>
          <w:color w:val="000000"/>
          <w:sz w:val="20"/>
          <w:szCs w:val="20"/>
        </w:rPr>
        <w:t>),</w:t>
      </w:r>
    </w:p>
    <w:p w14:paraId="257139A4" w14:textId="77777777" w:rsidR="004E343F" w:rsidRPr="006741B3" w:rsidRDefault="004E343F" w:rsidP="006741B3">
      <w:pPr>
        <w:numPr>
          <w:ilvl w:val="0"/>
          <w:numId w:val="28"/>
        </w:numPr>
        <w:spacing w:before="100" w:beforeAutospacing="1" w:after="100" w:afterAutospacing="1" w:line="276" w:lineRule="auto"/>
        <w:ind w:left="2484"/>
        <w:rPr>
          <w:rFonts w:cs="Arial"/>
          <w:color w:val="000000"/>
          <w:sz w:val="20"/>
          <w:szCs w:val="20"/>
        </w:rPr>
      </w:pPr>
      <w:r w:rsidRPr="006741B3">
        <w:rPr>
          <w:rFonts w:cs="Arial"/>
          <w:color w:val="000000"/>
          <w:sz w:val="20"/>
          <w:szCs w:val="20"/>
        </w:rPr>
        <w:t xml:space="preserve">podpora za </w:t>
      </w:r>
      <w:proofErr w:type="spellStart"/>
      <w:r w:rsidRPr="006741B3">
        <w:rPr>
          <w:rFonts w:cs="Arial"/>
          <w:color w:val="000000"/>
          <w:sz w:val="20"/>
          <w:szCs w:val="20"/>
        </w:rPr>
        <w:t>uploading</w:t>
      </w:r>
      <w:proofErr w:type="spellEnd"/>
      <w:r w:rsidRPr="006741B3">
        <w:rPr>
          <w:rFonts w:cs="Arial"/>
          <w:color w:val="000000"/>
          <w:sz w:val="20"/>
          <w:szCs w:val="20"/>
        </w:rPr>
        <w:t xml:space="preserve"> / </w:t>
      </w:r>
      <w:proofErr w:type="spellStart"/>
      <w:r w:rsidRPr="006741B3">
        <w:rPr>
          <w:rFonts w:cs="Arial"/>
          <w:color w:val="000000"/>
          <w:sz w:val="20"/>
          <w:szCs w:val="20"/>
        </w:rPr>
        <w:t>downloading</w:t>
      </w:r>
      <w:proofErr w:type="spellEnd"/>
      <w:r w:rsidRPr="006741B3">
        <w:rPr>
          <w:rFonts w:cs="Arial"/>
          <w:color w:val="000000"/>
          <w:sz w:val="20"/>
          <w:szCs w:val="20"/>
        </w:rPr>
        <w:t xml:space="preserve"> konfiguracije in programske opreme s protokoli TFTP, SCP in FTP,</w:t>
      </w:r>
    </w:p>
    <w:p w14:paraId="03BD0D24" w14:textId="77777777" w:rsidR="004E343F" w:rsidRPr="006741B3" w:rsidRDefault="004E343F" w:rsidP="006741B3">
      <w:pPr>
        <w:numPr>
          <w:ilvl w:val="0"/>
          <w:numId w:val="28"/>
        </w:numPr>
        <w:spacing w:before="100" w:beforeAutospacing="1" w:after="100" w:afterAutospacing="1" w:line="276" w:lineRule="auto"/>
        <w:ind w:left="2484"/>
        <w:rPr>
          <w:rFonts w:cs="Arial"/>
          <w:color w:val="000000"/>
          <w:sz w:val="20"/>
          <w:szCs w:val="20"/>
        </w:rPr>
      </w:pPr>
      <w:r w:rsidRPr="006741B3">
        <w:rPr>
          <w:rFonts w:cs="Arial"/>
          <w:color w:val="000000"/>
          <w:sz w:val="20"/>
          <w:szCs w:val="20"/>
        </w:rPr>
        <w:t xml:space="preserve">detekcija izpada komunikacije v samo eno smer ( npr. prekinjen en </w:t>
      </w:r>
      <w:proofErr w:type="spellStart"/>
      <w:r w:rsidRPr="006741B3">
        <w:rPr>
          <w:rFonts w:cs="Arial"/>
          <w:color w:val="000000"/>
          <w:sz w:val="20"/>
          <w:szCs w:val="20"/>
        </w:rPr>
        <w:t>fiber</w:t>
      </w:r>
      <w:proofErr w:type="spellEnd"/>
      <w:r w:rsidRPr="006741B3">
        <w:rPr>
          <w:rFonts w:cs="Arial"/>
          <w:color w:val="000000"/>
          <w:sz w:val="20"/>
          <w:szCs w:val="20"/>
        </w:rPr>
        <w:t xml:space="preserve"> v paru) na optičnih povezavah,</w:t>
      </w:r>
    </w:p>
    <w:p w14:paraId="06ADD946" w14:textId="77777777" w:rsidR="004E343F" w:rsidRPr="006741B3" w:rsidRDefault="004E343F" w:rsidP="006741B3">
      <w:pPr>
        <w:numPr>
          <w:ilvl w:val="0"/>
          <w:numId w:val="28"/>
        </w:numPr>
        <w:spacing w:before="100" w:beforeAutospacing="1" w:after="100" w:afterAutospacing="1" w:line="276" w:lineRule="auto"/>
        <w:ind w:left="2484"/>
        <w:rPr>
          <w:rFonts w:cs="Arial"/>
          <w:color w:val="000000"/>
          <w:sz w:val="20"/>
          <w:szCs w:val="20"/>
        </w:rPr>
      </w:pPr>
      <w:r w:rsidRPr="006741B3">
        <w:rPr>
          <w:rFonts w:cs="Arial"/>
          <w:color w:val="000000"/>
          <w:sz w:val="20"/>
          <w:szCs w:val="20"/>
        </w:rPr>
        <w:t>podpora upravljanja stikala preko API klicev,</w:t>
      </w:r>
    </w:p>
    <w:p w14:paraId="567518F0" w14:textId="77777777" w:rsidR="004E343F" w:rsidRPr="006741B3" w:rsidRDefault="004E343F" w:rsidP="006741B3">
      <w:pPr>
        <w:numPr>
          <w:ilvl w:val="0"/>
          <w:numId w:val="28"/>
        </w:numPr>
        <w:spacing w:line="276" w:lineRule="auto"/>
        <w:ind w:left="2484"/>
        <w:rPr>
          <w:rFonts w:cs="Arial"/>
          <w:color w:val="000000"/>
          <w:sz w:val="20"/>
          <w:szCs w:val="20"/>
        </w:rPr>
      </w:pPr>
      <w:r w:rsidRPr="006741B3">
        <w:rPr>
          <w:rFonts w:cs="Arial"/>
          <w:color w:val="000000"/>
          <w:sz w:val="20"/>
          <w:szCs w:val="20"/>
        </w:rPr>
        <w:t xml:space="preserve">podpora konfiguraciji z uporabo </w:t>
      </w:r>
      <w:proofErr w:type="spellStart"/>
      <w:r w:rsidRPr="006741B3">
        <w:rPr>
          <w:rFonts w:cs="Arial"/>
          <w:color w:val="000000"/>
          <w:sz w:val="20"/>
          <w:szCs w:val="20"/>
        </w:rPr>
        <w:t>Ansible</w:t>
      </w:r>
      <w:proofErr w:type="spellEnd"/>
      <w:r w:rsidRPr="006741B3">
        <w:rPr>
          <w:rFonts w:cs="Arial"/>
          <w:color w:val="000000"/>
          <w:sz w:val="20"/>
          <w:szCs w:val="20"/>
        </w:rPr>
        <w:t xml:space="preserve"> orodja, </w:t>
      </w:r>
      <w:proofErr w:type="spellStart"/>
      <w:r w:rsidRPr="006741B3">
        <w:rPr>
          <w:rFonts w:cs="Arial"/>
          <w:color w:val="000000"/>
          <w:sz w:val="20"/>
          <w:szCs w:val="20"/>
        </w:rPr>
        <w:t>Puppet</w:t>
      </w:r>
      <w:proofErr w:type="spellEnd"/>
      <w:r w:rsidRPr="006741B3">
        <w:rPr>
          <w:rFonts w:cs="Arial"/>
          <w:color w:val="000000"/>
          <w:sz w:val="20"/>
          <w:szCs w:val="20"/>
        </w:rPr>
        <w:t xml:space="preserve"> in Chef.</w:t>
      </w:r>
    </w:p>
    <w:p w14:paraId="654A861A" w14:textId="77777777" w:rsidR="004E343F" w:rsidRPr="006741B3" w:rsidRDefault="004E343F" w:rsidP="006741B3">
      <w:pPr>
        <w:spacing w:line="276" w:lineRule="auto"/>
        <w:ind w:left="2484"/>
        <w:rPr>
          <w:rFonts w:cs="Arial"/>
          <w:color w:val="000000"/>
          <w:sz w:val="20"/>
          <w:szCs w:val="20"/>
        </w:rPr>
      </w:pPr>
    </w:p>
    <w:p w14:paraId="77078841" w14:textId="7B57F99F" w:rsidR="004E343F" w:rsidRPr="006741B3" w:rsidRDefault="00332676" w:rsidP="006741B3">
      <w:pPr>
        <w:pStyle w:val="Odstavekseznama"/>
        <w:numPr>
          <w:ilvl w:val="1"/>
          <w:numId w:val="44"/>
        </w:numPr>
        <w:spacing w:line="276" w:lineRule="auto"/>
        <w:rPr>
          <w:rFonts w:cs="Arial"/>
          <w:b/>
          <w:bCs/>
          <w:sz w:val="20"/>
          <w:szCs w:val="20"/>
        </w:rPr>
      </w:pPr>
      <w:r w:rsidRPr="006741B3">
        <w:rPr>
          <w:rFonts w:cs="Arial"/>
          <w:b/>
          <w:bCs/>
          <w:color w:val="000000"/>
          <w:sz w:val="20"/>
          <w:szCs w:val="20"/>
        </w:rPr>
        <w:t>podpodročje</w:t>
      </w:r>
      <w:r w:rsidR="004E343F" w:rsidRPr="006741B3">
        <w:rPr>
          <w:rFonts w:cs="Arial"/>
          <w:b/>
          <w:bCs/>
          <w:color w:val="000000"/>
          <w:sz w:val="20"/>
          <w:szCs w:val="20"/>
        </w:rPr>
        <w:t xml:space="preserve"> B: </w:t>
      </w:r>
      <w:r w:rsidR="004E343F" w:rsidRPr="006741B3">
        <w:rPr>
          <w:rFonts w:cs="Arial"/>
          <w:color w:val="000000"/>
          <w:sz w:val="20"/>
          <w:szCs w:val="20"/>
        </w:rPr>
        <w:t>L3 stikalo za članice v treh izbirah:</w:t>
      </w:r>
    </w:p>
    <w:p w14:paraId="77032CA2" w14:textId="77777777" w:rsidR="004E343F" w:rsidRPr="006741B3" w:rsidRDefault="004E343F" w:rsidP="006741B3">
      <w:pPr>
        <w:pStyle w:val="Navadensplet"/>
        <w:numPr>
          <w:ilvl w:val="2"/>
          <w:numId w:val="44"/>
        </w:numPr>
        <w:spacing w:after="0" w:line="276" w:lineRule="auto"/>
        <w:ind w:left="1560" w:hanging="142"/>
        <w:jc w:val="both"/>
        <w:rPr>
          <w:rFonts w:ascii="Arial" w:hAnsi="Arial" w:cs="Arial"/>
          <w:sz w:val="20"/>
          <w:szCs w:val="20"/>
        </w:rPr>
      </w:pPr>
      <w:r w:rsidRPr="006741B3">
        <w:rPr>
          <w:rFonts w:ascii="Arial" w:hAnsi="Arial" w:cs="Arial"/>
          <w:b/>
          <w:bCs/>
          <w:color w:val="000000"/>
          <w:sz w:val="20"/>
          <w:szCs w:val="20"/>
          <w:u w:val="single"/>
        </w:rPr>
        <w:t>izbira 1</w:t>
      </w:r>
      <w:r w:rsidRPr="006741B3">
        <w:rPr>
          <w:rFonts w:ascii="Arial" w:hAnsi="Arial" w:cs="Arial"/>
          <w:color w:val="000000"/>
          <w:sz w:val="20"/>
          <w:szCs w:val="20"/>
        </w:rPr>
        <w:t xml:space="preserve">: L3 stikalo za članice (kot na primer: Cisco </w:t>
      </w:r>
      <w:proofErr w:type="spellStart"/>
      <w:r w:rsidRPr="006741B3">
        <w:rPr>
          <w:rFonts w:ascii="Arial" w:hAnsi="Arial" w:cs="Arial"/>
          <w:color w:val="000000"/>
          <w:sz w:val="20"/>
          <w:szCs w:val="20"/>
        </w:rPr>
        <w:t>Catalyst</w:t>
      </w:r>
      <w:proofErr w:type="spellEnd"/>
      <w:r w:rsidRPr="006741B3">
        <w:rPr>
          <w:rFonts w:ascii="Arial" w:hAnsi="Arial" w:cs="Arial"/>
          <w:color w:val="000000"/>
          <w:sz w:val="20"/>
          <w:szCs w:val="20"/>
        </w:rPr>
        <w:t xml:space="preserve"> 9300X-12Y): </w:t>
      </w:r>
    </w:p>
    <w:p w14:paraId="4FD428FA" w14:textId="77777777" w:rsidR="004E343F" w:rsidRPr="006741B3" w:rsidRDefault="004E343F" w:rsidP="006741B3">
      <w:pPr>
        <w:pStyle w:val="Navadensplet"/>
        <w:numPr>
          <w:ilvl w:val="0"/>
          <w:numId w:val="45"/>
        </w:numPr>
        <w:spacing w:after="0" w:line="276" w:lineRule="auto"/>
        <w:ind w:left="2484"/>
        <w:jc w:val="both"/>
        <w:rPr>
          <w:rFonts w:ascii="Arial" w:hAnsi="Arial" w:cs="Arial"/>
          <w:sz w:val="20"/>
          <w:szCs w:val="20"/>
        </w:rPr>
      </w:pPr>
      <w:r w:rsidRPr="006741B3">
        <w:rPr>
          <w:rFonts w:ascii="Arial" w:hAnsi="Arial" w:cs="Arial"/>
          <w:color w:val="000000"/>
          <w:sz w:val="20"/>
          <w:szCs w:val="20"/>
        </w:rPr>
        <w:t>Tip stikala:</w:t>
      </w:r>
    </w:p>
    <w:p w14:paraId="1934EED7" w14:textId="77777777" w:rsidR="004E343F" w:rsidRPr="006741B3" w:rsidRDefault="004E343F" w:rsidP="006741B3">
      <w:pPr>
        <w:pStyle w:val="Navadensplet"/>
        <w:numPr>
          <w:ilvl w:val="0"/>
          <w:numId w:val="30"/>
        </w:numPr>
        <w:spacing w:after="0" w:line="276" w:lineRule="auto"/>
        <w:ind w:left="2916"/>
        <w:jc w:val="both"/>
        <w:rPr>
          <w:rFonts w:ascii="Arial" w:hAnsi="Arial" w:cs="Arial"/>
          <w:color w:val="000000"/>
          <w:sz w:val="20"/>
          <w:szCs w:val="20"/>
        </w:rPr>
      </w:pPr>
      <w:r w:rsidRPr="006741B3">
        <w:rPr>
          <w:rFonts w:ascii="Arial" w:hAnsi="Arial" w:cs="Arial"/>
          <w:color w:val="000000"/>
          <w:sz w:val="20"/>
          <w:szCs w:val="20"/>
        </w:rPr>
        <w:t>centralno stikalo velikosti 1HE primerno za vgradnjo v standardno 19ʺ komunikacijsko omaro.</w:t>
      </w:r>
    </w:p>
    <w:p w14:paraId="1EBB76CA" w14:textId="77777777" w:rsidR="004E343F" w:rsidRPr="006741B3" w:rsidRDefault="004E343F" w:rsidP="006741B3">
      <w:pPr>
        <w:pStyle w:val="Navadensplet"/>
        <w:numPr>
          <w:ilvl w:val="0"/>
          <w:numId w:val="45"/>
        </w:numPr>
        <w:spacing w:after="0" w:line="276" w:lineRule="auto"/>
        <w:ind w:left="2484"/>
        <w:jc w:val="both"/>
        <w:rPr>
          <w:rFonts w:ascii="Arial" w:hAnsi="Arial" w:cs="Arial"/>
          <w:color w:val="000000"/>
          <w:sz w:val="20"/>
          <w:szCs w:val="20"/>
        </w:rPr>
      </w:pPr>
      <w:r w:rsidRPr="006741B3">
        <w:rPr>
          <w:rFonts w:ascii="Arial" w:hAnsi="Arial" w:cs="Arial"/>
          <w:color w:val="000000"/>
          <w:sz w:val="20"/>
          <w:szCs w:val="20"/>
        </w:rPr>
        <w:t>Napajanje:</w:t>
      </w:r>
    </w:p>
    <w:p w14:paraId="18C8DE34" w14:textId="77777777" w:rsidR="004E343F" w:rsidRPr="006741B3" w:rsidRDefault="004E343F" w:rsidP="006741B3">
      <w:pPr>
        <w:pStyle w:val="Navadensplet"/>
        <w:numPr>
          <w:ilvl w:val="0"/>
          <w:numId w:val="30"/>
        </w:numPr>
        <w:spacing w:after="0" w:line="276" w:lineRule="auto"/>
        <w:ind w:left="2916"/>
        <w:jc w:val="both"/>
        <w:rPr>
          <w:rFonts w:ascii="Arial" w:hAnsi="Arial" w:cs="Arial"/>
          <w:sz w:val="20"/>
          <w:szCs w:val="20"/>
        </w:rPr>
      </w:pPr>
      <w:r w:rsidRPr="006741B3">
        <w:rPr>
          <w:rFonts w:ascii="Arial" w:hAnsi="Arial" w:cs="Arial"/>
          <w:color w:val="000000"/>
          <w:sz w:val="20"/>
          <w:szCs w:val="20"/>
        </w:rPr>
        <w:t>vsaj dva neodvisna napajalnika s po vsaj 715 W moči (redundantna zasnova),</w:t>
      </w:r>
    </w:p>
    <w:p w14:paraId="6D013AEB" w14:textId="77777777" w:rsidR="004E343F" w:rsidRPr="006741B3" w:rsidRDefault="004E343F" w:rsidP="006741B3">
      <w:pPr>
        <w:pStyle w:val="Navadensplet"/>
        <w:numPr>
          <w:ilvl w:val="0"/>
          <w:numId w:val="30"/>
        </w:numPr>
        <w:spacing w:after="0" w:line="276" w:lineRule="auto"/>
        <w:ind w:left="2916"/>
        <w:jc w:val="both"/>
        <w:rPr>
          <w:rFonts w:ascii="Arial" w:hAnsi="Arial" w:cs="Arial"/>
          <w:sz w:val="20"/>
          <w:szCs w:val="20"/>
        </w:rPr>
      </w:pPr>
      <w:r w:rsidRPr="006741B3">
        <w:rPr>
          <w:rFonts w:ascii="Arial" w:hAnsi="Arial" w:cs="Arial"/>
          <w:color w:val="000000"/>
          <w:sz w:val="20"/>
          <w:szCs w:val="20"/>
        </w:rPr>
        <w:t>menjava napajalnika med delovanjem stikala (brez prekinitve stikala),</w:t>
      </w:r>
    </w:p>
    <w:p w14:paraId="633E34E4" w14:textId="77777777" w:rsidR="004E343F" w:rsidRPr="006741B3" w:rsidRDefault="004E343F" w:rsidP="006741B3">
      <w:pPr>
        <w:pStyle w:val="Navadensplet"/>
        <w:numPr>
          <w:ilvl w:val="0"/>
          <w:numId w:val="30"/>
        </w:numPr>
        <w:spacing w:after="0" w:line="276" w:lineRule="auto"/>
        <w:ind w:left="2916"/>
        <w:jc w:val="both"/>
        <w:rPr>
          <w:rFonts w:ascii="Arial" w:hAnsi="Arial" w:cs="Arial"/>
          <w:sz w:val="20"/>
          <w:szCs w:val="20"/>
        </w:rPr>
      </w:pPr>
      <w:r w:rsidRPr="006741B3">
        <w:rPr>
          <w:rFonts w:ascii="Arial" w:hAnsi="Arial" w:cs="Arial"/>
          <w:color w:val="000000"/>
          <w:sz w:val="20"/>
          <w:szCs w:val="20"/>
        </w:rPr>
        <w:t>sistem hladilnikov stikala, kjer za nemoteno delovanje lahko pride do izpada posameznega ventilatorja,</w:t>
      </w:r>
    </w:p>
    <w:p w14:paraId="648001D7" w14:textId="77777777" w:rsidR="004E343F" w:rsidRPr="006741B3" w:rsidRDefault="004E343F" w:rsidP="006741B3">
      <w:pPr>
        <w:pStyle w:val="Navadensplet"/>
        <w:numPr>
          <w:ilvl w:val="0"/>
          <w:numId w:val="30"/>
        </w:numPr>
        <w:spacing w:after="0" w:line="276" w:lineRule="auto"/>
        <w:ind w:left="2916"/>
        <w:jc w:val="both"/>
        <w:rPr>
          <w:rFonts w:ascii="Arial" w:hAnsi="Arial" w:cs="Arial"/>
          <w:sz w:val="20"/>
          <w:szCs w:val="20"/>
        </w:rPr>
      </w:pPr>
      <w:r w:rsidRPr="006741B3">
        <w:rPr>
          <w:rFonts w:ascii="Arial" w:hAnsi="Arial" w:cs="Arial"/>
          <w:color w:val="000000"/>
          <w:sz w:val="20"/>
          <w:szCs w:val="20"/>
        </w:rPr>
        <w:t>menjava hladilnikov stikala med delovanjem stikala,</w:t>
      </w:r>
    </w:p>
    <w:p w14:paraId="1DD38E58" w14:textId="77777777" w:rsidR="004E343F" w:rsidRPr="006741B3" w:rsidRDefault="004E343F" w:rsidP="006741B3">
      <w:pPr>
        <w:pStyle w:val="Navadensplet"/>
        <w:numPr>
          <w:ilvl w:val="0"/>
          <w:numId w:val="30"/>
        </w:numPr>
        <w:spacing w:after="0" w:line="276" w:lineRule="auto"/>
        <w:ind w:left="2916"/>
        <w:jc w:val="both"/>
        <w:rPr>
          <w:rFonts w:ascii="Arial" w:hAnsi="Arial" w:cs="Arial"/>
          <w:sz w:val="20"/>
          <w:szCs w:val="20"/>
        </w:rPr>
      </w:pPr>
      <w:r w:rsidRPr="006741B3">
        <w:rPr>
          <w:rFonts w:ascii="Arial" w:hAnsi="Arial" w:cs="Arial"/>
          <w:color w:val="000000"/>
          <w:sz w:val="20"/>
          <w:szCs w:val="20"/>
        </w:rPr>
        <w:t xml:space="preserve">»front-to-back </w:t>
      </w:r>
      <w:proofErr w:type="spellStart"/>
      <w:r w:rsidRPr="006741B3">
        <w:rPr>
          <w:rFonts w:ascii="Arial" w:hAnsi="Arial" w:cs="Arial"/>
          <w:color w:val="000000"/>
          <w:sz w:val="20"/>
          <w:szCs w:val="20"/>
        </w:rPr>
        <w:t>airflow</w:t>
      </w:r>
      <w:proofErr w:type="spellEnd"/>
      <w:r w:rsidRPr="006741B3">
        <w:rPr>
          <w:rFonts w:ascii="Arial" w:hAnsi="Arial" w:cs="Arial"/>
          <w:color w:val="000000"/>
          <w:sz w:val="20"/>
          <w:szCs w:val="20"/>
        </w:rPr>
        <w:t>« gibanje zraka (zajem hladnega zraka na strani mrežnih priključkov).</w:t>
      </w:r>
    </w:p>
    <w:p w14:paraId="58087566" w14:textId="77777777" w:rsidR="004E343F" w:rsidRPr="006741B3" w:rsidRDefault="004E343F" w:rsidP="006741B3">
      <w:pPr>
        <w:pStyle w:val="Navadensplet"/>
        <w:numPr>
          <w:ilvl w:val="0"/>
          <w:numId w:val="45"/>
        </w:numPr>
        <w:spacing w:after="0" w:line="276" w:lineRule="auto"/>
        <w:ind w:left="2484"/>
        <w:jc w:val="both"/>
        <w:rPr>
          <w:rFonts w:ascii="Arial" w:hAnsi="Arial" w:cs="Arial"/>
          <w:sz w:val="20"/>
          <w:szCs w:val="20"/>
        </w:rPr>
      </w:pPr>
      <w:r w:rsidRPr="006741B3">
        <w:rPr>
          <w:rFonts w:ascii="Arial" w:hAnsi="Arial" w:cs="Arial"/>
          <w:color w:val="000000"/>
          <w:sz w:val="20"/>
          <w:szCs w:val="20"/>
        </w:rPr>
        <w:t>Lastnosti vmesnikov:</w:t>
      </w:r>
    </w:p>
    <w:p w14:paraId="578CA312" w14:textId="77777777" w:rsidR="004E343F" w:rsidRPr="006741B3" w:rsidRDefault="004E343F" w:rsidP="006741B3">
      <w:pPr>
        <w:pStyle w:val="Navadensplet"/>
        <w:numPr>
          <w:ilvl w:val="0"/>
          <w:numId w:val="31"/>
        </w:numPr>
        <w:spacing w:after="0" w:line="276" w:lineRule="auto"/>
        <w:ind w:left="2916"/>
        <w:jc w:val="both"/>
        <w:rPr>
          <w:rFonts w:ascii="Arial" w:hAnsi="Arial" w:cs="Arial"/>
          <w:sz w:val="20"/>
          <w:szCs w:val="20"/>
        </w:rPr>
      </w:pPr>
      <w:r w:rsidRPr="006741B3">
        <w:rPr>
          <w:rFonts w:ascii="Arial" w:hAnsi="Arial" w:cs="Arial"/>
          <w:color w:val="000000"/>
          <w:sz w:val="20"/>
          <w:szCs w:val="20"/>
        </w:rPr>
        <w:t xml:space="preserve">vsaj 12 rež za 1/10/25 </w:t>
      </w:r>
      <w:proofErr w:type="spellStart"/>
      <w:r w:rsidRPr="006741B3">
        <w:rPr>
          <w:rFonts w:ascii="Arial" w:hAnsi="Arial" w:cs="Arial"/>
          <w:color w:val="000000"/>
          <w:sz w:val="20"/>
          <w:szCs w:val="20"/>
        </w:rPr>
        <w:t>Gbps</w:t>
      </w:r>
      <w:proofErr w:type="spellEnd"/>
      <w:r w:rsidRPr="006741B3">
        <w:rPr>
          <w:rFonts w:ascii="Arial" w:hAnsi="Arial" w:cs="Arial"/>
          <w:color w:val="000000"/>
          <w:sz w:val="20"/>
          <w:szCs w:val="20"/>
        </w:rPr>
        <w:t xml:space="preserve"> (SFP/SFP+/SFP28) module,</w:t>
      </w:r>
    </w:p>
    <w:p w14:paraId="4958BB49" w14:textId="77777777" w:rsidR="004E343F" w:rsidRPr="006741B3" w:rsidRDefault="004E343F" w:rsidP="006741B3">
      <w:pPr>
        <w:pStyle w:val="Navadensplet"/>
        <w:numPr>
          <w:ilvl w:val="0"/>
          <w:numId w:val="31"/>
        </w:numPr>
        <w:spacing w:after="0" w:line="276" w:lineRule="auto"/>
        <w:ind w:left="2916"/>
        <w:jc w:val="both"/>
        <w:rPr>
          <w:rFonts w:ascii="Arial" w:hAnsi="Arial" w:cs="Arial"/>
          <w:color w:val="000000"/>
          <w:sz w:val="20"/>
          <w:szCs w:val="20"/>
        </w:rPr>
      </w:pPr>
      <w:r w:rsidRPr="006741B3">
        <w:rPr>
          <w:rFonts w:ascii="Arial" w:hAnsi="Arial" w:cs="Arial"/>
          <w:color w:val="000000"/>
          <w:sz w:val="20"/>
          <w:szCs w:val="20"/>
        </w:rPr>
        <w:t xml:space="preserve">podpora modulu za 2x 40/100 </w:t>
      </w:r>
      <w:proofErr w:type="spellStart"/>
      <w:r w:rsidRPr="006741B3">
        <w:rPr>
          <w:rFonts w:ascii="Arial" w:hAnsi="Arial" w:cs="Arial"/>
          <w:color w:val="000000"/>
          <w:sz w:val="20"/>
          <w:szCs w:val="20"/>
        </w:rPr>
        <w:t>Gbps</w:t>
      </w:r>
      <w:proofErr w:type="spellEnd"/>
      <w:r w:rsidRPr="006741B3">
        <w:rPr>
          <w:rFonts w:ascii="Arial" w:hAnsi="Arial" w:cs="Arial"/>
          <w:color w:val="000000"/>
          <w:sz w:val="20"/>
          <w:szCs w:val="20"/>
        </w:rPr>
        <w:t xml:space="preserve"> vmesnike (QSFP+/QSFP28),</w:t>
      </w:r>
    </w:p>
    <w:p w14:paraId="6C15BFE0" w14:textId="77777777" w:rsidR="004E343F" w:rsidRPr="006741B3" w:rsidRDefault="004E343F" w:rsidP="006741B3">
      <w:pPr>
        <w:pStyle w:val="Navadensplet"/>
        <w:numPr>
          <w:ilvl w:val="0"/>
          <w:numId w:val="31"/>
        </w:numPr>
        <w:spacing w:after="0" w:line="276" w:lineRule="auto"/>
        <w:ind w:left="2916"/>
        <w:jc w:val="both"/>
        <w:rPr>
          <w:rFonts w:ascii="Arial" w:hAnsi="Arial" w:cs="Arial"/>
          <w:color w:val="000000"/>
          <w:sz w:val="20"/>
          <w:szCs w:val="20"/>
        </w:rPr>
      </w:pPr>
      <w:r w:rsidRPr="006741B3">
        <w:rPr>
          <w:rFonts w:ascii="Arial" w:hAnsi="Arial" w:cs="Arial"/>
          <w:color w:val="000000"/>
          <w:sz w:val="20"/>
          <w:szCs w:val="20"/>
        </w:rPr>
        <w:t xml:space="preserve">podpora modulu za 8x 1/10/25 </w:t>
      </w:r>
      <w:proofErr w:type="spellStart"/>
      <w:r w:rsidRPr="006741B3">
        <w:rPr>
          <w:rFonts w:ascii="Arial" w:hAnsi="Arial" w:cs="Arial"/>
          <w:color w:val="000000"/>
          <w:sz w:val="20"/>
          <w:szCs w:val="20"/>
        </w:rPr>
        <w:t>Gbps</w:t>
      </w:r>
      <w:proofErr w:type="spellEnd"/>
      <w:r w:rsidRPr="006741B3">
        <w:rPr>
          <w:rFonts w:ascii="Arial" w:hAnsi="Arial" w:cs="Arial"/>
          <w:color w:val="000000"/>
          <w:sz w:val="20"/>
          <w:szCs w:val="20"/>
        </w:rPr>
        <w:t xml:space="preserve"> vmesnike (SFP/SFP+/SFP28),</w:t>
      </w:r>
    </w:p>
    <w:p w14:paraId="196EE4D8" w14:textId="77777777" w:rsidR="004E343F" w:rsidRPr="006741B3" w:rsidRDefault="004E343F" w:rsidP="006741B3">
      <w:pPr>
        <w:pStyle w:val="Navadensplet"/>
        <w:numPr>
          <w:ilvl w:val="0"/>
          <w:numId w:val="31"/>
        </w:numPr>
        <w:spacing w:after="0" w:line="276" w:lineRule="auto"/>
        <w:ind w:left="2916"/>
        <w:jc w:val="both"/>
        <w:rPr>
          <w:rFonts w:ascii="Arial" w:hAnsi="Arial" w:cs="Arial"/>
          <w:color w:val="000000"/>
          <w:sz w:val="20"/>
          <w:szCs w:val="20"/>
        </w:rPr>
      </w:pPr>
      <w:r w:rsidRPr="006741B3">
        <w:rPr>
          <w:rFonts w:ascii="Arial" w:hAnsi="Arial" w:cs="Arial"/>
          <w:color w:val="000000"/>
          <w:sz w:val="20"/>
          <w:szCs w:val="20"/>
        </w:rPr>
        <w:t xml:space="preserve">podpora modulu za 8x 1/10 </w:t>
      </w:r>
      <w:proofErr w:type="spellStart"/>
      <w:r w:rsidRPr="006741B3">
        <w:rPr>
          <w:rFonts w:ascii="Arial" w:hAnsi="Arial" w:cs="Arial"/>
          <w:color w:val="000000"/>
          <w:sz w:val="20"/>
          <w:szCs w:val="20"/>
        </w:rPr>
        <w:t>Gbps</w:t>
      </w:r>
      <w:proofErr w:type="spellEnd"/>
      <w:r w:rsidRPr="006741B3">
        <w:rPr>
          <w:rFonts w:ascii="Arial" w:hAnsi="Arial" w:cs="Arial"/>
          <w:color w:val="000000"/>
          <w:sz w:val="20"/>
          <w:szCs w:val="20"/>
        </w:rPr>
        <w:t xml:space="preserve"> vmesnike UTP.</w:t>
      </w:r>
    </w:p>
    <w:p w14:paraId="4E4DFEAC" w14:textId="77777777" w:rsidR="004E343F" w:rsidRPr="006741B3" w:rsidRDefault="004E343F" w:rsidP="006741B3">
      <w:pPr>
        <w:pStyle w:val="Navadensplet"/>
        <w:numPr>
          <w:ilvl w:val="0"/>
          <w:numId w:val="45"/>
        </w:numPr>
        <w:spacing w:after="0" w:line="276" w:lineRule="auto"/>
        <w:ind w:left="2484"/>
        <w:rPr>
          <w:rFonts w:ascii="Arial" w:hAnsi="Arial" w:cs="Arial"/>
          <w:color w:val="000000"/>
          <w:sz w:val="20"/>
          <w:szCs w:val="20"/>
        </w:rPr>
      </w:pPr>
      <w:r w:rsidRPr="006741B3">
        <w:rPr>
          <w:rFonts w:ascii="Arial" w:hAnsi="Arial" w:cs="Arial"/>
          <w:color w:val="000000"/>
          <w:sz w:val="20"/>
          <w:szCs w:val="20"/>
        </w:rPr>
        <w:t>Razpoložljivost in razširljivost:</w:t>
      </w:r>
    </w:p>
    <w:p w14:paraId="212FDBE9" w14:textId="77777777" w:rsidR="004E343F" w:rsidRPr="006741B3" w:rsidRDefault="004E343F" w:rsidP="006741B3">
      <w:pPr>
        <w:pStyle w:val="Navadensplet"/>
        <w:numPr>
          <w:ilvl w:val="0"/>
          <w:numId w:val="42"/>
        </w:numPr>
        <w:spacing w:after="0" w:line="276" w:lineRule="auto"/>
        <w:ind w:left="2844"/>
        <w:rPr>
          <w:rFonts w:ascii="Arial" w:hAnsi="Arial" w:cs="Arial"/>
          <w:color w:val="000000"/>
          <w:sz w:val="20"/>
          <w:szCs w:val="20"/>
        </w:rPr>
      </w:pPr>
      <w:r w:rsidRPr="006741B3">
        <w:rPr>
          <w:rFonts w:ascii="Arial" w:hAnsi="Arial" w:cs="Arial"/>
          <w:color w:val="000000"/>
          <w:sz w:val="20"/>
          <w:szCs w:val="20"/>
        </w:rPr>
        <w:t>priloženi vsi potrebni kabli in moduli za:</w:t>
      </w:r>
    </w:p>
    <w:p w14:paraId="441441CD"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povezavo v podatkovni sklad dolžine vsaj 50 cm,</w:t>
      </w:r>
    </w:p>
    <w:p w14:paraId="582D2C3D"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 xml:space="preserve">sklad električnega napajanja (ang. </w:t>
      </w:r>
      <w:proofErr w:type="spellStart"/>
      <w:r w:rsidRPr="006741B3">
        <w:rPr>
          <w:rFonts w:ascii="Arial" w:hAnsi="Arial" w:cs="Arial"/>
          <w:color w:val="000000"/>
          <w:sz w:val="20"/>
          <w:szCs w:val="20"/>
        </w:rPr>
        <w:t>power</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stack</w:t>
      </w:r>
      <w:proofErr w:type="spellEnd"/>
      <w:r w:rsidRPr="006741B3">
        <w:rPr>
          <w:rFonts w:ascii="Arial" w:hAnsi="Arial" w:cs="Arial"/>
          <w:color w:val="000000"/>
          <w:sz w:val="20"/>
          <w:szCs w:val="20"/>
        </w:rPr>
        <w:t>) dolžine vsaj 30 cm.</w:t>
      </w:r>
    </w:p>
    <w:p w14:paraId="58070709" w14:textId="77777777" w:rsidR="004E343F" w:rsidRPr="006741B3" w:rsidRDefault="004E343F" w:rsidP="006741B3">
      <w:pPr>
        <w:pStyle w:val="Navadensplet"/>
        <w:numPr>
          <w:ilvl w:val="0"/>
          <w:numId w:val="32"/>
        </w:numPr>
        <w:spacing w:after="0" w:line="276" w:lineRule="auto"/>
        <w:ind w:left="2868"/>
        <w:jc w:val="both"/>
        <w:rPr>
          <w:rFonts w:ascii="Arial" w:hAnsi="Arial" w:cs="Arial"/>
          <w:sz w:val="20"/>
          <w:szCs w:val="20"/>
        </w:rPr>
      </w:pPr>
      <w:r w:rsidRPr="006741B3">
        <w:rPr>
          <w:rFonts w:ascii="Arial" w:hAnsi="Arial" w:cs="Arial"/>
          <w:color w:val="000000"/>
          <w:sz w:val="20"/>
          <w:szCs w:val="20"/>
        </w:rPr>
        <w:t>podpora povezavi dveh stikal v enotno logično entiteto s skupno točko upravljanja:</w:t>
      </w:r>
    </w:p>
    <w:p w14:paraId="20A5CD2C"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podpora za SSO (</w:t>
      </w:r>
      <w:proofErr w:type="spellStart"/>
      <w:r w:rsidRPr="006741B3">
        <w:rPr>
          <w:rFonts w:ascii="Arial" w:hAnsi="Arial" w:cs="Arial"/>
          <w:color w:val="000000"/>
          <w:sz w:val="20"/>
          <w:szCs w:val="20"/>
        </w:rPr>
        <w:t>Stateful</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Switchover</w:t>
      </w:r>
      <w:proofErr w:type="spellEnd"/>
      <w:r w:rsidRPr="006741B3">
        <w:rPr>
          <w:rFonts w:ascii="Arial" w:hAnsi="Arial" w:cs="Arial"/>
          <w:color w:val="000000"/>
          <w:sz w:val="20"/>
          <w:szCs w:val="20"/>
        </w:rPr>
        <w:t>),</w:t>
      </w:r>
    </w:p>
    <w:p w14:paraId="13BCCFDA"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 xml:space="preserve">podpora za NSF (Non-Stop </w:t>
      </w:r>
      <w:proofErr w:type="spellStart"/>
      <w:r w:rsidRPr="006741B3">
        <w:rPr>
          <w:rFonts w:ascii="Arial" w:hAnsi="Arial" w:cs="Arial"/>
          <w:color w:val="000000"/>
          <w:sz w:val="20"/>
          <w:szCs w:val="20"/>
        </w:rPr>
        <w:t>Forwarding</w:t>
      </w:r>
      <w:proofErr w:type="spellEnd"/>
      <w:r w:rsidRPr="006741B3">
        <w:rPr>
          <w:rFonts w:ascii="Arial" w:hAnsi="Arial" w:cs="Arial"/>
          <w:color w:val="000000"/>
          <w:sz w:val="20"/>
          <w:szCs w:val="20"/>
        </w:rPr>
        <w:t>),</w:t>
      </w:r>
    </w:p>
    <w:p w14:paraId="4D7EA0E2"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skupni upravljavski in kontrolni podsistem, združena podatkovna podsistema,</w:t>
      </w:r>
    </w:p>
    <w:p w14:paraId="0DEECAE8"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podpora za vzpostavitev dvojne povezave (</w:t>
      </w:r>
      <w:proofErr w:type="spellStart"/>
      <w:r w:rsidRPr="006741B3">
        <w:rPr>
          <w:rFonts w:ascii="Arial" w:hAnsi="Arial" w:cs="Arial"/>
          <w:color w:val="000000"/>
          <w:sz w:val="20"/>
          <w:szCs w:val="20"/>
        </w:rPr>
        <w:t>Multi</w:t>
      </w:r>
      <w:proofErr w:type="spellEnd"/>
      <w:r w:rsidRPr="006741B3">
        <w:rPr>
          <w:rFonts w:ascii="Arial" w:hAnsi="Arial" w:cs="Arial"/>
          <w:color w:val="000000"/>
          <w:sz w:val="20"/>
          <w:szCs w:val="20"/>
        </w:rPr>
        <w:t>-</w:t>
      </w:r>
      <w:proofErr w:type="spellStart"/>
      <w:r w:rsidRPr="006741B3">
        <w:rPr>
          <w:rFonts w:ascii="Arial" w:hAnsi="Arial" w:cs="Arial"/>
          <w:color w:val="000000"/>
          <w:sz w:val="20"/>
          <w:szCs w:val="20"/>
        </w:rPr>
        <w:t>chassis</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Etherchannel</w:t>
      </w:r>
      <w:proofErr w:type="spellEnd"/>
      <w:r w:rsidRPr="006741B3">
        <w:rPr>
          <w:rFonts w:ascii="Arial" w:hAnsi="Arial" w:cs="Arial"/>
          <w:color w:val="000000"/>
          <w:sz w:val="20"/>
          <w:szCs w:val="20"/>
        </w:rPr>
        <w:t xml:space="preserve"> - MEC) brez potrebe po uporabi algoritmov vpetega drevesa (STP),</w:t>
      </w:r>
    </w:p>
    <w:p w14:paraId="1CEAE0BA"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možnost redundantnega napajanja za sklad,</w:t>
      </w:r>
    </w:p>
    <w:p w14:paraId="79BC0D1E"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 xml:space="preserve">sposobnost izločanja zank in zagotavljanje redundance na OSI L2: podpora za STP, Multiple STP in RSTP (Multiple/Rapid/Spanning Tree </w:t>
      </w:r>
      <w:proofErr w:type="spellStart"/>
      <w:r w:rsidRPr="006741B3">
        <w:rPr>
          <w:rFonts w:ascii="Arial" w:hAnsi="Arial" w:cs="Arial"/>
          <w:color w:val="000000"/>
          <w:sz w:val="20"/>
          <w:szCs w:val="20"/>
        </w:rPr>
        <w:t>Protocol</w:t>
      </w:r>
      <w:proofErr w:type="spellEnd"/>
      <w:r w:rsidRPr="006741B3">
        <w:rPr>
          <w:rFonts w:ascii="Arial" w:hAnsi="Arial" w:cs="Arial"/>
          <w:color w:val="000000"/>
          <w:sz w:val="20"/>
          <w:szCs w:val="20"/>
        </w:rPr>
        <w:t>),</w:t>
      </w:r>
    </w:p>
    <w:p w14:paraId="3E503807" w14:textId="77777777" w:rsidR="004E343F" w:rsidRPr="006741B3" w:rsidRDefault="004E343F" w:rsidP="006741B3">
      <w:pPr>
        <w:pStyle w:val="Navadensplet"/>
        <w:numPr>
          <w:ilvl w:val="0"/>
          <w:numId w:val="40"/>
        </w:numPr>
        <w:spacing w:after="0" w:line="276" w:lineRule="auto"/>
        <w:ind w:left="2868"/>
        <w:jc w:val="both"/>
        <w:rPr>
          <w:rFonts w:ascii="Arial" w:hAnsi="Arial" w:cs="Arial"/>
          <w:sz w:val="20"/>
          <w:szCs w:val="20"/>
        </w:rPr>
      </w:pPr>
      <w:r w:rsidRPr="006741B3">
        <w:rPr>
          <w:rFonts w:ascii="Arial" w:hAnsi="Arial" w:cs="Arial"/>
          <w:color w:val="000000"/>
          <w:sz w:val="20"/>
          <w:szCs w:val="20"/>
        </w:rPr>
        <w:t>podpora protokolu STP za vsak VLAN posebej,</w:t>
      </w:r>
    </w:p>
    <w:p w14:paraId="26822F66" w14:textId="77777777" w:rsidR="004E343F" w:rsidRPr="006741B3" w:rsidRDefault="004E343F" w:rsidP="006741B3">
      <w:pPr>
        <w:pStyle w:val="Navadensplet"/>
        <w:numPr>
          <w:ilvl w:val="0"/>
          <w:numId w:val="40"/>
        </w:numPr>
        <w:spacing w:after="0" w:line="276" w:lineRule="auto"/>
        <w:ind w:left="2868"/>
        <w:jc w:val="both"/>
        <w:rPr>
          <w:rFonts w:ascii="Arial" w:hAnsi="Arial" w:cs="Arial"/>
          <w:sz w:val="20"/>
          <w:szCs w:val="20"/>
        </w:rPr>
      </w:pPr>
      <w:r w:rsidRPr="006741B3">
        <w:rPr>
          <w:rFonts w:ascii="Arial" w:hAnsi="Arial" w:cs="Arial"/>
          <w:color w:val="000000"/>
          <w:sz w:val="20"/>
          <w:szCs w:val="20"/>
        </w:rPr>
        <w:t xml:space="preserve">omogočati mora nadgradnje sistema brez izgube funkcionalnosti (In-Service Software </w:t>
      </w:r>
      <w:proofErr w:type="spellStart"/>
      <w:r w:rsidRPr="006741B3">
        <w:rPr>
          <w:rFonts w:ascii="Arial" w:hAnsi="Arial" w:cs="Arial"/>
          <w:color w:val="000000"/>
          <w:sz w:val="20"/>
          <w:szCs w:val="20"/>
        </w:rPr>
        <w:t>Upgrade</w:t>
      </w:r>
      <w:proofErr w:type="spellEnd"/>
      <w:r w:rsidRPr="006741B3">
        <w:rPr>
          <w:rFonts w:ascii="Arial" w:hAnsi="Arial" w:cs="Arial"/>
          <w:color w:val="000000"/>
          <w:sz w:val="20"/>
          <w:szCs w:val="20"/>
        </w:rPr>
        <w:t xml:space="preserve"> - ISSU),</w:t>
      </w:r>
    </w:p>
    <w:p w14:paraId="6B612123" w14:textId="77777777" w:rsidR="004E343F" w:rsidRPr="006741B3" w:rsidRDefault="004E343F" w:rsidP="006741B3">
      <w:pPr>
        <w:pStyle w:val="Navadensplet"/>
        <w:numPr>
          <w:ilvl w:val="0"/>
          <w:numId w:val="40"/>
        </w:numPr>
        <w:spacing w:after="0" w:line="276" w:lineRule="auto"/>
        <w:ind w:left="2868"/>
        <w:jc w:val="both"/>
        <w:rPr>
          <w:rFonts w:ascii="Arial" w:hAnsi="Arial" w:cs="Arial"/>
          <w:sz w:val="20"/>
          <w:szCs w:val="20"/>
        </w:rPr>
      </w:pPr>
      <w:r w:rsidRPr="006741B3">
        <w:rPr>
          <w:rFonts w:ascii="Arial" w:hAnsi="Arial" w:cs="Arial"/>
          <w:color w:val="000000"/>
          <w:sz w:val="20"/>
          <w:szCs w:val="20"/>
        </w:rPr>
        <w:t xml:space="preserve">podpora združevanju </w:t>
      </w:r>
      <w:proofErr w:type="spellStart"/>
      <w:r w:rsidRPr="006741B3">
        <w:rPr>
          <w:rFonts w:ascii="Arial" w:hAnsi="Arial" w:cs="Arial"/>
          <w:color w:val="000000"/>
          <w:sz w:val="20"/>
          <w:szCs w:val="20"/>
        </w:rPr>
        <w:t>GigaEthernet</w:t>
      </w:r>
      <w:proofErr w:type="spellEnd"/>
      <w:r w:rsidRPr="006741B3">
        <w:rPr>
          <w:rFonts w:ascii="Arial" w:hAnsi="Arial" w:cs="Arial"/>
          <w:color w:val="000000"/>
          <w:sz w:val="20"/>
          <w:szCs w:val="20"/>
        </w:rPr>
        <w:t xml:space="preserve"> povezav v grupo (Link </w:t>
      </w:r>
      <w:proofErr w:type="spellStart"/>
      <w:r w:rsidRPr="006741B3">
        <w:rPr>
          <w:rFonts w:ascii="Arial" w:hAnsi="Arial" w:cs="Arial"/>
          <w:color w:val="000000"/>
          <w:sz w:val="20"/>
          <w:szCs w:val="20"/>
        </w:rPr>
        <w:t>aggregation</w:t>
      </w:r>
      <w:proofErr w:type="spellEnd"/>
      <w:r w:rsidRPr="006741B3">
        <w:rPr>
          <w:rFonts w:ascii="Arial" w:hAnsi="Arial" w:cs="Arial"/>
          <w:color w:val="000000"/>
          <w:sz w:val="20"/>
          <w:szCs w:val="20"/>
        </w:rPr>
        <w:t>), vsaj do 8 povezav v grupi,</w:t>
      </w:r>
    </w:p>
    <w:p w14:paraId="084127B1"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 xml:space="preserve">zaščita vrat pred </w:t>
      </w:r>
      <w:proofErr w:type="spellStart"/>
      <w:r w:rsidRPr="006741B3">
        <w:rPr>
          <w:rFonts w:ascii="Arial" w:hAnsi="Arial" w:cs="Arial"/>
          <w:color w:val="000000"/>
          <w:sz w:val="20"/>
          <w:szCs w:val="20"/>
        </w:rPr>
        <w:t>broadcast</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multicast</w:t>
      </w:r>
      <w:proofErr w:type="spellEnd"/>
      <w:r w:rsidRPr="006741B3">
        <w:rPr>
          <w:rFonts w:ascii="Arial" w:hAnsi="Arial" w:cs="Arial"/>
          <w:color w:val="000000"/>
          <w:sz w:val="20"/>
          <w:szCs w:val="20"/>
        </w:rPr>
        <w:t xml:space="preserve"> in </w:t>
      </w:r>
      <w:proofErr w:type="spellStart"/>
      <w:r w:rsidRPr="006741B3">
        <w:rPr>
          <w:rFonts w:ascii="Arial" w:hAnsi="Arial" w:cs="Arial"/>
          <w:color w:val="000000"/>
          <w:sz w:val="20"/>
          <w:szCs w:val="20"/>
        </w:rPr>
        <w:t>unicast</w:t>
      </w:r>
      <w:proofErr w:type="spellEnd"/>
      <w:r w:rsidRPr="006741B3">
        <w:rPr>
          <w:rFonts w:ascii="Arial" w:hAnsi="Arial" w:cs="Arial"/>
          <w:color w:val="000000"/>
          <w:sz w:val="20"/>
          <w:szCs w:val="20"/>
        </w:rPr>
        <w:t xml:space="preserve"> preobremenitvijo (</w:t>
      </w:r>
      <w:proofErr w:type="spellStart"/>
      <w:r w:rsidRPr="006741B3">
        <w:rPr>
          <w:rFonts w:ascii="Arial" w:hAnsi="Arial" w:cs="Arial"/>
          <w:color w:val="000000"/>
          <w:sz w:val="20"/>
          <w:szCs w:val="20"/>
        </w:rPr>
        <w:t>storm</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control</w:t>
      </w:r>
      <w:proofErr w:type="spellEnd"/>
      <w:r w:rsidRPr="006741B3">
        <w:rPr>
          <w:rFonts w:ascii="Arial" w:hAnsi="Arial" w:cs="Arial"/>
          <w:color w:val="000000"/>
          <w:sz w:val="20"/>
          <w:szCs w:val="20"/>
        </w:rPr>
        <w:t>).</w:t>
      </w:r>
    </w:p>
    <w:p w14:paraId="469C5B09" w14:textId="77777777" w:rsidR="004E343F" w:rsidRPr="006741B3" w:rsidRDefault="004E343F" w:rsidP="006741B3">
      <w:pPr>
        <w:pStyle w:val="Navadensplet"/>
        <w:numPr>
          <w:ilvl w:val="0"/>
          <w:numId w:val="45"/>
        </w:numPr>
        <w:spacing w:after="0" w:line="276" w:lineRule="auto"/>
        <w:ind w:left="2484"/>
        <w:rPr>
          <w:rFonts w:ascii="Arial" w:hAnsi="Arial" w:cs="Arial"/>
          <w:color w:val="000000"/>
          <w:sz w:val="20"/>
          <w:szCs w:val="20"/>
        </w:rPr>
      </w:pPr>
      <w:r w:rsidRPr="006741B3">
        <w:rPr>
          <w:rFonts w:ascii="Arial" w:hAnsi="Arial" w:cs="Arial"/>
          <w:color w:val="000000"/>
          <w:sz w:val="20"/>
          <w:szCs w:val="20"/>
        </w:rPr>
        <w:t>Zmogljivosti:</w:t>
      </w:r>
    </w:p>
    <w:p w14:paraId="775D48C6"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prepustnost stikala po pasovni širini najmanj 1 </w:t>
      </w:r>
      <w:proofErr w:type="spellStart"/>
      <w:r w:rsidRPr="006741B3">
        <w:rPr>
          <w:rFonts w:ascii="Arial" w:hAnsi="Arial" w:cs="Arial"/>
          <w:color w:val="000000"/>
          <w:sz w:val="20"/>
          <w:szCs w:val="20"/>
        </w:rPr>
        <w:t>Tb</w:t>
      </w:r>
      <w:proofErr w:type="spellEnd"/>
      <w:r w:rsidRPr="006741B3">
        <w:rPr>
          <w:rFonts w:ascii="Arial" w:hAnsi="Arial" w:cs="Arial"/>
          <w:color w:val="000000"/>
          <w:sz w:val="20"/>
          <w:szCs w:val="20"/>
        </w:rPr>
        <w:t>/s,</w:t>
      </w:r>
    </w:p>
    <w:p w14:paraId="50BDD255"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 xml:space="preserve">prepustnost stikala po številu paketov najmanj 740 </w:t>
      </w:r>
      <w:proofErr w:type="spellStart"/>
      <w:r w:rsidRPr="006741B3">
        <w:rPr>
          <w:rFonts w:ascii="Arial" w:hAnsi="Arial" w:cs="Arial"/>
          <w:color w:val="000000"/>
          <w:sz w:val="20"/>
          <w:szCs w:val="20"/>
        </w:rPr>
        <w:t>Mpps</w:t>
      </w:r>
      <w:proofErr w:type="spellEnd"/>
      <w:r w:rsidRPr="006741B3">
        <w:rPr>
          <w:rFonts w:ascii="Arial" w:hAnsi="Arial" w:cs="Arial"/>
          <w:color w:val="000000"/>
          <w:sz w:val="20"/>
          <w:szCs w:val="20"/>
        </w:rPr>
        <w:t xml:space="preserve"> (milijon paketov na sekundo),</w:t>
      </w:r>
    </w:p>
    <w:p w14:paraId="1D3AF134"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podpora jumbo paketom dolžine vsaj 9198 zlogov,</w:t>
      </w:r>
    </w:p>
    <w:p w14:paraId="79442810"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podpora za istočasno hranjenje vsaj 32.000 MAC naslovov.</w:t>
      </w:r>
    </w:p>
    <w:p w14:paraId="46C1D54A" w14:textId="77777777" w:rsidR="004E343F" w:rsidRPr="006741B3" w:rsidRDefault="004E343F" w:rsidP="006741B3">
      <w:pPr>
        <w:pStyle w:val="Navadensplet"/>
        <w:numPr>
          <w:ilvl w:val="0"/>
          <w:numId w:val="45"/>
        </w:numPr>
        <w:spacing w:after="0" w:line="276" w:lineRule="auto"/>
        <w:ind w:left="2484"/>
        <w:rPr>
          <w:rFonts w:ascii="Arial" w:hAnsi="Arial" w:cs="Arial"/>
          <w:color w:val="000000"/>
          <w:sz w:val="20"/>
          <w:szCs w:val="20"/>
        </w:rPr>
      </w:pPr>
      <w:r w:rsidRPr="006741B3">
        <w:rPr>
          <w:rFonts w:ascii="Arial" w:hAnsi="Arial" w:cs="Arial"/>
          <w:color w:val="000000"/>
          <w:sz w:val="20"/>
          <w:szCs w:val="20"/>
        </w:rPr>
        <w:t>Funkcionalnosti:</w:t>
      </w:r>
    </w:p>
    <w:p w14:paraId="15204BE1"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podpora VLAN:</w:t>
      </w:r>
    </w:p>
    <w:p w14:paraId="130BC1F8"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podpora najmanj 4000 VLAN-ov,</w:t>
      </w:r>
    </w:p>
    <w:p w14:paraId="451D08A8"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usmerjanje med vsaj 1000 VLAN-i,</w:t>
      </w:r>
    </w:p>
    <w:p w14:paraId="05E1EC67"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podpora privatnim VLAN-om (podpora več VLAN-om znotraj istega omrežnega segmenta),</w:t>
      </w:r>
    </w:p>
    <w:p w14:paraId="4736D6F4"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avtomatsko razpošiljanje nastavljenih VLAN-ov do sosednjih vozlišč.</w:t>
      </w:r>
    </w:p>
    <w:p w14:paraId="1DE11693"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 xml:space="preserve">podpora </w:t>
      </w:r>
      <w:proofErr w:type="spellStart"/>
      <w:r w:rsidRPr="006741B3">
        <w:rPr>
          <w:rFonts w:ascii="Arial" w:hAnsi="Arial" w:cs="Arial"/>
          <w:color w:val="000000"/>
          <w:sz w:val="20"/>
          <w:szCs w:val="20"/>
        </w:rPr>
        <w:t>802.1p</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Priority</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Tagging</w:t>
      </w:r>
      <w:proofErr w:type="spellEnd"/>
      <w:r w:rsidRPr="006741B3">
        <w:rPr>
          <w:rFonts w:ascii="Arial" w:hAnsi="Arial" w:cs="Arial"/>
          <w:color w:val="000000"/>
          <w:sz w:val="20"/>
          <w:szCs w:val="20"/>
        </w:rPr>
        <w:t>),</w:t>
      </w:r>
    </w:p>
    <w:p w14:paraId="5F2BC743"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 xml:space="preserve">podpora </w:t>
      </w:r>
      <w:proofErr w:type="spellStart"/>
      <w:r w:rsidRPr="006741B3">
        <w:rPr>
          <w:rFonts w:ascii="Arial" w:hAnsi="Arial" w:cs="Arial"/>
          <w:color w:val="000000"/>
          <w:sz w:val="20"/>
          <w:szCs w:val="20"/>
        </w:rPr>
        <w:t>802.1Q</w:t>
      </w:r>
      <w:proofErr w:type="spellEnd"/>
      <w:r w:rsidRPr="006741B3">
        <w:rPr>
          <w:rFonts w:ascii="Arial" w:hAnsi="Arial" w:cs="Arial"/>
          <w:color w:val="000000"/>
          <w:sz w:val="20"/>
          <w:szCs w:val="20"/>
        </w:rPr>
        <w:t xml:space="preserve"> (VLAN),</w:t>
      </w:r>
    </w:p>
    <w:p w14:paraId="2D884895"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podpora protokolu RIP in OSPF,</w:t>
      </w:r>
    </w:p>
    <w:p w14:paraId="60553D8A"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podpora algoritmu BGP,</w:t>
      </w:r>
    </w:p>
    <w:p w14:paraId="4126C6ED"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podpora protokolu PIM,</w:t>
      </w:r>
    </w:p>
    <w:p w14:paraId="07AA4C3D"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podpora protokolu IGMP v1, v2 in v3,</w:t>
      </w:r>
    </w:p>
    <w:p w14:paraId="2B3B8758"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 xml:space="preserve">IGMP </w:t>
      </w:r>
      <w:proofErr w:type="spellStart"/>
      <w:r w:rsidRPr="006741B3">
        <w:rPr>
          <w:rFonts w:ascii="Arial" w:hAnsi="Arial" w:cs="Arial"/>
          <w:color w:val="000000"/>
          <w:sz w:val="20"/>
          <w:szCs w:val="20"/>
        </w:rPr>
        <w:t>snooping</w:t>
      </w:r>
      <w:proofErr w:type="spellEnd"/>
      <w:r w:rsidRPr="006741B3">
        <w:rPr>
          <w:rFonts w:ascii="Arial" w:hAnsi="Arial" w:cs="Arial"/>
          <w:color w:val="000000"/>
          <w:sz w:val="20"/>
          <w:szCs w:val="20"/>
        </w:rPr>
        <w:t xml:space="preserve"> v1 in v2,</w:t>
      </w:r>
    </w:p>
    <w:p w14:paraId="25C403E0"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IGMP filtriranje v1 in v2,</w:t>
      </w:r>
    </w:p>
    <w:p w14:paraId="6BD57819"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podpora usmerjevalnim protokolom BGP, OSPF in protokolu FHRP,</w:t>
      </w:r>
    </w:p>
    <w:p w14:paraId="776D3B1C"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podpora za VXLAN in VRF.</w:t>
      </w:r>
    </w:p>
    <w:p w14:paraId="34818DE5" w14:textId="77777777" w:rsidR="004E343F" w:rsidRPr="006741B3" w:rsidRDefault="004E343F" w:rsidP="006741B3">
      <w:pPr>
        <w:pStyle w:val="Navadensplet"/>
        <w:numPr>
          <w:ilvl w:val="0"/>
          <w:numId w:val="45"/>
        </w:numPr>
        <w:spacing w:after="0" w:line="276" w:lineRule="auto"/>
        <w:ind w:left="2484"/>
        <w:rPr>
          <w:rFonts w:ascii="Arial" w:hAnsi="Arial" w:cs="Arial"/>
          <w:sz w:val="20"/>
          <w:szCs w:val="20"/>
        </w:rPr>
      </w:pPr>
      <w:r w:rsidRPr="006741B3">
        <w:rPr>
          <w:rFonts w:ascii="Arial" w:hAnsi="Arial" w:cs="Arial"/>
          <w:color w:val="000000"/>
          <w:sz w:val="20"/>
          <w:szCs w:val="20"/>
        </w:rPr>
        <w:t>Varnost:</w:t>
      </w:r>
    </w:p>
    <w:p w14:paraId="692D533F"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 xml:space="preserve">varnost na nivoju vrat z overjanjem uporabnikov po standardu IEEE </w:t>
      </w:r>
      <w:proofErr w:type="spellStart"/>
      <w:r w:rsidRPr="006741B3">
        <w:rPr>
          <w:rFonts w:ascii="Arial" w:hAnsi="Arial" w:cs="Arial"/>
          <w:color w:val="000000"/>
          <w:sz w:val="20"/>
          <w:szCs w:val="20"/>
        </w:rPr>
        <w:t>802.1x</w:t>
      </w:r>
      <w:proofErr w:type="spellEnd"/>
      <w:r w:rsidRPr="006741B3">
        <w:rPr>
          <w:rFonts w:ascii="Arial" w:hAnsi="Arial" w:cs="Arial"/>
          <w:color w:val="000000"/>
          <w:sz w:val="20"/>
          <w:szCs w:val="20"/>
        </w:rPr>
        <w:t xml:space="preserve"> protokolu ter z dinamičnim dodeljevanjem VLAN-ov</w:t>
      </w:r>
    </w:p>
    <w:p w14:paraId="0ADF758D"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 xml:space="preserve">aktiviranje varnostnih filtrov preko protokola </w:t>
      </w:r>
      <w:proofErr w:type="spellStart"/>
      <w:r w:rsidRPr="006741B3">
        <w:rPr>
          <w:rFonts w:ascii="Arial" w:hAnsi="Arial" w:cs="Arial"/>
          <w:color w:val="000000"/>
          <w:sz w:val="20"/>
          <w:szCs w:val="20"/>
        </w:rPr>
        <w:t>802.1x</w:t>
      </w:r>
      <w:proofErr w:type="spellEnd"/>
      <w:r w:rsidRPr="006741B3">
        <w:rPr>
          <w:rFonts w:ascii="Arial" w:hAnsi="Arial" w:cs="Arial"/>
          <w:color w:val="000000"/>
          <w:sz w:val="20"/>
          <w:szCs w:val="20"/>
        </w:rPr>
        <w:t>,</w:t>
      </w:r>
    </w:p>
    <w:p w14:paraId="39AD57A6"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podpora overjanju uporabnika preko spletnega vmesnika ali naslova MAC,</w:t>
      </w:r>
    </w:p>
    <w:p w14:paraId="4A084256"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podpora varnostnim filtrom, ki se časovno samodejno spreminjajo,</w:t>
      </w:r>
    </w:p>
    <w:p w14:paraId="39E5BE93"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varnostni filtri morajo podpirati možnosti odločanja, glede na fizični ali logični vmesnik ter naslove plasti 2 do 4 (MAC, IP, TCP/UDP),</w:t>
      </w:r>
    </w:p>
    <w:p w14:paraId="3DCCE55E"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 xml:space="preserve">podpora SSH, </w:t>
      </w:r>
      <w:proofErr w:type="spellStart"/>
      <w:r w:rsidRPr="006741B3">
        <w:rPr>
          <w:rFonts w:ascii="Arial" w:hAnsi="Arial" w:cs="Arial"/>
          <w:color w:val="000000"/>
          <w:sz w:val="20"/>
          <w:szCs w:val="20"/>
        </w:rPr>
        <w:t>Kerberos</w:t>
      </w:r>
      <w:proofErr w:type="spellEnd"/>
      <w:r w:rsidRPr="006741B3">
        <w:rPr>
          <w:rFonts w:ascii="Arial" w:hAnsi="Arial" w:cs="Arial"/>
          <w:color w:val="000000"/>
          <w:sz w:val="20"/>
          <w:szCs w:val="20"/>
        </w:rPr>
        <w:t xml:space="preserve"> in SNMPv3 protokolov za dostopanje in upravljanje,</w:t>
      </w:r>
    </w:p>
    <w:p w14:paraId="78882A6D"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podpora za overjanje preko protokola TACACS+ in RADIUS,</w:t>
      </w:r>
    </w:p>
    <w:p w14:paraId="1AD08B4A"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podpora prepuščanju prometa samo določenih naslovov MAC na posameznem vmesniku,</w:t>
      </w:r>
    </w:p>
    <w:p w14:paraId="4D7C5ABE"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 xml:space="preserve">podpora preverjanju izvora paketov ARP in preprečevanja pošiljanja paketov z napačno vsebino relacije IP-MAC (ARP </w:t>
      </w:r>
      <w:proofErr w:type="spellStart"/>
      <w:r w:rsidRPr="006741B3">
        <w:rPr>
          <w:rFonts w:ascii="Arial" w:hAnsi="Arial" w:cs="Arial"/>
          <w:color w:val="000000"/>
          <w:sz w:val="20"/>
          <w:szCs w:val="20"/>
        </w:rPr>
        <w:t>inspection</w:t>
      </w:r>
      <w:proofErr w:type="spellEnd"/>
      <w:r w:rsidRPr="006741B3">
        <w:rPr>
          <w:rFonts w:ascii="Arial" w:hAnsi="Arial" w:cs="Arial"/>
          <w:color w:val="000000"/>
          <w:sz w:val="20"/>
          <w:szCs w:val="20"/>
        </w:rPr>
        <w:t>),</w:t>
      </w:r>
    </w:p>
    <w:p w14:paraId="36B20217"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omogočeno filtriranje paketov BPDU ter preprečevanje priklopa stikal z manjšimi prioritetami BPDU, kot jih ima korensko stikalo,</w:t>
      </w:r>
    </w:p>
    <w:p w14:paraId="660708BD"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 xml:space="preserve">možnost odmetavanja prometa DHCP iz </w:t>
      </w:r>
      <w:proofErr w:type="spellStart"/>
      <w:r w:rsidRPr="006741B3">
        <w:rPr>
          <w:rFonts w:ascii="Arial" w:hAnsi="Arial" w:cs="Arial"/>
          <w:color w:val="000000"/>
          <w:sz w:val="20"/>
          <w:szCs w:val="20"/>
        </w:rPr>
        <w:t>nezaupnih</w:t>
      </w:r>
      <w:proofErr w:type="spellEnd"/>
      <w:r w:rsidRPr="006741B3">
        <w:rPr>
          <w:rFonts w:ascii="Arial" w:hAnsi="Arial" w:cs="Arial"/>
          <w:color w:val="000000"/>
          <w:sz w:val="20"/>
          <w:szCs w:val="20"/>
        </w:rPr>
        <w:t xml:space="preserve"> priključkov (DHCP </w:t>
      </w:r>
      <w:proofErr w:type="spellStart"/>
      <w:r w:rsidRPr="006741B3">
        <w:rPr>
          <w:rFonts w:ascii="Arial" w:hAnsi="Arial" w:cs="Arial"/>
          <w:color w:val="000000"/>
          <w:sz w:val="20"/>
          <w:szCs w:val="20"/>
        </w:rPr>
        <w:t>snooping</w:t>
      </w:r>
      <w:proofErr w:type="spellEnd"/>
      <w:r w:rsidRPr="006741B3">
        <w:rPr>
          <w:rFonts w:ascii="Arial" w:hAnsi="Arial" w:cs="Arial"/>
          <w:color w:val="000000"/>
          <w:sz w:val="20"/>
          <w:szCs w:val="20"/>
        </w:rPr>
        <w:t>),</w:t>
      </w:r>
    </w:p>
    <w:p w14:paraId="36E73971"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preprečevanje priklopa naprav z napačnim naslovom IP na fizični vmesnik,</w:t>
      </w:r>
    </w:p>
    <w:p w14:paraId="5F93646A"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 xml:space="preserve">podpora IPv6 FHS (First Hop </w:t>
      </w:r>
      <w:proofErr w:type="spellStart"/>
      <w:r w:rsidRPr="006741B3">
        <w:rPr>
          <w:rFonts w:ascii="Arial" w:hAnsi="Arial" w:cs="Arial"/>
          <w:color w:val="000000"/>
          <w:sz w:val="20"/>
          <w:szCs w:val="20"/>
        </w:rPr>
        <w:t>Security</w:t>
      </w:r>
      <w:proofErr w:type="spellEnd"/>
      <w:r w:rsidRPr="006741B3">
        <w:rPr>
          <w:rFonts w:ascii="Arial" w:hAnsi="Arial" w:cs="Arial"/>
          <w:color w:val="000000"/>
          <w:sz w:val="20"/>
          <w:szCs w:val="20"/>
        </w:rPr>
        <w:t>):</w:t>
      </w:r>
    </w:p>
    <w:p w14:paraId="34801179"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 xml:space="preserve">IPv6 </w:t>
      </w:r>
      <w:proofErr w:type="spellStart"/>
      <w:r w:rsidRPr="006741B3">
        <w:rPr>
          <w:rFonts w:ascii="Arial" w:hAnsi="Arial" w:cs="Arial"/>
          <w:color w:val="000000"/>
          <w:sz w:val="20"/>
          <w:szCs w:val="20"/>
        </w:rPr>
        <w:t>snooping</w:t>
      </w:r>
      <w:proofErr w:type="spellEnd"/>
      <w:r w:rsidRPr="006741B3">
        <w:rPr>
          <w:rFonts w:ascii="Arial" w:hAnsi="Arial" w:cs="Arial"/>
          <w:color w:val="000000"/>
          <w:sz w:val="20"/>
          <w:szCs w:val="20"/>
        </w:rPr>
        <w:t>,</w:t>
      </w:r>
    </w:p>
    <w:p w14:paraId="302B1611"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IPv6 ND,</w:t>
      </w:r>
    </w:p>
    <w:p w14:paraId="7FFA4C1C"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 xml:space="preserve">IPv6 RA </w:t>
      </w:r>
      <w:proofErr w:type="spellStart"/>
      <w:r w:rsidRPr="006741B3">
        <w:rPr>
          <w:rFonts w:ascii="Arial" w:hAnsi="Arial" w:cs="Arial"/>
          <w:color w:val="000000"/>
          <w:sz w:val="20"/>
          <w:szCs w:val="20"/>
        </w:rPr>
        <w:t>guard</w:t>
      </w:r>
      <w:proofErr w:type="spellEnd"/>
      <w:r w:rsidRPr="006741B3">
        <w:rPr>
          <w:rFonts w:ascii="Arial" w:hAnsi="Arial" w:cs="Arial"/>
          <w:color w:val="000000"/>
          <w:sz w:val="20"/>
          <w:szCs w:val="20"/>
        </w:rPr>
        <w:t>,</w:t>
      </w:r>
    </w:p>
    <w:p w14:paraId="4046C861"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 xml:space="preserve">IPv6 DHCP </w:t>
      </w:r>
      <w:proofErr w:type="spellStart"/>
      <w:r w:rsidRPr="006741B3">
        <w:rPr>
          <w:rFonts w:ascii="Arial" w:hAnsi="Arial" w:cs="Arial"/>
          <w:color w:val="000000"/>
          <w:sz w:val="20"/>
          <w:szCs w:val="20"/>
        </w:rPr>
        <w:t>guard</w:t>
      </w:r>
      <w:proofErr w:type="spellEnd"/>
      <w:r w:rsidRPr="006741B3">
        <w:rPr>
          <w:rFonts w:ascii="Arial" w:hAnsi="Arial" w:cs="Arial"/>
          <w:color w:val="000000"/>
          <w:sz w:val="20"/>
          <w:szCs w:val="20"/>
        </w:rPr>
        <w:t>,</w:t>
      </w:r>
    </w:p>
    <w:p w14:paraId="768214F7"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 xml:space="preserve">IPv6 </w:t>
      </w:r>
      <w:proofErr w:type="spellStart"/>
      <w:r w:rsidRPr="006741B3">
        <w:rPr>
          <w:rFonts w:ascii="Arial" w:hAnsi="Arial" w:cs="Arial"/>
          <w:color w:val="000000"/>
          <w:sz w:val="20"/>
          <w:szCs w:val="20"/>
        </w:rPr>
        <w:t>Source</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guard</w:t>
      </w:r>
      <w:proofErr w:type="spellEnd"/>
      <w:r w:rsidRPr="006741B3">
        <w:rPr>
          <w:rFonts w:ascii="Arial" w:hAnsi="Arial" w:cs="Arial"/>
          <w:color w:val="000000"/>
          <w:sz w:val="20"/>
          <w:szCs w:val="20"/>
        </w:rPr>
        <w:t>,</w:t>
      </w:r>
    </w:p>
    <w:p w14:paraId="776B3EDD"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 xml:space="preserve">IPv6 </w:t>
      </w:r>
      <w:proofErr w:type="spellStart"/>
      <w:r w:rsidRPr="006741B3">
        <w:rPr>
          <w:rFonts w:ascii="Arial" w:hAnsi="Arial" w:cs="Arial"/>
          <w:color w:val="000000"/>
          <w:sz w:val="20"/>
          <w:szCs w:val="20"/>
        </w:rPr>
        <w:t>Prefix</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guard</w:t>
      </w:r>
      <w:proofErr w:type="spellEnd"/>
      <w:r w:rsidRPr="006741B3">
        <w:rPr>
          <w:rFonts w:ascii="Arial" w:hAnsi="Arial" w:cs="Arial"/>
          <w:color w:val="000000"/>
          <w:sz w:val="20"/>
          <w:szCs w:val="20"/>
        </w:rPr>
        <w:t>,</w:t>
      </w:r>
    </w:p>
    <w:p w14:paraId="68579D4B"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samodejno onemogočanje fizičnih priključkov ob zaznavanju čezmernih napak,</w:t>
      </w:r>
    </w:p>
    <w:p w14:paraId="043A2D94"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možnost zakasnjenega samodejnega aktiviranja priključkov, ki so bili onemogočeni zaradi čezmernih napak,</w:t>
      </w:r>
    </w:p>
    <w:p w14:paraId="46F32663"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 xml:space="preserve">podpora standardu </w:t>
      </w:r>
      <w:proofErr w:type="spellStart"/>
      <w:r w:rsidRPr="006741B3">
        <w:rPr>
          <w:rFonts w:ascii="Arial" w:hAnsi="Arial" w:cs="Arial"/>
          <w:color w:val="000000"/>
          <w:sz w:val="20"/>
          <w:szCs w:val="20"/>
        </w:rPr>
        <w:t>802.1ea</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MACsec</w:t>
      </w:r>
      <w:proofErr w:type="spellEnd"/>
      <w:r w:rsidRPr="006741B3">
        <w:rPr>
          <w:rFonts w:ascii="Arial" w:hAnsi="Arial" w:cs="Arial"/>
          <w:color w:val="000000"/>
          <w:sz w:val="20"/>
          <w:szCs w:val="20"/>
        </w:rPr>
        <w:t>) na vseh vmesnikih z linijsko hitrostjo in šifriranjem z najmanj AES-128-bitov in strojna podpora za analizo šifriranega prometa,</w:t>
      </w:r>
    </w:p>
    <w:p w14:paraId="79147077"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podpora varnega zagona programske opreme; vse datoteke morajo biti ustrezno kriptografsko podpisane in stikalo mora znati preveriti istovetnost.</w:t>
      </w:r>
    </w:p>
    <w:p w14:paraId="202B7088" w14:textId="77777777" w:rsidR="004E343F" w:rsidRPr="006741B3" w:rsidRDefault="004E343F" w:rsidP="006741B3">
      <w:pPr>
        <w:pStyle w:val="Navadensplet"/>
        <w:numPr>
          <w:ilvl w:val="0"/>
          <w:numId w:val="45"/>
        </w:numPr>
        <w:spacing w:after="0" w:line="276" w:lineRule="auto"/>
        <w:ind w:left="2484"/>
        <w:rPr>
          <w:rFonts w:ascii="Arial" w:hAnsi="Arial" w:cs="Arial"/>
          <w:color w:val="000000"/>
          <w:sz w:val="20"/>
          <w:szCs w:val="20"/>
        </w:rPr>
      </w:pPr>
      <w:r w:rsidRPr="006741B3">
        <w:rPr>
          <w:rFonts w:ascii="Arial" w:hAnsi="Arial" w:cs="Arial"/>
          <w:color w:val="000000"/>
          <w:sz w:val="20"/>
          <w:szCs w:val="20"/>
        </w:rPr>
        <w:t xml:space="preserve">Podpora za </w:t>
      </w:r>
      <w:proofErr w:type="spellStart"/>
      <w:r w:rsidRPr="006741B3">
        <w:rPr>
          <w:rFonts w:ascii="Arial" w:hAnsi="Arial" w:cs="Arial"/>
          <w:color w:val="000000"/>
          <w:sz w:val="20"/>
          <w:szCs w:val="20"/>
        </w:rPr>
        <w:t>QoS</w:t>
      </w:r>
      <w:proofErr w:type="spellEnd"/>
      <w:r w:rsidRPr="006741B3">
        <w:rPr>
          <w:rFonts w:ascii="Arial" w:hAnsi="Arial" w:cs="Arial"/>
          <w:color w:val="000000"/>
          <w:sz w:val="20"/>
          <w:szCs w:val="20"/>
        </w:rPr>
        <w:t>:</w:t>
      </w:r>
    </w:p>
    <w:p w14:paraId="3D88C914"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8 izhodih vrst (</w:t>
      </w:r>
      <w:proofErr w:type="spellStart"/>
      <w:r w:rsidRPr="006741B3">
        <w:rPr>
          <w:rFonts w:ascii="Arial" w:hAnsi="Arial" w:cs="Arial"/>
          <w:color w:val="000000"/>
          <w:sz w:val="20"/>
          <w:szCs w:val="20"/>
        </w:rPr>
        <w:t>queues</w:t>
      </w:r>
      <w:proofErr w:type="spellEnd"/>
      <w:r w:rsidRPr="006741B3">
        <w:rPr>
          <w:rFonts w:ascii="Arial" w:hAnsi="Arial" w:cs="Arial"/>
          <w:color w:val="000000"/>
          <w:sz w:val="20"/>
          <w:szCs w:val="20"/>
        </w:rPr>
        <w:t>) na vsakem vmesniku,</w:t>
      </w:r>
    </w:p>
    <w:p w14:paraId="4396DC88"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možnost definiranja vsaj ene prioritetne vrste,</w:t>
      </w:r>
    </w:p>
    <w:p w14:paraId="0D972633"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kontrola algoritma za strežbo izhodnih vrst (</w:t>
      </w:r>
      <w:proofErr w:type="spellStart"/>
      <w:r w:rsidRPr="006741B3">
        <w:rPr>
          <w:rFonts w:ascii="Arial" w:hAnsi="Arial" w:cs="Arial"/>
          <w:color w:val="000000"/>
          <w:sz w:val="20"/>
          <w:szCs w:val="20"/>
        </w:rPr>
        <w:t>scheduling</w:t>
      </w:r>
      <w:proofErr w:type="spellEnd"/>
      <w:r w:rsidRPr="006741B3">
        <w:rPr>
          <w:rFonts w:ascii="Arial" w:hAnsi="Arial" w:cs="Arial"/>
          <w:color w:val="000000"/>
          <w:sz w:val="20"/>
          <w:szCs w:val="20"/>
        </w:rPr>
        <w:t>) po principu SRR (</w:t>
      </w:r>
      <w:proofErr w:type="spellStart"/>
      <w:r w:rsidRPr="006741B3">
        <w:rPr>
          <w:rFonts w:ascii="Arial" w:hAnsi="Arial" w:cs="Arial"/>
          <w:color w:val="000000"/>
          <w:sz w:val="20"/>
          <w:szCs w:val="20"/>
        </w:rPr>
        <w:t>shaped</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round</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robin</w:t>
      </w:r>
      <w:proofErr w:type="spellEnd"/>
      <w:r w:rsidRPr="006741B3">
        <w:rPr>
          <w:rFonts w:ascii="Arial" w:hAnsi="Arial" w:cs="Arial"/>
          <w:color w:val="000000"/>
          <w:sz w:val="20"/>
          <w:szCs w:val="20"/>
        </w:rPr>
        <w:t>),</w:t>
      </w:r>
    </w:p>
    <w:p w14:paraId="7AA12F5E"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vgrajen mehanizem za preprečevanje zasičenja vhodne/izhodne vrste (uteženo odmetavanje - WTD),</w:t>
      </w:r>
    </w:p>
    <w:p w14:paraId="14A315DF"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razvrščanje paketov (</w:t>
      </w:r>
      <w:proofErr w:type="spellStart"/>
      <w:r w:rsidRPr="006741B3">
        <w:rPr>
          <w:rFonts w:ascii="Arial" w:hAnsi="Arial" w:cs="Arial"/>
          <w:color w:val="000000"/>
          <w:sz w:val="20"/>
          <w:szCs w:val="20"/>
        </w:rPr>
        <w:t>classifying</w:t>
      </w:r>
      <w:proofErr w:type="spellEnd"/>
      <w:r w:rsidRPr="006741B3">
        <w:rPr>
          <w:rFonts w:ascii="Arial" w:hAnsi="Arial" w:cs="Arial"/>
          <w:color w:val="000000"/>
          <w:sz w:val="20"/>
          <w:szCs w:val="20"/>
        </w:rPr>
        <w:t>),</w:t>
      </w:r>
    </w:p>
    <w:p w14:paraId="4F8AD511"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proofErr w:type="spellStart"/>
      <w:r w:rsidRPr="006741B3">
        <w:rPr>
          <w:rFonts w:ascii="Arial" w:hAnsi="Arial" w:cs="Arial"/>
          <w:color w:val="000000"/>
          <w:sz w:val="20"/>
          <w:szCs w:val="20"/>
        </w:rPr>
        <w:t>traffic</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policing</w:t>
      </w:r>
      <w:proofErr w:type="spellEnd"/>
      <w:r w:rsidRPr="006741B3">
        <w:rPr>
          <w:rFonts w:ascii="Arial" w:hAnsi="Arial" w:cs="Arial"/>
          <w:color w:val="000000"/>
          <w:sz w:val="20"/>
          <w:szCs w:val="20"/>
        </w:rPr>
        <w:t xml:space="preserve"> (omejevanje prometa na določeno število kbit/s) za posamezen fizični vmesnik,</w:t>
      </w:r>
    </w:p>
    <w:p w14:paraId="1C1CCAD7"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 xml:space="preserve">omejevanje poplavljanja s prometom </w:t>
      </w:r>
      <w:proofErr w:type="spellStart"/>
      <w:r w:rsidRPr="006741B3">
        <w:rPr>
          <w:rFonts w:ascii="Arial" w:hAnsi="Arial" w:cs="Arial"/>
          <w:color w:val="000000"/>
          <w:sz w:val="20"/>
          <w:szCs w:val="20"/>
        </w:rPr>
        <w:t>Unicast</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Broadcast</w:t>
      </w:r>
      <w:proofErr w:type="spellEnd"/>
      <w:r w:rsidRPr="006741B3">
        <w:rPr>
          <w:rFonts w:ascii="Arial" w:hAnsi="Arial" w:cs="Arial"/>
          <w:color w:val="000000"/>
          <w:sz w:val="20"/>
          <w:szCs w:val="20"/>
        </w:rPr>
        <w:t xml:space="preserve"> in </w:t>
      </w:r>
      <w:proofErr w:type="spellStart"/>
      <w:r w:rsidRPr="006741B3">
        <w:rPr>
          <w:rFonts w:ascii="Arial" w:hAnsi="Arial" w:cs="Arial"/>
          <w:color w:val="000000"/>
          <w:sz w:val="20"/>
          <w:szCs w:val="20"/>
        </w:rPr>
        <w:t>Multicast</w:t>
      </w:r>
      <w:proofErr w:type="spellEnd"/>
      <w:r w:rsidRPr="006741B3">
        <w:rPr>
          <w:rFonts w:ascii="Arial" w:hAnsi="Arial" w:cs="Arial"/>
          <w:color w:val="000000"/>
          <w:sz w:val="20"/>
          <w:szCs w:val="20"/>
        </w:rPr>
        <w:t xml:space="preserve"> za vsakega posebej ločeno na vmesnik,</w:t>
      </w:r>
    </w:p>
    <w:p w14:paraId="179E4F88"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označevanje oz. barvanje paketov (</w:t>
      </w:r>
      <w:proofErr w:type="spellStart"/>
      <w:r w:rsidRPr="006741B3">
        <w:rPr>
          <w:rFonts w:ascii="Arial" w:hAnsi="Arial" w:cs="Arial"/>
          <w:color w:val="000000"/>
          <w:sz w:val="20"/>
          <w:szCs w:val="20"/>
        </w:rPr>
        <w:t>marking</w:t>
      </w:r>
      <w:proofErr w:type="spellEnd"/>
      <w:r w:rsidRPr="006741B3">
        <w:rPr>
          <w:rFonts w:ascii="Arial" w:hAnsi="Arial" w:cs="Arial"/>
          <w:color w:val="000000"/>
          <w:sz w:val="20"/>
          <w:szCs w:val="20"/>
        </w:rPr>
        <w:t xml:space="preserve"> - nastavljanje </w:t>
      </w:r>
      <w:proofErr w:type="spellStart"/>
      <w:r w:rsidRPr="006741B3">
        <w:rPr>
          <w:rFonts w:ascii="Arial" w:hAnsi="Arial" w:cs="Arial"/>
          <w:color w:val="000000"/>
          <w:sz w:val="20"/>
          <w:szCs w:val="20"/>
        </w:rPr>
        <w:t>QoS</w:t>
      </w:r>
      <w:proofErr w:type="spellEnd"/>
      <w:r w:rsidRPr="006741B3">
        <w:rPr>
          <w:rFonts w:ascii="Arial" w:hAnsi="Arial" w:cs="Arial"/>
          <w:color w:val="000000"/>
          <w:sz w:val="20"/>
          <w:szCs w:val="20"/>
        </w:rPr>
        <w:t xml:space="preserve"> bitov),</w:t>
      </w:r>
    </w:p>
    <w:p w14:paraId="2F5DDB71"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 xml:space="preserve">vsi </w:t>
      </w:r>
      <w:proofErr w:type="spellStart"/>
      <w:r w:rsidRPr="006741B3">
        <w:rPr>
          <w:rFonts w:ascii="Arial" w:hAnsi="Arial" w:cs="Arial"/>
          <w:color w:val="000000"/>
          <w:sz w:val="20"/>
          <w:szCs w:val="20"/>
        </w:rPr>
        <w:t>QoS</w:t>
      </w:r>
      <w:proofErr w:type="spellEnd"/>
      <w:r w:rsidRPr="006741B3">
        <w:rPr>
          <w:rFonts w:ascii="Arial" w:hAnsi="Arial" w:cs="Arial"/>
          <w:color w:val="000000"/>
          <w:sz w:val="20"/>
          <w:szCs w:val="20"/>
        </w:rPr>
        <w:t xml:space="preserve"> mehanizmi (</w:t>
      </w:r>
      <w:proofErr w:type="spellStart"/>
      <w:r w:rsidRPr="006741B3">
        <w:rPr>
          <w:rFonts w:ascii="Arial" w:hAnsi="Arial" w:cs="Arial"/>
          <w:color w:val="000000"/>
          <w:sz w:val="20"/>
          <w:szCs w:val="20"/>
        </w:rPr>
        <w:t>scheduling</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classifying</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policing</w:t>
      </w:r>
      <w:proofErr w:type="spellEnd"/>
      <w:r w:rsidRPr="006741B3">
        <w:rPr>
          <w:rFonts w:ascii="Arial" w:hAnsi="Arial" w:cs="Arial"/>
          <w:color w:val="000000"/>
          <w:sz w:val="20"/>
          <w:szCs w:val="20"/>
        </w:rPr>
        <w:t xml:space="preserve"> in </w:t>
      </w:r>
      <w:proofErr w:type="spellStart"/>
      <w:r w:rsidRPr="006741B3">
        <w:rPr>
          <w:rFonts w:ascii="Arial" w:hAnsi="Arial" w:cs="Arial"/>
          <w:color w:val="000000"/>
          <w:sz w:val="20"/>
          <w:szCs w:val="20"/>
        </w:rPr>
        <w:t>marking</w:t>
      </w:r>
      <w:proofErr w:type="spellEnd"/>
      <w:r w:rsidRPr="006741B3">
        <w:rPr>
          <w:rFonts w:ascii="Arial" w:hAnsi="Arial" w:cs="Arial"/>
          <w:color w:val="000000"/>
          <w:sz w:val="20"/>
          <w:szCs w:val="20"/>
        </w:rPr>
        <w:t xml:space="preserve">) so </w:t>
      </w:r>
      <w:proofErr w:type="spellStart"/>
      <w:r w:rsidRPr="006741B3">
        <w:rPr>
          <w:rFonts w:ascii="Arial" w:hAnsi="Arial" w:cs="Arial"/>
          <w:color w:val="000000"/>
          <w:sz w:val="20"/>
          <w:szCs w:val="20"/>
        </w:rPr>
        <w:t>wire</w:t>
      </w:r>
      <w:proofErr w:type="spellEnd"/>
      <w:r w:rsidRPr="006741B3">
        <w:rPr>
          <w:rFonts w:ascii="Arial" w:hAnsi="Arial" w:cs="Arial"/>
          <w:color w:val="000000"/>
          <w:sz w:val="20"/>
          <w:szCs w:val="20"/>
        </w:rPr>
        <w:t>-</w:t>
      </w:r>
      <w:proofErr w:type="spellStart"/>
      <w:r w:rsidRPr="006741B3">
        <w:rPr>
          <w:rFonts w:ascii="Arial" w:hAnsi="Arial" w:cs="Arial"/>
          <w:color w:val="000000"/>
          <w:sz w:val="20"/>
          <w:szCs w:val="20"/>
        </w:rPr>
        <w:t>rate</w:t>
      </w:r>
      <w:proofErr w:type="spellEnd"/>
      <w:r w:rsidRPr="006741B3">
        <w:rPr>
          <w:rFonts w:ascii="Arial" w:hAnsi="Arial" w:cs="Arial"/>
          <w:color w:val="000000"/>
          <w:sz w:val="20"/>
          <w:szCs w:val="20"/>
        </w:rPr>
        <w:t>. Njihova uporaba ne sme vplivati na prepustnost in delovanje ostalih funkcij stikala/sklada,</w:t>
      </w:r>
    </w:p>
    <w:p w14:paraId="3EB83905"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podpora za zbiranje informacij o podatkovnih tokovih in pošiljanje poročil na centralni sistem za upravljanje,</w:t>
      </w:r>
    </w:p>
    <w:p w14:paraId="3C704CC8" w14:textId="77777777" w:rsidR="004E343F" w:rsidRPr="006741B3" w:rsidRDefault="004E343F" w:rsidP="006741B3">
      <w:pPr>
        <w:pStyle w:val="Navadensplet"/>
        <w:numPr>
          <w:ilvl w:val="0"/>
          <w:numId w:val="40"/>
        </w:numPr>
        <w:spacing w:after="0" w:line="276" w:lineRule="auto"/>
        <w:ind w:left="2868"/>
        <w:jc w:val="both"/>
        <w:rPr>
          <w:rFonts w:ascii="Arial" w:hAnsi="Arial" w:cs="Arial"/>
          <w:sz w:val="20"/>
          <w:szCs w:val="20"/>
        </w:rPr>
      </w:pPr>
      <w:r w:rsidRPr="006741B3">
        <w:rPr>
          <w:rFonts w:ascii="Arial" w:hAnsi="Arial" w:cs="Arial"/>
          <w:color w:val="000000"/>
          <w:sz w:val="20"/>
          <w:szCs w:val="20"/>
        </w:rPr>
        <w:t>stikalo mora imeti kapaciteto za zbiranje statistike za vsaj 80000 istočasnih podatkovnih tokov.</w:t>
      </w:r>
    </w:p>
    <w:p w14:paraId="3B3E77F0" w14:textId="77777777" w:rsidR="004E343F" w:rsidRPr="006741B3" w:rsidRDefault="004E343F" w:rsidP="006741B3">
      <w:pPr>
        <w:pStyle w:val="Navadensplet"/>
        <w:numPr>
          <w:ilvl w:val="0"/>
          <w:numId w:val="45"/>
        </w:numPr>
        <w:spacing w:after="0" w:line="276" w:lineRule="auto"/>
        <w:ind w:left="2484"/>
        <w:rPr>
          <w:rFonts w:ascii="Arial" w:hAnsi="Arial" w:cs="Arial"/>
          <w:color w:val="000000"/>
          <w:sz w:val="20"/>
          <w:szCs w:val="20"/>
        </w:rPr>
      </w:pPr>
      <w:r w:rsidRPr="006741B3">
        <w:rPr>
          <w:rFonts w:ascii="Arial" w:hAnsi="Arial" w:cs="Arial"/>
          <w:color w:val="000000"/>
          <w:sz w:val="20"/>
          <w:szCs w:val="20"/>
        </w:rPr>
        <w:t>Nadzor in upravljanje:</w:t>
      </w:r>
    </w:p>
    <w:p w14:paraId="668BFF83"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podpora za upravljanje in konfiguracijo preko CLI, SSH in WEB vmesnika,</w:t>
      </w:r>
    </w:p>
    <w:p w14:paraId="23D62FD0"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možnost upravljanja preko naslova IPv6,</w:t>
      </w:r>
    </w:p>
    <w:p w14:paraId="6AF515A0"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možnost upravljanja preko vmesnika USB,</w:t>
      </w:r>
    </w:p>
    <w:p w14:paraId="574B9DE0"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 xml:space="preserve">možnost upravljanja preko ločenega fizičnega vmesnika </w:t>
      </w:r>
      <w:proofErr w:type="spellStart"/>
      <w:r w:rsidRPr="006741B3">
        <w:rPr>
          <w:rFonts w:ascii="Arial" w:hAnsi="Arial" w:cs="Arial"/>
          <w:color w:val="000000"/>
          <w:sz w:val="20"/>
          <w:szCs w:val="20"/>
        </w:rPr>
        <w:t>Ethernet</w:t>
      </w:r>
      <w:proofErr w:type="spellEnd"/>
      <w:r w:rsidRPr="006741B3">
        <w:rPr>
          <w:rFonts w:ascii="Arial" w:hAnsi="Arial" w:cs="Arial"/>
          <w:color w:val="000000"/>
          <w:sz w:val="20"/>
          <w:szCs w:val="20"/>
        </w:rPr>
        <w:t>,</w:t>
      </w:r>
    </w:p>
    <w:p w14:paraId="0AF472DE"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podpora shranjevanju in nalaganju konfiguracije stikala v format ASCII,</w:t>
      </w:r>
    </w:p>
    <w:p w14:paraId="5EE775FB"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možnost za aktiviranje prejšnje konfiguracije,</w:t>
      </w:r>
    </w:p>
    <w:p w14:paraId="70A5F506"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podpora TFTP in FTP za nadgradnjo programske opreme, ter prenosu konfiguracij z in na napravo,</w:t>
      </w:r>
    </w:p>
    <w:p w14:paraId="29B5D507"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uporaba protokola NTP za časovno sinhronizacijo (sprejem in oddajanje),</w:t>
      </w:r>
    </w:p>
    <w:p w14:paraId="3FBA2C1C"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 xml:space="preserve">možnost odkrivanja sosednjih naprav (Neighbour </w:t>
      </w:r>
      <w:proofErr w:type="spellStart"/>
      <w:r w:rsidRPr="006741B3">
        <w:rPr>
          <w:rFonts w:ascii="Arial" w:hAnsi="Arial" w:cs="Arial"/>
          <w:color w:val="000000"/>
          <w:sz w:val="20"/>
          <w:szCs w:val="20"/>
        </w:rPr>
        <w:t>learning</w:t>
      </w:r>
      <w:proofErr w:type="spellEnd"/>
      <w:r w:rsidRPr="006741B3">
        <w:rPr>
          <w:rFonts w:ascii="Arial" w:hAnsi="Arial" w:cs="Arial"/>
          <w:color w:val="000000"/>
          <w:sz w:val="20"/>
          <w:szCs w:val="20"/>
        </w:rPr>
        <w:t>),</w:t>
      </w:r>
    </w:p>
    <w:p w14:paraId="643AFB59"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podpora protokolom SNMPv1, v2c in v3 ter podpora RMON I in II,</w:t>
      </w:r>
    </w:p>
    <w:p w14:paraId="45C9629E"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 xml:space="preserve">podpora prenosa sporočil stikala do strežnika sporočil </w:t>
      </w:r>
      <w:proofErr w:type="spellStart"/>
      <w:r w:rsidRPr="006741B3">
        <w:rPr>
          <w:rFonts w:ascii="Arial" w:hAnsi="Arial" w:cs="Arial"/>
          <w:color w:val="000000"/>
          <w:sz w:val="20"/>
          <w:szCs w:val="20"/>
        </w:rPr>
        <w:t>Syslog</w:t>
      </w:r>
      <w:proofErr w:type="spellEnd"/>
      <w:r w:rsidRPr="006741B3">
        <w:rPr>
          <w:rFonts w:ascii="Arial" w:hAnsi="Arial" w:cs="Arial"/>
          <w:color w:val="000000"/>
          <w:sz w:val="20"/>
          <w:szCs w:val="20"/>
        </w:rPr>
        <w:t>,</w:t>
      </w:r>
    </w:p>
    <w:p w14:paraId="59D926B5"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možnost preslikave prometa enega ali več vmesnikov oziroma navideznega omrežja na izhod za priklop analizatorja prometa (SPAN),</w:t>
      </w:r>
    </w:p>
    <w:p w14:paraId="7AAEC963"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možnost preslikave prometa enega ali več vmesnikov oziroma navideznega omrežja na poseben VLAN, ki ga lahko zaključimo na vmesniku drugega stikala (</w:t>
      </w:r>
      <w:proofErr w:type="spellStart"/>
      <w:r w:rsidRPr="006741B3">
        <w:rPr>
          <w:rFonts w:ascii="Arial" w:hAnsi="Arial" w:cs="Arial"/>
          <w:color w:val="000000"/>
          <w:sz w:val="20"/>
          <w:szCs w:val="20"/>
        </w:rPr>
        <w:t>Remote</w:t>
      </w:r>
      <w:proofErr w:type="spellEnd"/>
      <w:r w:rsidRPr="006741B3">
        <w:rPr>
          <w:rFonts w:ascii="Arial" w:hAnsi="Arial" w:cs="Arial"/>
          <w:color w:val="000000"/>
          <w:sz w:val="20"/>
          <w:szCs w:val="20"/>
        </w:rPr>
        <w:t>-SPAN),</w:t>
      </w:r>
    </w:p>
    <w:p w14:paraId="1E70E0CA"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strojna podpora za pošiljanje prometa SPAN preko IP omrežja na oddaljeno lokacijo,</w:t>
      </w:r>
    </w:p>
    <w:p w14:paraId="6B6C68BE"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podpora mehanizmu za preverjanje in onemogočanje enosmernosti povezave na optičnih vmesnikih (UDLD),</w:t>
      </w:r>
    </w:p>
    <w:p w14:paraId="38FB262D"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omogočanje prenosa informacij o nastavljenih VLAN-ih med sosednjimi vozlišči,</w:t>
      </w:r>
    </w:p>
    <w:p w14:paraId="15F46E95"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 xml:space="preserve">podpora za samodejno konfiguriranje stikala preko protokola </w:t>
      </w:r>
      <w:proofErr w:type="spellStart"/>
      <w:r w:rsidRPr="006741B3">
        <w:rPr>
          <w:rFonts w:ascii="Arial" w:hAnsi="Arial" w:cs="Arial"/>
          <w:color w:val="000000"/>
          <w:sz w:val="20"/>
          <w:szCs w:val="20"/>
        </w:rPr>
        <w:t>iPXE</w:t>
      </w:r>
      <w:proofErr w:type="spellEnd"/>
      <w:r w:rsidRPr="006741B3">
        <w:rPr>
          <w:rFonts w:ascii="Arial" w:hAnsi="Arial" w:cs="Arial"/>
          <w:color w:val="000000"/>
          <w:sz w:val="20"/>
          <w:szCs w:val="20"/>
        </w:rPr>
        <w:t xml:space="preserve"> (Plug&amp;Play),</w:t>
      </w:r>
    </w:p>
    <w:p w14:paraId="5D4302A0"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podpora protokolom NETCONF in RESTCONF,</w:t>
      </w:r>
    </w:p>
    <w:p w14:paraId="6EC88C50"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 xml:space="preserve">podpora protokolu </w:t>
      </w:r>
      <w:proofErr w:type="spellStart"/>
      <w:r w:rsidRPr="006741B3">
        <w:rPr>
          <w:rFonts w:ascii="Arial" w:hAnsi="Arial" w:cs="Arial"/>
          <w:color w:val="000000"/>
          <w:sz w:val="20"/>
          <w:szCs w:val="20"/>
        </w:rPr>
        <w:t>gNMI</w:t>
      </w:r>
      <w:proofErr w:type="spellEnd"/>
      <w:r w:rsidRPr="006741B3">
        <w:rPr>
          <w:rFonts w:ascii="Arial" w:hAnsi="Arial" w:cs="Arial"/>
          <w:color w:val="000000"/>
          <w:sz w:val="20"/>
          <w:szCs w:val="20"/>
        </w:rPr>
        <w:t>,</w:t>
      </w:r>
    </w:p>
    <w:p w14:paraId="1EBBD140"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podpora samodejnemu proženju skript glede na različne akcije v stikalu (npr.: sprememba konfiguracije, napaka na vmesniku, časovne definirane akcije, kritični alarmi,...)</w:t>
      </w:r>
    </w:p>
    <w:p w14:paraId="26574537"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podpora pošiljanja elektronskega sporočila neposredno iz stikala,</w:t>
      </w:r>
    </w:p>
    <w:p w14:paraId="7D0714F6"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možnost izvajanja Python skript na stikalu,</w:t>
      </w:r>
    </w:p>
    <w:p w14:paraId="13BC143C"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možnost izvajanja namenskih aplikacij v izoliranih zabojnikih na samem stikalu,</w:t>
      </w:r>
    </w:p>
    <w:p w14:paraId="316106CF"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 xml:space="preserve">možnost izvajanja aplikacije </w:t>
      </w:r>
      <w:proofErr w:type="spellStart"/>
      <w:r w:rsidRPr="006741B3">
        <w:rPr>
          <w:rFonts w:ascii="Arial" w:hAnsi="Arial" w:cs="Arial"/>
          <w:color w:val="000000"/>
          <w:sz w:val="20"/>
          <w:szCs w:val="20"/>
        </w:rPr>
        <w:t>Wireshark</w:t>
      </w:r>
      <w:proofErr w:type="spellEnd"/>
      <w:r w:rsidRPr="006741B3">
        <w:rPr>
          <w:rFonts w:ascii="Arial" w:hAnsi="Arial" w:cs="Arial"/>
          <w:color w:val="000000"/>
          <w:sz w:val="20"/>
          <w:szCs w:val="20"/>
        </w:rPr>
        <w:t xml:space="preserve"> na samem stikalu.</w:t>
      </w:r>
    </w:p>
    <w:p w14:paraId="724EF1D6" w14:textId="77777777" w:rsidR="004E343F" w:rsidRPr="006741B3" w:rsidRDefault="004E343F" w:rsidP="006741B3">
      <w:pPr>
        <w:pStyle w:val="Navadensplet"/>
        <w:numPr>
          <w:ilvl w:val="0"/>
          <w:numId w:val="45"/>
        </w:numPr>
        <w:spacing w:after="0" w:line="276" w:lineRule="auto"/>
        <w:ind w:left="2484"/>
        <w:rPr>
          <w:rFonts w:ascii="Arial" w:hAnsi="Arial" w:cs="Arial"/>
          <w:color w:val="000000"/>
          <w:sz w:val="20"/>
          <w:szCs w:val="20"/>
        </w:rPr>
      </w:pPr>
      <w:r w:rsidRPr="006741B3">
        <w:rPr>
          <w:rFonts w:ascii="Arial" w:hAnsi="Arial" w:cs="Arial"/>
          <w:color w:val="000000"/>
          <w:sz w:val="20"/>
          <w:szCs w:val="20"/>
        </w:rPr>
        <w:t>Zahtevana programska oprema, naročnine in licence:</w:t>
      </w:r>
    </w:p>
    <w:p w14:paraId="59A09940"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programska oprema mora zagotavljati vse zgoraj zahtevane funkcionalnosti,</w:t>
      </w:r>
    </w:p>
    <w:p w14:paraId="0124057E" w14:textId="4A4AD12F" w:rsidR="004E343F" w:rsidRPr="006741B3" w:rsidRDefault="004E343F" w:rsidP="006741B3">
      <w:pPr>
        <w:pStyle w:val="Navadensplet"/>
        <w:numPr>
          <w:ilvl w:val="0"/>
          <w:numId w:val="40"/>
        </w:numPr>
        <w:spacing w:after="0" w:line="276" w:lineRule="auto"/>
        <w:ind w:left="2868"/>
        <w:jc w:val="both"/>
        <w:rPr>
          <w:rFonts w:ascii="Arial" w:hAnsi="Arial" w:cs="Arial"/>
          <w:sz w:val="20"/>
          <w:szCs w:val="20"/>
        </w:rPr>
      </w:pPr>
      <w:r w:rsidRPr="006741B3">
        <w:rPr>
          <w:rFonts w:ascii="Arial" w:hAnsi="Arial" w:cs="Arial"/>
          <w:color w:val="000000"/>
          <w:sz w:val="20"/>
          <w:szCs w:val="20"/>
        </w:rPr>
        <w:t>v primeru, da je za delovanje zgoraj naštetih funkcionalnosti potreb</w:t>
      </w:r>
      <w:r w:rsidR="008E5993">
        <w:rPr>
          <w:rFonts w:ascii="Arial" w:hAnsi="Arial" w:cs="Arial"/>
          <w:color w:val="000000"/>
          <w:sz w:val="20"/>
          <w:szCs w:val="20"/>
        </w:rPr>
        <w:t>n</w:t>
      </w:r>
      <w:r w:rsidRPr="006741B3">
        <w:rPr>
          <w:rFonts w:ascii="Arial" w:hAnsi="Arial" w:cs="Arial"/>
          <w:color w:val="000000"/>
          <w:sz w:val="20"/>
          <w:szCs w:val="20"/>
        </w:rPr>
        <w:t>a ustrezna licenca ali naročnina, mora biti vključena za ves čas trajanja pogodbe.</w:t>
      </w:r>
    </w:p>
    <w:p w14:paraId="5DF3730F" w14:textId="77777777" w:rsidR="004E343F" w:rsidRPr="006741B3" w:rsidRDefault="004E343F" w:rsidP="006741B3">
      <w:pPr>
        <w:pStyle w:val="Navadensplet"/>
        <w:spacing w:line="276" w:lineRule="auto"/>
        <w:ind w:left="2868"/>
        <w:jc w:val="both"/>
        <w:rPr>
          <w:rFonts w:ascii="Arial" w:hAnsi="Arial" w:cs="Arial"/>
          <w:sz w:val="20"/>
          <w:szCs w:val="20"/>
        </w:rPr>
      </w:pPr>
    </w:p>
    <w:p w14:paraId="5F9200CF" w14:textId="09FF2312" w:rsidR="004E343F" w:rsidRPr="006741B3" w:rsidRDefault="004E343F" w:rsidP="006741B3">
      <w:pPr>
        <w:pStyle w:val="Navadensplet"/>
        <w:numPr>
          <w:ilvl w:val="0"/>
          <w:numId w:val="41"/>
        </w:numPr>
        <w:spacing w:after="0" w:line="276" w:lineRule="auto"/>
        <w:ind w:left="1418" w:hanging="142"/>
        <w:jc w:val="both"/>
        <w:rPr>
          <w:rFonts w:ascii="Arial" w:hAnsi="Arial" w:cs="Arial"/>
          <w:b/>
          <w:bCs/>
          <w:color w:val="000000"/>
          <w:sz w:val="20"/>
          <w:szCs w:val="20"/>
        </w:rPr>
      </w:pPr>
      <w:r w:rsidRPr="006741B3">
        <w:rPr>
          <w:rFonts w:ascii="Arial" w:hAnsi="Arial" w:cs="Arial"/>
          <w:b/>
          <w:bCs/>
          <w:color w:val="000000"/>
          <w:sz w:val="20"/>
          <w:szCs w:val="20"/>
          <w:u w:val="single"/>
        </w:rPr>
        <w:t>izbira 2:</w:t>
      </w:r>
      <w:r w:rsidRPr="006741B3">
        <w:rPr>
          <w:rFonts w:ascii="Arial" w:hAnsi="Arial" w:cs="Arial"/>
          <w:b/>
          <w:bCs/>
          <w:color w:val="000000"/>
          <w:sz w:val="20"/>
          <w:szCs w:val="20"/>
        </w:rPr>
        <w:t xml:space="preserve"> </w:t>
      </w:r>
      <w:r w:rsidRPr="006741B3">
        <w:rPr>
          <w:rFonts w:ascii="Arial" w:hAnsi="Arial" w:cs="Arial"/>
          <w:color w:val="000000"/>
          <w:sz w:val="20"/>
          <w:szCs w:val="20"/>
        </w:rPr>
        <w:t xml:space="preserve">L3 stikalo za članice (kot na primer: Cisco </w:t>
      </w:r>
      <w:proofErr w:type="spellStart"/>
      <w:r w:rsidRPr="006741B3">
        <w:rPr>
          <w:rFonts w:ascii="Arial" w:hAnsi="Arial" w:cs="Arial"/>
          <w:color w:val="000000"/>
          <w:sz w:val="20"/>
          <w:szCs w:val="20"/>
        </w:rPr>
        <w:t>Catalyst</w:t>
      </w:r>
      <w:proofErr w:type="spellEnd"/>
      <w:r w:rsidRPr="006741B3">
        <w:rPr>
          <w:rFonts w:ascii="Arial" w:hAnsi="Arial" w:cs="Arial"/>
          <w:color w:val="000000"/>
          <w:sz w:val="20"/>
          <w:szCs w:val="20"/>
        </w:rPr>
        <w:t xml:space="preserve"> C9300</w:t>
      </w:r>
      <w:r w:rsidR="00E63CD0">
        <w:rPr>
          <w:rFonts w:ascii="Arial" w:hAnsi="Arial" w:cs="Arial"/>
          <w:color w:val="000000"/>
          <w:sz w:val="20"/>
          <w:szCs w:val="20"/>
        </w:rPr>
        <w:t>X</w:t>
      </w:r>
      <w:r w:rsidRPr="006741B3">
        <w:rPr>
          <w:rFonts w:ascii="Arial" w:hAnsi="Arial" w:cs="Arial"/>
          <w:color w:val="000000"/>
          <w:sz w:val="20"/>
          <w:szCs w:val="20"/>
        </w:rPr>
        <w:t>-24T)</w:t>
      </w:r>
    </w:p>
    <w:p w14:paraId="7F35DBE3" w14:textId="77777777" w:rsidR="004E343F" w:rsidRPr="006741B3" w:rsidRDefault="004E343F" w:rsidP="006741B3">
      <w:pPr>
        <w:pStyle w:val="Navadensplet"/>
        <w:numPr>
          <w:ilvl w:val="0"/>
          <w:numId w:val="46"/>
        </w:numPr>
        <w:spacing w:after="0" w:line="276" w:lineRule="auto"/>
        <w:jc w:val="both"/>
        <w:rPr>
          <w:rFonts w:ascii="Arial" w:hAnsi="Arial" w:cs="Arial"/>
          <w:sz w:val="20"/>
          <w:szCs w:val="20"/>
        </w:rPr>
      </w:pPr>
      <w:r w:rsidRPr="006741B3">
        <w:rPr>
          <w:rFonts w:ascii="Arial" w:hAnsi="Arial" w:cs="Arial"/>
          <w:color w:val="000000"/>
          <w:sz w:val="20"/>
          <w:szCs w:val="20"/>
        </w:rPr>
        <w:t>Tip stikala:</w:t>
      </w:r>
    </w:p>
    <w:p w14:paraId="504199BC"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centralno stikalo velikosti 1HE, primerno za vgradnjo v standardno 19ʺ komunikacijsko omaro,</w:t>
      </w:r>
    </w:p>
    <w:p w14:paraId="7FB3AE50" w14:textId="77777777" w:rsidR="004E343F" w:rsidRPr="006741B3" w:rsidRDefault="004E343F" w:rsidP="006741B3">
      <w:pPr>
        <w:pStyle w:val="Navadensplet"/>
        <w:numPr>
          <w:ilvl w:val="0"/>
          <w:numId w:val="46"/>
        </w:numPr>
        <w:spacing w:after="0" w:line="276" w:lineRule="auto"/>
        <w:jc w:val="both"/>
        <w:rPr>
          <w:rFonts w:ascii="Arial" w:hAnsi="Arial" w:cs="Arial"/>
          <w:sz w:val="20"/>
          <w:szCs w:val="20"/>
        </w:rPr>
      </w:pPr>
      <w:r w:rsidRPr="006741B3">
        <w:rPr>
          <w:rFonts w:ascii="Arial" w:hAnsi="Arial" w:cs="Arial"/>
          <w:color w:val="000000"/>
          <w:sz w:val="20"/>
          <w:szCs w:val="20"/>
        </w:rPr>
        <w:t>Napajanje:</w:t>
      </w:r>
    </w:p>
    <w:p w14:paraId="2B333E48"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vsaj dva neodvisna napajalnika s po vsaj 350 W moči (redundantna zasnova),</w:t>
      </w:r>
    </w:p>
    <w:p w14:paraId="67E91683"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menjava napajalnika med delovanjem stikala (brez prekinitve stikala),</w:t>
      </w:r>
    </w:p>
    <w:p w14:paraId="74118EEE"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sistem hladilnikov stikala, kjer za nemoteno delovanje lahko pride do izpada posameznega ventilatorja,</w:t>
      </w:r>
    </w:p>
    <w:p w14:paraId="60A53D84"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menjava hladilnikov stikala med delovanjem stikala,</w:t>
      </w:r>
    </w:p>
    <w:p w14:paraId="3E35D0F0" w14:textId="77777777" w:rsidR="004E343F" w:rsidRPr="006741B3" w:rsidRDefault="004E343F" w:rsidP="006741B3">
      <w:pPr>
        <w:pStyle w:val="Navadensplet"/>
        <w:numPr>
          <w:ilvl w:val="0"/>
          <w:numId w:val="40"/>
        </w:numPr>
        <w:spacing w:after="0" w:line="276" w:lineRule="auto"/>
        <w:ind w:left="2868"/>
        <w:jc w:val="both"/>
        <w:rPr>
          <w:rFonts w:ascii="Arial" w:hAnsi="Arial" w:cs="Arial"/>
          <w:sz w:val="20"/>
          <w:szCs w:val="20"/>
        </w:rPr>
      </w:pPr>
      <w:r w:rsidRPr="006741B3">
        <w:rPr>
          <w:rFonts w:ascii="Arial" w:hAnsi="Arial" w:cs="Arial"/>
          <w:color w:val="000000"/>
          <w:sz w:val="20"/>
          <w:szCs w:val="20"/>
        </w:rPr>
        <w:t xml:space="preserve">»front-to-back </w:t>
      </w:r>
      <w:proofErr w:type="spellStart"/>
      <w:r w:rsidRPr="006741B3">
        <w:rPr>
          <w:rFonts w:ascii="Arial" w:hAnsi="Arial" w:cs="Arial"/>
          <w:color w:val="000000"/>
          <w:sz w:val="20"/>
          <w:szCs w:val="20"/>
        </w:rPr>
        <w:t>airflow</w:t>
      </w:r>
      <w:proofErr w:type="spellEnd"/>
      <w:r w:rsidRPr="006741B3">
        <w:rPr>
          <w:rFonts w:ascii="Arial" w:hAnsi="Arial" w:cs="Arial"/>
          <w:color w:val="000000"/>
          <w:sz w:val="20"/>
          <w:szCs w:val="20"/>
        </w:rPr>
        <w:t>« gibanje zraka (zajem hladnega zraka na strani mrežnih priključkov).</w:t>
      </w:r>
    </w:p>
    <w:p w14:paraId="319D54D0" w14:textId="77777777" w:rsidR="004E343F" w:rsidRPr="006741B3" w:rsidRDefault="004E343F" w:rsidP="006741B3">
      <w:pPr>
        <w:pStyle w:val="Navadensplet"/>
        <w:numPr>
          <w:ilvl w:val="0"/>
          <w:numId w:val="46"/>
        </w:numPr>
        <w:spacing w:after="0" w:line="276" w:lineRule="auto"/>
        <w:jc w:val="both"/>
        <w:rPr>
          <w:rFonts w:ascii="Arial" w:hAnsi="Arial" w:cs="Arial"/>
          <w:sz w:val="20"/>
          <w:szCs w:val="20"/>
        </w:rPr>
      </w:pPr>
      <w:r w:rsidRPr="006741B3">
        <w:rPr>
          <w:rFonts w:ascii="Arial" w:hAnsi="Arial" w:cs="Arial"/>
          <w:color w:val="000000"/>
          <w:sz w:val="20"/>
          <w:szCs w:val="20"/>
        </w:rPr>
        <w:t>Lastnosti vmesnikov:</w:t>
      </w:r>
    </w:p>
    <w:p w14:paraId="7BCB904B"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 xml:space="preserve">vsaj 24 priključnih vrat za 10/100/1000 </w:t>
      </w:r>
      <w:proofErr w:type="spellStart"/>
      <w:r w:rsidRPr="006741B3">
        <w:rPr>
          <w:rFonts w:ascii="Arial" w:hAnsi="Arial" w:cs="Arial"/>
          <w:color w:val="000000"/>
          <w:sz w:val="20"/>
          <w:szCs w:val="20"/>
        </w:rPr>
        <w:t>Mbps</w:t>
      </w:r>
      <w:proofErr w:type="spellEnd"/>
      <w:r w:rsidRPr="006741B3">
        <w:rPr>
          <w:rFonts w:ascii="Arial" w:hAnsi="Arial" w:cs="Arial"/>
          <w:color w:val="000000"/>
          <w:sz w:val="20"/>
          <w:szCs w:val="20"/>
        </w:rPr>
        <w:t xml:space="preserve">, </w:t>
      </w:r>
    </w:p>
    <w:p w14:paraId="4B6B7A31"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 xml:space="preserve">podpora modulu za 2x 40 </w:t>
      </w:r>
      <w:proofErr w:type="spellStart"/>
      <w:r w:rsidRPr="006741B3">
        <w:rPr>
          <w:rFonts w:ascii="Arial" w:hAnsi="Arial" w:cs="Arial"/>
          <w:color w:val="000000"/>
          <w:sz w:val="20"/>
          <w:szCs w:val="20"/>
        </w:rPr>
        <w:t>Gbps</w:t>
      </w:r>
      <w:proofErr w:type="spellEnd"/>
      <w:r w:rsidRPr="006741B3">
        <w:rPr>
          <w:rFonts w:ascii="Arial" w:hAnsi="Arial" w:cs="Arial"/>
          <w:color w:val="000000"/>
          <w:sz w:val="20"/>
          <w:szCs w:val="20"/>
        </w:rPr>
        <w:t xml:space="preserve"> vmesnike (QSFP+),</w:t>
      </w:r>
    </w:p>
    <w:p w14:paraId="753B87D5"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 xml:space="preserve">podpora modulu za 2x 1/10/25 </w:t>
      </w:r>
      <w:proofErr w:type="spellStart"/>
      <w:r w:rsidRPr="006741B3">
        <w:rPr>
          <w:rFonts w:ascii="Arial" w:hAnsi="Arial" w:cs="Arial"/>
          <w:color w:val="000000"/>
          <w:sz w:val="20"/>
          <w:szCs w:val="20"/>
        </w:rPr>
        <w:t>Gbps</w:t>
      </w:r>
      <w:proofErr w:type="spellEnd"/>
      <w:r w:rsidRPr="006741B3">
        <w:rPr>
          <w:rFonts w:ascii="Arial" w:hAnsi="Arial" w:cs="Arial"/>
          <w:color w:val="000000"/>
          <w:sz w:val="20"/>
          <w:szCs w:val="20"/>
        </w:rPr>
        <w:t xml:space="preserve"> vmesnike (SFP/SFP+/SFP28),</w:t>
      </w:r>
    </w:p>
    <w:p w14:paraId="07D6F503"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 xml:space="preserve">podpora modulu za 8x 1/10 </w:t>
      </w:r>
      <w:proofErr w:type="spellStart"/>
      <w:r w:rsidRPr="006741B3">
        <w:rPr>
          <w:rFonts w:ascii="Arial" w:hAnsi="Arial" w:cs="Arial"/>
          <w:color w:val="000000"/>
          <w:sz w:val="20"/>
          <w:szCs w:val="20"/>
        </w:rPr>
        <w:t>Gbps</w:t>
      </w:r>
      <w:proofErr w:type="spellEnd"/>
      <w:r w:rsidRPr="006741B3">
        <w:rPr>
          <w:rFonts w:ascii="Arial" w:hAnsi="Arial" w:cs="Arial"/>
          <w:color w:val="000000"/>
          <w:sz w:val="20"/>
          <w:szCs w:val="20"/>
        </w:rPr>
        <w:t xml:space="preserve"> vmesnike (SFP/SFP+),</w:t>
      </w:r>
    </w:p>
    <w:p w14:paraId="5C8226AA" w14:textId="77777777" w:rsidR="004E343F" w:rsidRPr="006741B3" w:rsidRDefault="004E343F" w:rsidP="006741B3">
      <w:pPr>
        <w:pStyle w:val="Navadensplet"/>
        <w:numPr>
          <w:ilvl w:val="0"/>
          <w:numId w:val="46"/>
        </w:numPr>
        <w:spacing w:after="0" w:line="276" w:lineRule="auto"/>
        <w:rPr>
          <w:rFonts w:ascii="Arial" w:hAnsi="Arial" w:cs="Arial"/>
          <w:color w:val="000000"/>
          <w:sz w:val="20"/>
          <w:szCs w:val="20"/>
        </w:rPr>
      </w:pPr>
      <w:r w:rsidRPr="006741B3">
        <w:rPr>
          <w:rFonts w:ascii="Arial" w:hAnsi="Arial" w:cs="Arial"/>
          <w:color w:val="000000"/>
          <w:sz w:val="20"/>
          <w:szCs w:val="20"/>
        </w:rPr>
        <w:t>Razpoložljivost in razširljivost:</w:t>
      </w:r>
    </w:p>
    <w:p w14:paraId="081238E7" w14:textId="77777777" w:rsidR="004E343F" w:rsidRPr="006741B3" w:rsidRDefault="004E343F" w:rsidP="006741B3">
      <w:pPr>
        <w:pStyle w:val="Navadensplet"/>
        <w:numPr>
          <w:ilvl w:val="0"/>
          <w:numId w:val="42"/>
        </w:numPr>
        <w:spacing w:after="0" w:line="276" w:lineRule="auto"/>
        <w:ind w:left="2844"/>
        <w:rPr>
          <w:rFonts w:ascii="Arial" w:hAnsi="Arial" w:cs="Arial"/>
          <w:color w:val="000000"/>
          <w:sz w:val="20"/>
          <w:szCs w:val="20"/>
        </w:rPr>
      </w:pPr>
      <w:r w:rsidRPr="006741B3">
        <w:rPr>
          <w:rFonts w:ascii="Arial" w:hAnsi="Arial" w:cs="Arial"/>
          <w:color w:val="000000"/>
          <w:sz w:val="20"/>
          <w:szCs w:val="20"/>
        </w:rPr>
        <w:t>priloženi vsi potrebni kabli in moduli za:</w:t>
      </w:r>
    </w:p>
    <w:p w14:paraId="3E1DB409"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povezavo v podatkovni sklad dolžine vsaj 50 cm,</w:t>
      </w:r>
    </w:p>
    <w:p w14:paraId="14908700"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 xml:space="preserve">sklad električnega napajanja (ang. </w:t>
      </w:r>
      <w:proofErr w:type="spellStart"/>
      <w:r w:rsidRPr="006741B3">
        <w:rPr>
          <w:rFonts w:ascii="Arial" w:hAnsi="Arial" w:cs="Arial"/>
          <w:color w:val="000000"/>
          <w:sz w:val="20"/>
          <w:szCs w:val="20"/>
        </w:rPr>
        <w:t>power</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stack</w:t>
      </w:r>
      <w:proofErr w:type="spellEnd"/>
      <w:r w:rsidRPr="006741B3">
        <w:rPr>
          <w:rFonts w:ascii="Arial" w:hAnsi="Arial" w:cs="Arial"/>
          <w:color w:val="000000"/>
          <w:sz w:val="20"/>
          <w:szCs w:val="20"/>
        </w:rPr>
        <w:t>) dolžine vsaj 30 cm.</w:t>
      </w:r>
    </w:p>
    <w:p w14:paraId="0797DAA7" w14:textId="77777777" w:rsidR="004E343F" w:rsidRPr="006741B3" w:rsidRDefault="004E343F" w:rsidP="006741B3">
      <w:pPr>
        <w:pStyle w:val="Navadensplet"/>
        <w:numPr>
          <w:ilvl w:val="0"/>
          <w:numId w:val="32"/>
        </w:numPr>
        <w:spacing w:after="0" w:line="276" w:lineRule="auto"/>
        <w:ind w:left="2868"/>
        <w:jc w:val="both"/>
        <w:rPr>
          <w:rFonts w:ascii="Arial" w:hAnsi="Arial" w:cs="Arial"/>
          <w:sz w:val="20"/>
          <w:szCs w:val="20"/>
        </w:rPr>
      </w:pPr>
      <w:r w:rsidRPr="006741B3">
        <w:rPr>
          <w:rFonts w:ascii="Arial" w:hAnsi="Arial" w:cs="Arial"/>
          <w:color w:val="000000"/>
          <w:sz w:val="20"/>
          <w:szCs w:val="20"/>
        </w:rPr>
        <w:t>podpora povezavi dveh stikal v enotno logično entiteto s skupno točko upravljanja:</w:t>
      </w:r>
    </w:p>
    <w:p w14:paraId="67ABEF5D"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podpora za SSO (</w:t>
      </w:r>
      <w:proofErr w:type="spellStart"/>
      <w:r w:rsidRPr="006741B3">
        <w:rPr>
          <w:rFonts w:ascii="Arial" w:hAnsi="Arial" w:cs="Arial"/>
          <w:color w:val="000000"/>
          <w:sz w:val="20"/>
          <w:szCs w:val="20"/>
        </w:rPr>
        <w:t>Stateful</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Switchover</w:t>
      </w:r>
      <w:proofErr w:type="spellEnd"/>
      <w:r w:rsidRPr="006741B3">
        <w:rPr>
          <w:rFonts w:ascii="Arial" w:hAnsi="Arial" w:cs="Arial"/>
          <w:color w:val="000000"/>
          <w:sz w:val="20"/>
          <w:szCs w:val="20"/>
        </w:rPr>
        <w:t>),</w:t>
      </w:r>
    </w:p>
    <w:p w14:paraId="4A0AB38D"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 xml:space="preserve">podpora za NSF (Non-Stop </w:t>
      </w:r>
      <w:proofErr w:type="spellStart"/>
      <w:r w:rsidRPr="006741B3">
        <w:rPr>
          <w:rFonts w:ascii="Arial" w:hAnsi="Arial" w:cs="Arial"/>
          <w:color w:val="000000"/>
          <w:sz w:val="20"/>
          <w:szCs w:val="20"/>
        </w:rPr>
        <w:t>Forwarding</w:t>
      </w:r>
      <w:proofErr w:type="spellEnd"/>
      <w:r w:rsidRPr="006741B3">
        <w:rPr>
          <w:rFonts w:ascii="Arial" w:hAnsi="Arial" w:cs="Arial"/>
          <w:color w:val="000000"/>
          <w:sz w:val="20"/>
          <w:szCs w:val="20"/>
        </w:rPr>
        <w:t>),</w:t>
      </w:r>
    </w:p>
    <w:p w14:paraId="1797103A"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skupni upravljavski in kontrolni podsistem, združena podatkovna podsistema,</w:t>
      </w:r>
    </w:p>
    <w:p w14:paraId="1956390B"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podpora za vzpostavitev dvojne povezave (</w:t>
      </w:r>
      <w:proofErr w:type="spellStart"/>
      <w:r w:rsidRPr="006741B3">
        <w:rPr>
          <w:rFonts w:ascii="Arial" w:hAnsi="Arial" w:cs="Arial"/>
          <w:color w:val="000000"/>
          <w:sz w:val="20"/>
          <w:szCs w:val="20"/>
        </w:rPr>
        <w:t>Multi</w:t>
      </w:r>
      <w:proofErr w:type="spellEnd"/>
      <w:r w:rsidRPr="006741B3">
        <w:rPr>
          <w:rFonts w:ascii="Arial" w:hAnsi="Arial" w:cs="Arial"/>
          <w:color w:val="000000"/>
          <w:sz w:val="20"/>
          <w:szCs w:val="20"/>
        </w:rPr>
        <w:t>-</w:t>
      </w:r>
      <w:proofErr w:type="spellStart"/>
      <w:r w:rsidRPr="006741B3">
        <w:rPr>
          <w:rFonts w:ascii="Arial" w:hAnsi="Arial" w:cs="Arial"/>
          <w:color w:val="000000"/>
          <w:sz w:val="20"/>
          <w:szCs w:val="20"/>
        </w:rPr>
        <w:t>chassis</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Etherchannel</w:t>
      </w:r>
      <w:proofErr w:type="spellEnd"/>
      <w:r w:rsidRPr="006741B3">
        <w:rPr>
          <w:rFonts w:ascii="Arial" w:hAnsi="Arial" w:cs="Arial"/>
          <w:color w:val="000000"/>
          <w:sz w:val="20"/>
          <w:szCs w:val="20"/>
        </w:rPr>
        <w:t xml:space="preserve"> - MEC) brez potrebe po uporabi algoritmov vpetega drevesa (STP),</w:t>
      </w:r>
    </w:p>
    <w:p w14:paraId="1BD728C6"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možnost redundantnega napajanja za sklad,</w:t>
      </w:r>
    </w:p>
    <w:p w14:paraId="2843FC3D" w14:textId="77777777" w:rsidR="004E343F" w:rsidRPr="006741B3" w:rsidRDefault="004E343F" w:rsidP="006741B3">
      <w:pPr>
        <w:pStyle w:val="Navadensplet"/>
        <w:numPr>
          <w:ilvl w:val="7"/>
          <w:numId w:val="29"/>
        </w:numPr>
        <w:spacing w:after="0" w:line="276" w:lineRule="auto"/>
        <w:rPr>
          <w:rFonts w:ascii="Arial" w:hAnsi="Arial" w:cs="Arial"/>
          <w:sz w:val="20"/>
          <w:szCs w:val="20"/>
        </w:rPr>
      </w:pPr>
      <w:r w:rsidRPr="006741B3">
        <w:rPr>
          <w:rFonts w:ascii="Arial" w:hAnsi="Arial" w:cs="Arial"/>
          <w:color w:val="000000"/>
          <w:sz w:val="20"/>
          <w:szCs w:val="20"/>
        </w:rPr>
        <w:t xml:space="preserve">sposobnost izločanja zank in zagotavljanje redundance na OSI L2: podpora za STP, Multiple STP in RSTP (Multiple / Rapid / Spanning Tree </w:t>
      </w:r>
      <w:proofErr w:type="spellStart"/>
      <w:r w:rsidRPr="006741B3">
        <w:rPr>
          <w:rFonts w:ascii="Arial" w:hAnsi="Arial" w:cs="Arial"/>
          <w:color w:val="000000"/>
          <w:sz w:val="20"/>
          <w:szCs w:val="20"/>
        </w:rPr>
        <w:t>Protocol</w:t>
      </w:r>
      <w:proofErr w:type="spellEnd"/>
      <w:r w:rsidRPr="006741B3">
        <w:rPr>
          <w:rFonts w:ascii="Arial" w:hAnsi="Arial" w:cs="Arial"/>
          <w:color w:val="000000"/>
          <w:sz w:val="20"/>
          <w:szCs w:val="20"/>
        </w:rPr>
        <w:t>).</w:t>
      </w:r>
    </w:p>
    <w:p w14:paraId="53306E80" w14:textId="77777777" w:rsidR="004E343F" w:rsidRPr="006741B3" w:rsidRDefault="004E343F" w:rsidP="006741B3">
      <w:pPr>
        <w:pStyle w:val="Navadensplet"/>
        <w:numPr>
          <w:ilvl w:val="0"/>
          <w:numId w:val="40"/>
        </w:numPr>
        <w:spacing w:after="0" w:line="276" w:lineRule="auto"/>
        <w:ind w:left="2868"/>
        <w:jc w:val="both"/>
        <w:rPr>
          <w:rFonts w:ascii="Arial" w:hAnsi="Arial" w:cs="Arial"/>
          <w:sz w:val="20"/>
          <w:szCs w:val="20"/>
        </w:rPr>
      </w:pPr>
      <w:r w:rsidRPr="006741B3">
        <w:rPr>
          <w:rFonts w:ascii="Arial" w:hAnsi="Arial" w:cs="Arial"/>
          <w:color w:val="000000"/>
          <w:sz w:val="20"/>
          <w:szCs w:val="20"/>
        </w:rPr>
        <w:t>podpora protokolu STP za vsak VLAN posebej</w:t>
      </w:r>
    </w:p>
    <w:p w14:paraId="040C0323" w14:textId="77777777" w:rsidR="004E343F" w:rsidRPr="006741B3" w:rsidRDefault="004E343F" w:rsidP="006741B3">
      <w:pPr>
        <w:pStyle w:val="Navadensplet"/>
        <w:numPr>
          <w:ilvl w:val="0"/>
          <w:numId w:val="40"/>
        </w:numPr>
        <w:spacing w:after="0" w:line="276" w:lineRule="auto"/>
        <w:ind w:left="2868"/>
        <w:jc w:val="both"/>
        <w:rPr>
          <w:rFonts w:ascii="Arial" w:hAnsi="Arial" w:cs="Arial"/>
          <w:sz w:val="20"/>
          <w:szCs w:val="20"/>
        </w:rPr>
      </w:pPr>
      <w:r w:rsidRPr="006741B3">
        <w:rPr>
          <w:rFonts w:ascii="Arial" w:hAnsi="Arial" w:cs="Arial"/>
          <w:color w:val="000000"/>
          <w:sz w:val="20"/>
          <w:szCs w:val="20"/>
        </w:rPr>
        <w:t xml:space="preserve">omogočati mora nadgradnjo sistema brez izgube funkcionalnosti (In-Service Software </w:t>
      </w:r>
      <w:proofErr w:type="spellStart"/>
      <w:r w:rsidRPr="006741B3">
        <w:rPr>
          <w:rFonts w:ascii="Arial" w:hAnsi="Arial" w:cs="Arial"/>
          <w:color w:val="000000"/>
          <w:sz w:val="20"/>
          <w:szCs w:val="20"/>
        </w:rPr>
        <w:t>Upgrade</w:t>
      </w:r>
      <w:proofErr w:type="spellEnd"/>
      <w:r w:rsidRPr="006741B3">
        <w:rPr>
          <w:rFonts w:ascii="Arial" w:hAnsi="Arial" w:cs="Arial"/>
          <w:color w:val="000000"/>
          <w:sz w:val="20"/>
          <w:szCs w:val="20"/>
        </w:rPr>
        <w:t xml:space="preserve"> - ISSU)</w:t>
      </w:r>
    </w:p>
    <w:p w14:paraId="5BE11900" w14:textId="77777777" w:rsidR="004E343F" w:rsidRPr="006741B3" w:rsidRDefault="004E343F" w:rsidP="006741B3">
      <w:pPr>
        <w:pStyle w:val="Navadensplet"/>
        <w:numPr>
          <w:ilvl w:val="0"/>
          <w:numId w:val="40"/>
        </w:numPr>
        <w:spacing w:after="0" w:line="276" w:lineRule="auto"/>
        <w:ind w:left="2868"/>
        <w:jc w:val="both"/>
        <w:rPr>
          <w:rFonts w:ascii="Arial" w:hAnsi="Arial" w:cs="Arial"/>
          <w:sz w:val="20"/>
          <w:szCs w:val="20"/>
        </w:rPr>
      </w:pPr>
      <w:r w:rsidRPr="006741B3">
        <w:rPr>
          <w:rFonts w:ascii="Arial" w:hAnsi="Arial" w:cs="Arial"/>
          <w:color w:val="000000"/>
          <w:sz w:val="20"/>
          <w:szCs w:val="20"/>
        </w:rPr>
        <w:t xml:space="preserve">podpora združevanju </w:t>
      </w:r>
      <w:proofErr w:type="spellStart"/>
      <w:r w:rsidRPr="006741B3">
        <w:rPr>
          <w:rFonts w:ascii="Arial" w:hAnsi="Arial" w:cs="Arial"/>
          <w:color w:val="000000"/>
          <w:sz w:val="20"/>
          <w:szCs w:val="20"/>
        </w:rPr>
        <w:t>GigaEthernet</w:t>
      </w:r>
      <w:proofErr w:type="spellEnd"/>
      <w:r w:rsidRPr="006741B3">
        <w:rPr>
          <w:rFonts w:ascii="Arial" w:hAnsi="Arial" w:cs="Arial"/>
          <w:color w:val="000000"/>
          <w:sz w:val="20"/>
          <w:szCs w:val="20"/>
        </w:rPr>
        <w:t xml:space="preserve"> povezav v grupo (Link </w:t>
      </w:r>
      <w:proofErr w:type="spellStart"/>
      <w:r w:rsidRPr="006741B3">
        <w:rPr>
          <w:rFonts w:ascii="Arial" w:hAnsi="Arial" w:cs="Arial"/>
          <w:color w:val="000000"/>
          <w:sz w:val="20"/>
          <w:szCs w:val="20"/>
        </w:rPr>
        <w:t>aggregation</w:t>
      </w:r>
      <w:proofErr w:type="spellEnd"/>
      <w:r w:rsidRPr="006741B3">
        <w:rPr>
          <w:rFonts w:ascii="Arial" w:hAnsi="Arial" w:cs="Arial"/>
          <w:color w:val="000000"/>
          <w:sz w:val="20"/>
          <w:szCs w:val="20"/>
        </w:rPr>
        <w:t>), vsaj do 8 povezav v grupi</w:t>
      </w:r>
    </w:p>
    <w:p w14:paraId="6588F32F" w14:textId="77777777" w:rsidR="004E343F" w:rsidRPr="006741B3" w:rsidRDefault="004E343F" w:rsidP="006741B3">
      <w:pPr>
        <w:pStyle w:val="Navadensplet"/>
        <w:spacing w:line="276" w:lineRule="auto"/>
        <w:ind w:left="2868"/>
        <w:jc w:val="both"/>
        <w:rPr>
          <w:rFonts w:ascii="Arial" w:hAnsi="Arial" w:cs="Arial"/>
          <w:color w:val="000000"/>
          <w:sz w:val="20"/>
          <w:szCs w:val="20"/>
        </w:rPr>
      </w:pPr>
      <w:r w:rsidRPr="006741B3">
        <w:rPr>
          <w:rFonts w:ascii="Arial" w:hAnsi="Arial" w:cs="Arial"/>
          <w:color w:val="000000"/>
          <w:sz w:val="20"/>
          <w:szCs w:val="20"/>
        </w:rPr>
        <w:t xml:space="preserve">zaščita vrat pred </w:t>
      </w:r>
      <w:proofErr w:type="spellStart"/>
      <w:r w:rsidRPr="006741B3">
        <w:rPr>
          <w:rFonts w:ascii="Arial" w:hAnsi="Arial" w:cs="Arial"/>
          <w:color w:val="000000"/>
          <w:sz w:val="20"/>
          <w:szCs w:val="20"/>
        </w:rPr>
        <w:t>broadcast</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multicast</w:t>
      </w:r>
      <w:proofErr w:type="spellEnd"/>
      <w:r w:rsidRPr="006741B3">
        <w:rPr>
          <w:rFonts w:ascii="Arial" w:hAnsi="Arial" w:cs="Arial"/>
          <w:color w:val="000000"/>
          <w:sz w:val="20"/>
          <w:szCs w:val="20"/>
        </w:rPr>
        <w:t xml:space="preserve"> in </w:t>
      </w:r>
      <w:proofErr w:type="spellStart"/>
      <w:r w:rsidRPr="006741B3">
        <w:rPr>
          <w:rFonts w:ascii="Arial" w:hAnsi="Arial" w:cs="Arial"/>
          <w:color w:val="000000"/>
          <w:sz w:val="20"/>
          <w:szCs w:val="20"/>
        </w:rPr>
        <w:t>unicast</w:t>
      </w:r>
      <w:proofErr w:type="spellEnd"/>
      <w:r w:rsidRPr="006741B3">
        <w:rPr>
          <w:rFonts w:ascii="Arial" w:hAnsi="Arial" w:cs="Arial"/>
          <w:color w:val="000000"/>
          <w:sz w:val="20"/>
          <w:szCs w:val="20"/>
        </w:rPr>
        <w:t xml:space="preserve"> preobremenitvijo (</w:t>
      </w:r>
      <w:proofErr w:type="spellStart"/>
      <w:r w:rsidRPr="006741B3">
        <w:rPr>
          <w:rFonts w:ascii="Arial" w:hAnsi="Arial" w:cs="Arial"/>
          <w:color w:val="000000"/>
          <w:sz w:val="20"/>
          <w:szCs w:val="20"/>
        </w:rPr>
        <w:t>storm</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control</w:t>
      </w:r>
      <w:proofErr w:type="spellEnd"/>
      <w:r w:rsidRPr="006741B3">
        <w:rPr>
          <w:rFonts w:ascii="Arial" w:hAnsi="Arial" w:cs="Arial"/>
          <w:color w:val="000000"/>
          <w:sz w:val="20"/>
          <w:szCs w:val="20"/>
        </w:rPr>
        <w:t>)</w:t>
      </w:r>
    </w:p>
    <w:p w14:paraId="51E63847" w14:textId="77777777" w:rsidR="004E343F" w:rsidRPr="006741B3" w:rsidRDefault="004E343F" w:rsidP="006741B3">
      <w:pPr>
        <w:pStyle w:val="Navadensplet"/>
        <w:numPr>
          <w:ilvl w:val="0"/>
          <w:numId w:val="46"/>
        </w:numPr>
        <w:spacing w:after="0" w:line="276" w:lineRule="auto"/>
        <w:rPr>
          <w:rFonts w:ascii="Arial" w:hAnsi="Arial" w:cs="Arial"/>
          <w:sz w:val="20"/>
          <w:szCs w:val="20"/>
        </w:rPr>
      </w:pPr>
      <w:r w:rsidRPr="006741B3">
        <w:rPr>
          <w:rFonts w:ascii="Arial" w:hAnsi="Arial" w:cs="Arial"/>
          <w:color w:val="000000"/>
          <w:sz w:val="20"/>
          <w:szCs w:val="20"/>
        </w:rPr>
        <w:t>Zmogljivosti:</w:t>
      </w:r>
    </w:p>
    <w:p w14:paraId="0809CC58" w14:textId="77777777" w:rsidR="004E343F" w:rsidRPr="006741B3" w:rsidRDefault="004E343F" w:rsidP="006741B3">
      <w:pPr>
        <w:pStyle w:val="Navadensplet"/>
        <w:numPr>
          <w:ilvl w:val="0"/>
          <w:numId w:val="39"/>
        </w:numPr>
        <w:spacing w:after="0" w:line="276" w:lineRule="auto"/>
        <w:ind w:left="2844"/>
        <w:jc w:val="both"/>
        <w:rPr>
          <w:rFonts w:ascii="Arial" w:hAnsi="Arial" w:cs="Arial"/>
          <w:sz w:val="20"/>
          <w:szCs w:val="20"/>
        </w:rPr>
      </w:pPr>
      <w:r w:rsidRPr="006741B3">
        <w:rPr>
          <w:rFonts w:ascii="Arial" w:hAnsi="Arial" w:cs="Arial"/>
          <w:color w:val="000000"/>
          <w:sz w:val="20"/>
          <w:szCs w:val="20"/>
        </w:rPr>
        <w:t>prepustnost stikala po pasovni širini najmanj 200 </w:t>
      </w:r>
      <w:proofErr w:type="spellStart"/>
      <w:r w:rsidRPr="006741B3">
        <w:rPr>
          <w:rFonts w:ascii="Arial" w:hAnsi="Arial" w:cs="Arial"/>
          <w:color w:val="000000"/>
          <w:sz w:val="20"/>
          <w:szCs w:val="20"/>
        </w:rPr>
        <w:t>Gb</w:t>
      </w:r>
      <w:proofErr w:type="spellEnd"/>
      <w:r w:rsidRPr="006741B3">
        <w:rPr>
          <w:rFonts w:ascii="Arial" w:hAnsi="Arial" w:cs="Arial"/>
          <w:color w:val="000000"/>
          <w:sz w:val="20"/>
          <w:szCs w:val="20"/>
        </w:rPr>
        <w:t>/s,</w:t>
      </w:r>
    </w:p>
    <w:p w14:paraId="7AF1098E" w14:textId="77777777" w:rsidR="004E343F" w:rsidRPr="006741B3" w:rsidRDefault="004E343F" w:rsidP="006741B3">
      <w:pPr>
        <w:pStyle w:val="Navadensplet"/>
        <w:numPr>
          <w:ilvl w:val="0"/>
          <w:numId w:val="39"/>
        </w:numPr>
        <w:spacing w:after="0" w:line="276" w:lineRule="auto"/>
        <w:ind w:left="2844"/>
        <w:jc w:val="both"/>
        <w:rPr>
          <w:rFonts w:ascii="Arial" w:hAnsi="Arial" w:cs="Arial"/>
          <w:sz w:val="20"/>
          <w:szCs w:val="20"/>
        </w:rPr>
      </w:pPr>
      <w:r w:rsidRPr="006741B3">
        <w:rPr>
          <w:rFonts w:ascii="Arial" w:hAnsi="Arial" w:cs="Arial"/>
          <w:color w:val="000000"/>
          <w:sz w:val="20"/>
          <w:szCs w:val="20"/>
        </w:rPr>
        <w:t xml:space="preserve">prepustnost stikala po številu paketov najmanj 150 </w:t>
      </w:r>
      <w:proofErr w:type="spellStart"/>
      <w:r w:rsidRPr="006741B3">
        <w:rPr>
          <w:rFonts w:ascii="Arial" w:hAnsi="Arial" w:cs="Arial"/>
          <w:color w:val="000000"/>
          <w:sz w:val="20"/>
          <w:szCs w:val="20"/>
        </w:rPr>
        <w:t>Mpps</w:t>
      </w:r>
      <w:proofErr w:type="spellEnd"/>
      <w:r w:rsidRPr="006741B3">
        <w:rPr>
          <w:rFonts w:ascii="Arial" w:hAnsi="Arial" w:cs="Arial"/>
          <w:color w:val="000000"/>
          <w:sz w:val="20"/>
          <w:szCs w:val="20"/>
        </w:rPr>
        <w:t xml:space="preserve"> (milijon paketov na sekundo),</w:t>
      </w:r>
    </w:p>
    <w:p w14:paraId="0C0898A1" w14:textId="77777777" w:rsidR="004E343F" w:rsidRPr="006741B3" w:rsidRDefault="004E343F" w:rsidP="006741B3">
      <w:pPr>
        <w:pStyle w:val="Navadensplet"/>
        <w:numPr>
          <w:ilvl w:val="0"/>
          <w:numId w:val="39"/>
        </w:numPr>
        <w:spacing w:after="0" w:line="276" w:lineRule="auto"/>
        <w:ind w:left="2844"/>
        <w:jc w:val="both"/>
        <w:rPr>
          <w:rFonts w:ascii="Arial" w:hAnsi="Arial" w:cs="Arial"/>
          <w:sz w:val="20"/>
          <w:szCs w:val="20"/>
        </w:rPr>
      </w:pPr>
      <w:r w:rsidRPr="006741B3">
        <w:rPr>
          <w:rFonts w:ascii="Arial" w:hAnsi="Arial" w:cs="Arial"/>
          <w:color w:val="000000"/>
          <w:sz w:val="20"/>
          <w:szCs w:val="20"/>
        </w:rPr>
        <w:t>podpora jumbo paketom dolžine vsaj 9198 zlogov,</w:t>
      </w:r>
    </w:p>
    <w:p w14:paraId="40D41EB2" w14:textId="77777777" w:rsidR="004E343F" w:rsidRPr="006741B3" w:rsidRDefault="004E343F" w:rsidP="006741B3">
      <w:pPr>
        <w:pStyle w:val="Navadensplet"/>
        <w:numPr>
          <w:ilvl w:val="0"/>
          <w:numId w:val="39"/>
        </w:numPr>
        <w:spacing w:after="0" w:line="276" w:lineRule="auto"/>
        <w:ind w:left="2844"/>
        <w:jc w:val="both"/>
        <w:rPr>
          <w:rFonts w:ascii="Arial" w:hAnsi="Arial" w:cs="Arial"/>
          <w:sz w:val="20"/>
          <w:szCs w:val="20"/>
        </w:rPr>
      </w:pPr>
      <w:r w:rsidRPr="006741B3">
        <w:rPr>
          <w:rFonts w:ascii="Arial" w:hAnsi="Arial" w:cs="Arial"/>
          <w:color w:val="000000"/>
          <w:sz w:val="20"/>
          <w:szCs w:val="20"/>
        </w:rPr>
        <w:t>podpora za istočasno hranjenje vsaj 32.000 MAC naslovov,</w:t>
      </w:r>
    </w:p>
    <w:p w14:paraId="24AA7413" w14:textId="77777777" w:rsidR="004E343F" w:rsidRPr="006741B3" w:rsidRDefault="004E343F" w:rsidP="006741B3">
      <w:pPr>
        <w:pStyle w:val="Navadensplet"/>
        <w:numPr>
          <w:ilvl w:val="0"/>
          <w:numId w:val="46"/>
        </w:numPr>
        <w:spacing w:after="0" w:line="276" w:lineRule="auto"/>
        <w:jc w:val="both"/>
        <w:rPr>
          <w:rFonts w:ascii="Arial" w:hAnsi="Arial" w:cs="Arial"/>
          <w:sz w:val="20"/>
          <w:szCs w:val="20"/>
        </w:rPr>
      </w:pPr>
      <w:r w:rsidRPr="006741B3">
        <w:rPr>
          <w:rFonts w:ascii="Arial" w:hAnsi="Arial" w:cs="Arial"/>
          <w:color w:val="000000"/>
          <w:sz w:val="20"/>
          <w:szCs w:val="20"/>
        </w:rPr>
        <w:t>Funkcionalnosti:</w:t>
      </w:r>
    </w:p>
    <w:p w14:paraId="3A33B579" w14:textId="77777777" w:rsidR="004E343F" w:rsidRPr="006741B3" w:rsidRDefault="004E343F" w:rsidP="006741B3">
      <w:pPr>
        <w:pStyle w:val="Navadensplet"/>
        <w:numPr>
          <w:ilvl w:val="0"/>
          <w:numId w:val="38"/>
        </w:numPr>
        <w:spacing w:after="0" w:line="276" w:lineRule="auto"/>
        <w:ind w:left="2844"/>
        <w:jc w:val="both"/>
        <w:rPr>
          <w:rFonts w:ascii="Arial" w:hAnsi="Arial" w:cs="Arial"/>
          <w:sz w:val="20"/>
          <w:szCs w:val="20"/>
        </w:rPr>
      </w:pPr>
      <w:r w:rsidRPr="006741B3">
        <w:rPr>
          <w:rFonts w:ascii="Arial" w:hAnsi="Arial" w:cs="Arial"/>
          <w:color w:val="000000"/>
          <w:sz w:val="20"/>
          <w:szCs w:val="20"/>
        </w:rPr>
        <w:t>podpora VLAN:</w:t>
      </w:r>
    </w:p>
    <w:p w14:paraId="6CC5C21D"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podpora najmanj 4000 VLAN-ov,</w:t>
      </w:r>
    </w:p>
    <w:p w14:paraId="79B4C699"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usmerjanje med vsaj 1000 VLAN-i,</w:t>
      </w:r>
    </w:p>
    <w:p w14:paraId="2733C35C"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podpora zasebnim VLAN-om (podpora več VLAN-om znotraj istega omrežnega segmenta),</w:t>
      </w:r>
    </w:p>
    <w:p w14:paraId="07DA69EE" w14:textId="77777777" w:rsidR="004E343F" w:rsidRPr="006741B3" w:rsidRDefault="004E343F" w:rsidP="006741B3">
      <w:pPr>
        <w:pStyle w:val="Navadensplet"/>
        <w:numPr>
          <w:ilvl w:val="7"/>
          <w:numId w:val="29"/>
        </w:numPr>
        <w:spacing w:after="0" w:line="276" w:lineRule="auto"/>
        <w:rPr>
          <w:rFonts w:ascii="Arial" w:hAnsi="Arial" w:cs="Arial"/>
          <w:sz w:val="20"/>
          <w:szCs w:val="20"/>
        </w:rPr>
      </w:pPr>
      <w:r w:rsidRPr="006741B3">
        <w:rPr>
          <w:rFonts w:ascii="Arial" w:hAnsi="Arial" w:cs="Arial"/>
          <w:color w:val="000000"/>
          <w:sz w:val="20"/>
          <w:szCs w:val="20"/>
        </w:rPr>
        <w:t>samodejno razpošiljanje nastavljenih VLAN-ov do sosednjih vozlišč.</w:t>
      </w:r>
    </w:p>
    <w:p w14:paraId="611E8A34" w14:textId="77777777" w:rsidR="004E343F" w:rsidRPr="006741B3" w:rsidRDefault="004E343F" w:rsidP="006741B3">
      <w:pPr>
        <w:pStyle w:val="Navadensplet"/>
        <w:numPr>
          <w:ilvl w:val="0"/>
          <w:numId w:val="37"/>
        </w:numPr>
        <w:spacing w:after="0" w:line="276" w:lineRule="auto"/>
        <w:ind w:left="2862"/>
        <w:jc w:val="both"/>
        <w:rPr>
          <w:rFonts w:ascii="Arial" w:hAnsi="Arial" w:cs="Arial"/>
          <w:sz w:val="20"/>
          <w:szCs w:val="20"/>
        </w:rPr>
      </w:pPr>
      <w:r w:rsidRPr="006741B3">
        <w:rPr>
          <w:rFonts w:ascii="Arial" w:hAnsi="Arial" w:cs="Arial"/>
          <w:color w:val="000000"/>
          <w:sz w:val="20"/>
          <w:szCs w:val="20"/>
        </w:rPr>
        <w:t xml:space="preserve">podpora </w:t>
      </w:r>
      <w:proofErr w:type="spellStart"/>
      <w:r w:rsidRPr="006741B3">
        <w:rPr>
          <w:rFonts w:ascii="Arial" w:hAnsi="Arial" w:cs="Arial"/>
          <w:color w:val="000000"/>
          <w:sz w:val="20"/>
          <w:szCs w:val="20"/>
        </w:rPr>
        <w:t>802.1p</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Priority</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Tagging</w:t>
      </w:r>
      <w:proofErr w:type="spellEnd"/>
      <w:r w:rsidRPr="006741B3">
        <w:rPr>
          <w:rFonts w:ascii="Arial" w:hAnsi="Arial" w:cs="Arial"/>
          <w:color w:val="000000"/>
          <w:sz w:val="20"/>
          <w:szCs w:val="20"/>
        </w:rPr>
        <w:t>),</w:t>
      </w:r>
    </w:p>
    <w:p w14:paraId="6BA8D650" w14:textId="77777777" w:rsidR="004E343F" w:rsidRPr="006741B3" w:rsidRDefault="004E343F" w:rsidP="006741B3">
      <w:pPr>
        <w:pStyle w:val="Navadensplet"/>
        <w:numPr>
          <w:ilvl w:val="0"/>
          <w:numId w:val="37"/>
        </w:numPr>
        <w:spacing w:after="0" w:line="276" w:lineRule="auto"/>
        <w:ind w:left="2862"/>
        <w:jc w:val="both"/>
        <w:rPr>
          <w:rFonts w:ascii="Arial" w:hAnsi="Arial" w:cs="Arial"/>
          <w:sz w:val="20"/>
          <w:szCs w:val="20"/>
        </w:rPr>
      </w:pPr>
      <w:r w:rsidRPr="006741B3">
        <w:rPr>
          <w:rFonts w:ascii="Arial" w:hAnsi="Arial" w:cs="Arial"/>
          <w:color w:val="000000"/>
          <w:sz w:val="20"/>
          <w:szCs w:val="20"/>
        </w:rPr>
        <w:t xml:space="preserve">podpora </w:t>
      </w:r>
      <w:proofErr w:type="spellStart"/>
      <w:r w:rsidRPr="006741B3">
        <w:rPr>
          <w:rFonts w:ascii="Arial" w:hAnsi="Arial" w:cs="Arial"/>
          <w:color w:val="000000"/>
          <w:sz w:val="20"/>
          <w:szCs w:val="20"/>
        </w:rPr>
        <w:t>802.1Q</w:t>
      </w:r>
      <w:proofErr w:type="spellEnd"/>
      <w:r w:rsidRPr="006741B3">
        <w:rPr>
          <w:rFonts w:ascii="Arial" w:hAnsi="Arial" w:cs="Arial"/>
          <w:color w:val="000000"/>
          <w:sz w:val="20"/>
          <w:szCs w:val="20"/>
        </w:rPr>
        <w:t xml:space="preserve"> (VLAN),</w:t>
      </w:r>
    </w:p>
    <w:p w14:paraId="4732AAB5" w14:textId="77777777" w:rsidR="004E343F" w:rsidRPr="006741B3" w:rsidRDefault="004E343F" w:rsidP="006741B3">
      <w:pPr>
        <w:pStyle w:val="Navadensplet"/>
        <w:numPr>
          <w:ilvl w:val="0"/>
          <w:numId w:val="37"/>
        </w:numPr>
        <w:spacing w:after="0" w:line="276" w:lineRule="auto"/>
        <w:ind w:left="2862"/>
        <w:jc w:val="both"/>
        <w:rPr>
          <w:rFonts w:ascii="Arial" w:hAnsi="Arial" w:cs="Arial"/>
          <w:sz w:val="20"/>
          <w:szCs w:val="20"/>
        </w:rPr>
      </w:pPr>
      <w:r w:rsidRPr="006741B3">
        <w:rPr>
          <w:rFonts w:ascii="Arial" w:hAnsi="Arial" w:cs="Arial"/>
          <w:color w:val="000000"/>
          <w:sz w:val="20"/>
          <w:szCs w:val="20"/>
        </w:rPr>
        <w:t>podpora protokolu RIP in OSPF,</w:t>
      </w:r>
    </w:p>
    <w:p w14:paraId="7DCBAE1A" w14:textId="77777777" w:rsidR="004E343F" w:rsidRPr="006741B3" w:rsidRDefault="004E343F" w:rsidP="006741B3">
      <w:pPr>
        <w:pStyle w:val="Navadensplet"/>
        <w:numPr>
          <w:ilvl w:val="0"/>
          <w:numId w:val="37"/>
        </w:numPr>
        <w:spacing w:after="0" w:line="276" w:lineRule="auto"/>
        <w:ind w:left="2862"/>
        <w:jc w:val="both"/>
        <w:rPr>
          <w:rFonts w:ascii="Arial" w:hAnsi="Arial" w:cs="Arial"/>
          <w:sz w:val="20"/>
          <w:szCs w:val="20"/>
        </w:rPr>
      </w:pPr>
      <w:r w:rsidRPr="006741B3">
        <w:rPr>
          <w:rFonts w:ascii="Arial" w:hAnsi="Arial" w:cs="Arial"/>
          <w:color w:val="000000"/>
          <w:sz w:val="20"/>
          <w:szCs w:val="20"/>
        </w:rPr>
        <w:t>podpora algoritmu BGP,</w:t>
      </w:r>
    </w:p>
    <w:p w14:paraId="09E31F2C" w14:textId="77777777" w:rsidR="004E343F" w:rsidRPr="006741B3" w:rsidRDefault="004E343F" w:rsidP="006741B3">
      <w:pPr>
        <w:pStyle w:val="Navadensplet"/>
        <w:numPr>
          <w:ilvl w:val="0"/>
          <w:numId w:val="37"/>
        </w:numPr>
        <w:spacing w:after="0" w:line="276" w:lineRule="auto"/>
        <w:ind w:left="2862"/>
        <w:jc w:val="both"/>
        <w:rPr>
          <w:rFonts w:ascii="Arial" w:hAnsi="Arial" w:cs="Arial"/>
          <w:sz w:val="20"/>
          <w:szCs w:val="20"/>
        </w:rPr>
      </w:pPr>
      <w:r w:rsidRPr="006741B3">
        <w:rPr>
          <w:rFonts w:ascii="Arial" w:hAnsi="Arial" w:cs="Arial"/>
          <w:color w:val="000000"/>
          <w:sz w:val="20"/>
          <w:szCs w:val="20"/>
        </w:rPr>
        <w:t>podpora protokolu PIM,</w:t>
      </w:r>
    </w:p>
    <w:p w14:paraId="692F9B0C" w14:textId="77777777" w:rsidR="004E343F" w:rsidRPr="006741B3" w:rsidRDefault="004E343F" w:rsidP="006741B3">
      <w:pPr>
        <w:pStyle w:val="Navadensplet"/>
        <w:numPr>
          <w:ilvl w:val="0"/>
          <w:numId w:val="37"/>
        </w:numPr>
        <w:spacing w:after="0" w:line="276" w:lineRule="auto"/>
        <w:ind w:left="2862"/>
        <w:jc w:val="both"/>
        <w:rPr>
          <w:rFonts w:ascii="Arial" w:hAnsi="Arial" w:cs="Arial"/>
          <w:sz w:val="20"/>
          <w:szCs w:val="20"/>
        </w:rPr>
      </w:pPr>
      <w:r w:rsidRPr="006741B3">
        <w:rPr>
          <w:rFonts w:ascii="Arial" w:hAnsi="Arial" w:cs="Arial"/>
          <w:color w:val="000000"/>
          <w:sz w:val="20"/>
          <w:szCs w:val="20"/>
        </w:rPr>
        <w:t>podpora protokolu IGMP v1, v2 in v3,</w:t>
      </w:r>
    </w:p>
    <w:p w14:paraId="625C00CF" w14:textId="77777777" w:rsidR="004E343F" w:rsidRPr="006741B3" w:rsidRDefault="004E343F" w:rsidP="006741B3">
      <w:pPr>
        <w:pStyle w:val="Navadensplet"/>
        <w:numPr>
          <w:ilvl w:val="0"/>
          <w:numId w:val="37"/>
        </w:numPr>
        <w:spacing w:after="0" w:line="276" w:lineRule="auto"/>
        <w:ind w:left="2862"/>
        <w:jc w:val="both"/>
        <w:rPr>
          <w:rFonts w:ascii="Arial" w:hAnsi="Arial" w:cs="Arial"/>
          <w:sz w:val="20"/>
          <w:szCs w:val="20"/>
        </w:rPr>
      </w:pPr>
      <w:r w:rsidRPr="006741B3">
        <w:rPr>
          <w:rFonts w:ascii="Arial" w:hAnsi="Arial" w:cs="Arial"/>
          <w:color w:val="000000"/>
          <w:sz w:val="20"/>
          <w:szCs w:val="20"/>
        </w:rPr>
        <w:t xml:space="preserve">IGMP </w:t>
      </w:r>
      <w:proofErr w:type="spellStart"/>
      <w:r w:rsidRPr="006741B3">
        <w:rPr>
          <w:rFonts w:ascii="Arial" w:hAnsi="Arial" w:cs="Arial"/>
          <w:color w:val="000000"/>
          <w:sz w:val="20"/>
          <w:szCs w:val="20"/>
        </w:rPr>
        <w:t>snooping</w:t>
      </w:r>
      <w:proofErr w:type="spellEnd"/>
      <w:r w:rsidRPr="006741B3">
        <w:rPr>
          <w:rFonts w:ascii="Arial" w:hAnsi="Arial" w:cs="Arial"/>
          <w:color w:val="000000"/>
          <w:sz w:val="20"/>
          <w:szCs w:val="20"/>
        </w:rPr>
        <w:t xml:space="preserve"> v1 in v2,</w:t>
      </w:r>
    </w:p>
    <w:p w14:paraId="7E980326" w14:textId="77777777" w:rsidR="004E343F" w:rsidRPr="006741B3" w:rsidRDefault="004E343F" w:rsidP="006741B3">
      <w:pPr>
        <w:pStyle w:val="Navadensplet"/>
        <w:numPr>
          <w:ilvl w:val="0"/>
          <w:numId w:val="37"/>
        </w:numPr>
        <w:spacing w:after="0" w:line="276" w:lineRule="auto"/>
        <w:ind w:left="2862"/>
        <w:jc w:val="both"/>
        <w:rPr>
          <w:rFonts w:ascii="Arial" w:hAnsi="Arial" w:cs="Arial"/>
          <w:sz w:val="20"/>
          <w:szCs w:val="20"/>
        </w:rPr>
      </w:pPr>
      <w:r w:rsidRPr="006741B3">
        <w:rPr>
          <w:rFonts w:ascii="Arial" w:hAnsi="Arial" w:cs="Arial"/>
          <w:color w:val="000000"/>
          <w:sz w:val="20"/>
          <w:szCs w:val="20"/>
        </w:rPr>
        <w:t>IGMP filtriranje v1 in v2,</w:t>
      </w:r>
    </w:p>
    <w:p w14:paraId="28BDD5F9" w14:textId="77777777" w:rsidR="004E343F" w:rsidRPr="006741B3" w:rsidRDefault="004E343F" w:rsidP="006741B3">
      <w:pPr>
        <w:pStyle w:val="Navadensplet"/>
        <w:numPr>
          <w:ilvl w:val="0"/>
          <w:numId w:val="37"/>
        </w:numPr>
        <w:spacing w:after="0" w:line="276" w:lineRule="auto"/>
        <w:ind w:left="2862"/>
        <w:jc w:val="both"/>
        <w:rPr>
          <w:rFonts w:ascii="Arial" w:hAnsi="Arial" w:cs="Arial"/>
          <w:sz w:val="20"/>
          <w:szCs w:val="20"/>
        </w:rPr>
      </w:pPr>
      <w:r w:rsidRPr="006741B3">
        <w:rPr>
          <w:rFonts w:ascii="Arial" w:hAnsi="Arial" w:cs="Arial"/>
          <w:color w:val="000000"/>
          <w:sz w:val="20"/>
          <w:szCs w:val="20"/>
        </w:rPr>
        <w:t>podpora usmerjevalnim protokolom BGP, OSPF in protokolu FHRP</w:t>
      </w:r>
    </w:p>
    <w:p w14:paraId="15C66D07" w14:textId="77777777" w:rsidR="004E343F" w:rsidRPr="006741B3" w:rsidRDefault="004E343F" w:rsidP="006741B3">
      <w:pPr>
        <w:numPr>
          <w:ilvl w:val="0"/>
          <w:numId w:val="37"/>
        </w:numPr>
        <w:spacing w:line="276" w:lineRule="auto"/>
        <w:ind w:left="2862"/>
        <w:contextualSpacing/>
        <w:jc w:val="both"/>
        <w:rPr>
          <w:rFonts w:eastAsia="Calibri" w:cs="Arial"/>
          <w:kern w:val="1"/>
          <w:sz w:val="20"/>
          <w:szCs w:val="20"/>
          <w:lang w:eastAsia="ar-SA"/>
        </w:rPr>
      </w:pPr>
      <w:r w:rsidRPr="006741B3">
        <w:rPr>
          <w:rFonts w:eastAsia="Calibri" w:cs="Arial"/>
          <w:kern w:val="1"/>
          <w:sz w:val="20"/>
          <w:szCs w:val="20"/>
          <w:lang w:eastAsia="ar-SA"/>
        </w:rPr>
        <w:t>podpora protokolom VXLAN, EVPN in VRF</w:t>
      </w:r>
    </w:p>
    <w:p w14:paraId="78516887" w14:textId="77777777" w:rsidR="004E343F" w:rsidRPr="006741B3" w:rsidRDefault="004E343F" w:rsidP="006741B3">
      <w:pPr>
        <w:pStyle w:val="Navadensplet"/>
        <w:numPr>
          <w:ilvl w:val="0"/>
          <w:numId w:val="46"/>
        </w:numPr>
        <w:spacing w:after="0" w:line="276" w:lineRule="auto"/>
        <w:jc w:val="both"/>
        <w:rPr>
          <w:rFonts w:ascii="Arial" w:hAnsi="Arial" w:cs="Arial"/>
          <w:sz w:val="20"/>
          <w:szCs w:val="20"/>
        </w:rPr>
      </w:pPr>
      <w:r w:rsidRPr="006741B3">
        <w:rPr>
          <w:rFonts w:ascii="Arial" w:hAnsi="Arial" w:cs="Arial"/>
          <w:color w:val="000000"/>
          <w:sz w:val="20"/>
          <w:szCs w:val="20"/>
        </w:rPr>
        <w:t>Varnost:</w:t>
      </w:r>
    </w:p>
    <w:p w14:paraId="6623EBB7" w14:textId="77777777" w:rsidR="004E343F" w:rsidRPr="006741B3" w:rsidRDefault="004E343F" w:rsidP="006741B3">
      <w:pPr>
        <w:pStyle w:val="Navadensplet"/>
        <w:numPr>
          <w:ilvl w:val="0"/>
          <w:numId w:val="36"/>
        </w:numPr>
        <w:spacing w:after="0" w:line="276" w:lineRule="auto"/>
        <w:ind w:left="2844"/>
        <w:jc w:val="both"/>
        <w:rPr>
          <w:rFonts w:ascii="Arial" w:hAnsi="Arial" w:cs="Arial"/>
          <w:sz w:val="20"/>
          <w:szCs w:val="20"/>
        </w:rPr>
      </w:pPr>
      <w:r w:rsidRPr="006741B3">
        <w:rPr>
          <w:rFonts w:ascii="Arial" w:hAnsi="Arial" w:cs="Arial"/>
          <w:color w:val="000000"/>
          <w:sz w:val="20"/>
          <w:szCs w:val="20"/>
        </w:rPr>
        <w:t xml:space="preserve">varnost na ravni vrat z overjanjem uporabnikov po standardu IEEE </w:t>
      </w:r>
      <w:proofErr w:type="spellStart"/>
      <w:r w:rsidRPr="006741B3">
        <w:rPr>
          <w:rFonts w:ascii="Arial" w:hAnsi="Arial" w:cs="Arial"/>
          <w:color w:val="000000"/>
          <w:sz w:val="20"/>
          <w:szCs w:val="20"/>
        </w:rPr>
        <w:t>802.1x</w:t>
      </w:r>
      <w:proofErr w:type="spellEnd"/>
      <w:r w:rsidRPr="006741B3">
        <w:rPr>
          <w:rFonts w:ascii="Arial" w:hAnsi="Arial" w:cs="Arial"/>
          <w:color w:val="000000"/>
          <w:sz w:val="20"/>
          <w:szCs w:val="20"/>
        </w:rPr>
        <w:t xml:space="preserve"> protokolu ter z dinamičnim dodeljevanjem VLAN-ov</w:t>
      </w:r>
    </w:p>
    <w:p w14:paraId="0B16C23F" w14:textId="77777777" w:rsidR="004E343F" w:rsidRPr="006741B3" w:rsidRDefault="004E343F" w:rsidP="006741B3">
      <w:pPr>
        <w:pStyle w:val="Navadensplet"/>
        <w:numPr>
          <w:ilvl w:val="0"/>
          <w:numId w:val="36"/>
        </w:numPr>
        <w:spacing w:after="0" w:line="276" w:lineRule="auto"/>
        <w:ind w:left="2844"/>
        <w:jc w:val="both"/>
        <w:rPr>
          <w:rFonts w:ascii="Arial" w:hAnsi="Arial" w:cs="Arial"/>
          <w:sz w:val="20"/>
          <w:szCs w:val="20"/>
        </w:rPr>
      </w:pPr>
      <w:r w:rsidRPr="006741B3">
        <w:rPr>
          <w:rFonts w:ascii="Arial" w:hAnsi="Arial" w:cs="Arial"/>
          <w:color w:val="000000"/>
          <w:sz w:val="20"/>
          <w:szCs w:val="20"/>
        </w:rPr>
        <w:t xml:space="preserve">aktiviranje varnostnih filtrov preko protokola </w:t>
      </w:r>
      <w:proofErr w:type="spellStart"/>
      <w:r w:rsidRPr="006741B3">
        <w:rPr>
          <w:rFonts w:ascii="Arial" w:hAnsi="Arial" w:cs="Arial"/>
          <w:color w:val="000000"/>
          <w:sz w:val="20"/>
          <w:szCs w:val="20"/>
        </w:rPr>
        <w:t>802.1x</w:t>
      </w:r>
      <w:proofErr w:type="spellEnd"/>
      <w:r w:rsidRPr="006741B3">
        <w:rPr>
          <w:rFonts w:ascii="Arial" w:hAnsi="Arial" w:cs="Arial"/>
          <w:color w:val="000000"/>
          <w:sz w:val="20"/>
          <w:szCs w:val="20"/>
        </w:rPr>
        <w:t>,</w:t>
      </w:r>
    </w:p>
    <w:p w14:paraId="03269A8C" w14:textId="77777777" w:rsidR="004E343F" w:rsidRPr="006741B3" w:rsidRDefault="004E343F" w:rsidP="006741B3">
      <w:pPr>
        <w:pStyle w:val="Navadensplet"/>
        <w:numPr>
          <w:ilvl w:val="0"/>
          <w:numId w:val="36"/>
        </w:numPr>
        <w:spacing w:after="0" w:line="276" w:lineRule="auto"/>
        <w:ind w:left="2844"/>
        <w:jc w:val="both"/>
        <w:rPr>
          <w:rFonts w:ascii="Arial" w:hAnsi="Arial" w:cs="Arial"/>
          <w:sz w:val="20"/>
          <w:szCs w:val="20"/>
        </w:rPr>
      </w:pPr>
      <w:r w:rsidRPr="006741B3">
        <w:rPr>
          <w:rFonts w:ascii="Arial" w:hAnsi="Arial" w:cs="Arial"/>
          <w:color w:val="000000"/>
          <w:sz w:val="20"/>
          <w:szCs w:val="20"/>
        </w:rPr>
        <w:t>podpora overjanju uporabnika preko spletnega vmesnika ali naslova MAC,</w:t>
      </w:r>
    </w:p>
    <w:p w14:paraId="7B038E0D" w14:textId="77777777" w:rsidR="004E343F" w:rsidRPr="006741B3" w:rsidRDefault="004E343F" w:rsidP="006741B3">
      <w:pPr>
        <w:pStyle w:val="Navadensplet"/>
        <w:numPr>
          <w:ilvl w:val="0"/>
          <w:numId w:val="36"/>
        </w:numPr>
        <w:spacing w:after="0" w:line="276" w:lineRule="auto"/>
        <w:ind w:left="2844"/>
        <w:jc w:val="both"/>
        <w:rPr>
          <w:rFonts w:ascii="Arial" w:hAnsi="Arial" w:cs="Arial"/>
          <w:sz w:val="20"/>
          <w:szCs w:val="20"/>
        </w:rPr>
      </w:pPr>
      <w:r w:rsidRPr="006741B3">
        <w:rPr>
          <w:rFonts w:ascii="Arial" w:hAnsi="Arial" w:cs="Arial"/>
          <w:color w:val="000000"/>
          <w:sz w:val="20"/>
          <w:szCs w:val="20"/>
        </w:rPr>
        <w:t>podpora varnostnim filtrom, ki se časovno samodejno spreminjajo,</w:t>
      </w:r>
    </w:p>
    <w:p w14:paraId="526D7479" w14:textId="77777777" w:rsidR="004E343F" w:rsidRPr="006741B3" w:rsidRDefault="004E343F" w:rsidP="006741B3">
      <w:pPr>
        <w:pStyle w:val="Navadensplet"/>
        <w:numPr>
          <w:ilvl w:val="0"/>
          <w:numId w:val="36"/>
        </w:numPr>
        <w:spacing w:after="0" w:line="276" w:lineRule="auto"/>
        <w:ind w:left="2844"/>
        <w:jc w:val="both"/>
        <w:rPr>
          <w:rFonts w:ascii="Arial" w:hAnsi="Arial" w:cs="Arial"/>
          <w:sz w:val="20"/>
          <w:szCs w:val="20"/>
        </w:rPr>
      </w:pPr>
      <w:r w:rsidRPr="006741B3">
        <w:rPr>
          <w:rFonts w:ascii="Arial" w:hAnsi="Arial" w:cs="Arial"/>
          <w:color w:val="000000"/>
          <w:sz w:val="20"/>
          <w:szCs w:val="20"/>
        </w:rPr>
        <w:t>varnostni filtri morajo podpirati možnosti odločanja, glede na fizični ali logični vmesnik ter naslove plasti 2 do 4 (MAC, IP, TCP/UDP),</w:t>
      </w:r>
    </w:p>
    <w:p w14:paraId="4C1A1827" w14:textId="77777777" w:rsidR="004E343F" w:rsidRPr="006741B3" w:rsidRDefault="004E343F" w:rsidP="006741B3">
      <w:pPr>
        <w:pStyle w:val="Navadensplet"/>
        <w:numPr>
          <w:ilvl w:val="0"/>
          <w:numId w:val="36"/>
        </w:numPr>
        <w:spacing w:after="0" w:line="276" w:lineRule="auto"/>
        <w:ind w:left="2844"/>
        <w:jc w:val="both"/>
        <w:rPr>
          <w:rFonts w:ascii="Arial" w:hAnsi="Arial" w:cs="Arial"/>
          <w:sz w:val="20"/>
          <w:szCs w:val="20"/>
        </w:rPr>
      </w:pPr>
      <w:r w:rsidRPr="006741B3">
        <w:rPr>
          <w:rFonts w:ascii="Arial" w:hAnsi="Arial" w:cs="Arial"/>
          <w:color w:val="000000"/>
          <w:sz w:val="20"/>
          <w:szCs w:val="20"/>
        </w:rPr>
        <w:t xml:space="preserve">podpora SSH, </w:t>
      </w:r>
      <w:proofErr w:type="spellStart"/>
      <w:r w:rsidRPr="006741B3">
        <w:rPr>
          <w:rFonts w:ascii="Arial" w:hAnsi="Arial" w:cs="Arial"/>
          <w:color w:val="000000"/>
          <w:sz w:val="20"/>
          <w:szCs w:val="20"/>
        </w:rPr>
        <w:t>Kerberos</w:t>
      </w:r>
      <w:proofErr w:type="spellEnd"/>
      <w:r w:rsidRPr="006741B3">
        <w:rPr>
          <w:rFonts w:ascii="Arial" w:hAnsi="Arial" w:cs="Arial"/>
          <w:color w:val="000000"/>
          <w:sz w:val="20"/>
          <w:szCs w:val="20"/>
        </w:rPr>
        <w:t xml:space="preserve"> in SNMPv3 protokolov za dostopanje in upravljanje,</w:t>
      </w:r>
    </w:p>
    <w:p w14:paraId="201D73FA" w14:textId="77777777" w:rsidR="004E343F" w:rsidRPr="006741B3" w:rsidRDefault="004E343F" w:rsidP="006741B3">
      <w:pPr>
        <w:pStyle w:val="Navadensplet"/>
        <w:numPr>
          <w:ilvl w:val="0"/>
          <w:numId w:val="36"/>
        </w:numPr>
        <w:spacing w:after="0" w:line="276" w:lineRule="auto"/>
        <w:ind w:left="2844"/>
        <w:jc w:val="both"/>
        <w:rPr>
          <w:rFonts w:ascii="Arial" w:hAnsi="Arial" w:cs="Arial"/>
          <w:sz w:val="20"/>
          <w:szCs w:val="20"/>
        </w:rPr>
      </w:pPr>
      <w:r w:rsidRPr="006741B3">
        <w:rPr>
          <w:rFonts w:ascii="Arial" w:hAnsi="Arial" w:cs="Arial"/>
          <w:color w:val="000000"/>
          <w:sz w:val="20"/>
          <w:szCs w:val="20"/>
        </w:rPr>
        <w:t>podpora za overjanje preko protokola TACACS+ in RADIUS,</w:t>
      </w:r>
    </w:p>
    <w:p w14:paraId="24F6EF33" w14:textId="77777777" w:rsidR="004E343F" w:rsidRPr="006741B3" w:rsidRDefault="004E343F" w:rsidP="006741B3">
      <w:pPr>
        <w:pStyle w:val="Navadensplet"/>
        <w:numPr>
          <w:ilvl w:val="0"/>
          <w:numId w:val="36"/>
        </w:numPr>
        <w:spacing w:after="0" w:line="276" w:lineRule="auto"/>
        <w:ind w:left="2844"/>
        <w:jc w:val="both"/>
        <w:rPr>
          <w:rFonts w:ascii="Arial" w:hAnsi="Arial" w:cs="Arial"/>
          <w:sz w:val="20"/>
          <w:szCs w:val="20"/>
        </w:rPr>
      </w:pPr>
      <w:r w:rsidRPr="006741B3">
        <w:rPr>
          <w:rFonts w:ascii="Arial" w:hAnsi="Arial" w:cs="Arial"/>
          <w:color w:val="000000"/>
          <w:sz w:val="20"/>
          <w:szCs w:val="20"/>
        </w:rPr>
        <w:t>podpora prepuščanju prometa samo določenih naslovov MAC na posameznem vmesniku,</w:t>
      </w:r>
    </w:p>
    <w:p w14:paraId="304345E7" w14:textId="77777777" w:rsidR="004E343F" w:rsidRPr="006741B3" w:rsidRDefault="004E343F" w:rsidP="006741B3">
      <w:pPr>
        <w:pStyle w:val="Navadensplet"/>
        <w:numPr>
          <w:ilvl w:val="0"/>
          <w:numId w:val="36"/>
        </w:numPr>
        <w:spacing w:after="0" w:line="276" w:lineRule="auto"/>
        <w:ind w:left="2844"/>
        <w:jc w:val="both"/>
        <w:rPr>
          <w:rFonts w:ascii="Arial" w:hAnsi="Arial" w:cs="Arial"/>
          <w:sz w:val="20"/>
          <w:szCs w:val="20"/>
        </w:rPr>
      </w:pPr>
      <w:r w:rsidRPr="006741B3">
        <w:rPr>
          <w:rFonts w:ascii="Arial" w:hAnsi="Arial" w:cs="Arial"/>
          <w:color w:val="000000"/>
          <w:sz w:val="20"/>
          <w:szCs w:val="20"/>
        </w:rPr>
        <w:t xml:space="preserve">podpora preverjanju izvora paketov ARP in preprečevanja pošiljanja paketov z napačno vsebino relacije IP-MAC (ARP </w:t>
      </w:r>
      <w:proofErr w:type="spellStart"/>
      <w:r w:rsidRPr="006741B3">
        <w:rPr>
          <w:rFonts w:ascii="Arial" w:hAnsi="Arial" w:cs="Arial"/>
          <w:color w:val="000000"/>
          <w:sz w:val="20"/>
          <w:szCs w:val="20"/>
        </w:rPr>
        <w:t>inspection</w:t>
      </w:r>
      <w:proofErr w:type="spellEnd"/>
      <w:r w:rsidRPr="006741B3">
        <w:rPr>
          <w:rFonts w:ascii="Arial" w:hAnsi="Arial" w:cs="Arial"/>
          <w:color w:val="000000"/>
          <w:sz w:val="20"/>
          <w:szCs w:val="20"/>
        </w:rPr>
        <w:t>),</w:t>
      </w:r>
    </w:p>
    <w:p w14:paraId="1FDD889C" w14:textId="77777777" w:rsidR="004E343F" w:rsidRPr="006741B3" w:rsidRDefault="004E343F" w:rsidP="006741B3">
      <w:pPr>
        <w:pStyle w:val="Navadensplet"/>
        <w:numPr>
          <w:ilvl w:val="0"/>
          <w:numId w:val="36"/>
        </w:numPr>
        <w:spacing w:after="0" w:line="276" w:lineRule="auto"/>
        <w:ind w:left="2844"/>
        <w:jc w:val="both"/>
        <w:rPr>
          <w:rFonts w:ascii="Arial" w:hAnsi="Arial" w:cs="Arial"/>
          <w:sz w:val="20"/>
          <w:szCs w:val="20"/>
        </w:rPr>
      </w:pPr>
      <w:r w:rsidRPr="006741B3">
        <w:rPr>
          <w:rFonts w:ascii="Arial" w:hAnsi="Arial" w:cs="Arial"/>
          <w:color w:val="000000"/>
          <w:sz w:val="20"/>
          <w:szCs w:val="20"/>
        </w:rPr>
        <w:t>omogočeno filtriranje paketov BPDU ter preprečevanje priklopa stikal z manjšimi prioritetami BPDU, kot jih ima korensko stikalo,</w:t>
      </w:r>
    </w:p>
    <w:p w14:paraId="10CE8C69" w14:textId="77777777" w:rsidR="004E343F" w:rsidRPr="006741B3" w:rsidRDefault="004E343F" w:rsidP="006741B3">
      <w:pPr>
        <w:pStyle w:val="Navadensplet"/>
        <w:numPr>
          <w:ilvl w:val="0"/>
          <w:numId w:val="36"/>
        </w:numPr>
        <w:spacing w:after="0" w:line="276" w:lineRule="auto"/>
        <w:ind w:left="2844"/>
        <w:jc w:val="both"/>
        <w:rPr>
          <w:rFonts w:ascii="Arial" w:hAnsi="Arial" w:cs="Arial"/>
          <w:sz w:val="20"/>
          <w:szCs w:val="20"/>
        </w:rPr>
      </w:pPr>
      <w:r w:rsidRPr="006741B3">
        <w:rPr>
          <w:rFonts w:ascii="Arial" w:hAnsi="Arial" w:cs="Arial"/>
          <w:color w:val="000000"/>
          <w:sz w:val="20"/>
          <w:szCs w:val="20"/>
        </w:rPr>
        <w:t xml:space="preserve">možnost odmetavanja prometa DHCP iz </w:t>
      </w:r>
      <w:proofErr w:type="spellStart"/>
      <w:r w:rsidRPr="006741B3">
        <w:rPr>
          <w:rFonts w:ascii="Arial" w:hAnsi="Arial" w:cs="Arial"/>
          <w:color w:val="000000"/>
          <w:sz w:val="20"/>
          <w:szCs w:val="20"/>
        </w:rPr>
        <w:t>nezaupnih</w:t>
      </w:r>
      <w:proofErr w:type="spellEnd"/>
      <w:r w:rsidRPr="006741B3">
        <w:rPr>
          <w:rFonts w:ascii="Arial" w:hAnsi="Arial" w:cs="Arial"/>
          <w:color w:val="000000"/>
          <w:sz w:val="20"/>
          <w:szCs w:val="20"/>
        </w:rPr>
        <w:t xml:space="preserve"> priključkov (DHCP </w:t>
      </w:r>
      <w:proofErr w:type="spellStart"/>
      <w:r w:rsidRPr="006741B3">
        <w:rPr>
          <w:rFonts w:ascii="Arial" w:hAnsi="Arial" w:cs="Arial"/>
          <w:color w:val="000000"/>
          <w:sz w:val="20"/>
          <w:szCs w:val="20"/>
        </w:rPr>
        <w:t>snooping</w:t>
      </w:r>
      <w:proofErr w:type="spellEnd"/>
      <w:r w:rsidRPr="006741B3">
        <w:rPr>
          <w:rFonts w:ascii="Arial" w:hAnsi="Arial" w:cs="Arial"/>
          <w:color w:val="000000"/>
          <w:sz w:val="20"/>
          <w:szCs w:val="20"/>
        </w:rPr>
        <w:t>),</w:t>
      </w:r>
    </w:p>
    <w:p w14:paraId="5EED5369" w14:textId="77777777" w:rsidR="004E343F" w:rsidRPr="006741B3" w:rsidRDefault="004E343F" w:rsidP="006741B3">
      <w:pPr>
        <w:pStyle w:val="Navadensplet"/>
        <w:numPr>
          <w:ilvl w:val="0"/>
          <w:numId w:val="36"/>
        </w:numPr>
        <w:spacing w:after="0" w:line="276" w:lineRule="auto"/>
        <w:ind w:left="2844"/>
        <w:jc w:val="both"/>
        <w:rPr>
          <w:rFonts w:ascii="Arial" w:hAnsi="Arial" w:cs="Arial"/>
          <w:sz w:val="20"/>
          <w:szCs w:val="20"/>
        </w:rPr>
      </w:pPr>
      <w:r w:rsidRPr="006741B3">
        <w:rPr>
          <w:rFonts w:ascii="Arial" w:hAnsi="Arial" w:cs="Arial"/>
          <w:color w:val="000000"/>
          <w:sz w:val="20"/>
          <w:szCs w:val="20"/>
        </w:rPr>
        <w:t>preprečevanje priklopa naprav z napačnim naslovom IP na fizični vmesnik,</w:t>
      </w:r>
    </w:p>
    <w:p w14:paraId="51A5D6FC" w14:textId="77777777" w:rsidR="004E343F" w:rsidRPr="006741B3" w:rsidRDefault="004E343F" w:rsidP="006741B3">
      <w:pPr>
        <w:pStyle w:val="Navadensplet"/>
        <w:numPr>
          <w:ilvl w:val="0"/>
          <w:numId w:val="36"/>
        </w:numPr>
        <w:spacing w:after="0" w:line="276" w:lineRule="auto"/>
        <w:ind w:left="2844"/>
        <w:jc w:val="both"/>
        <w:rPr>
          <w:rFonts w:ascii="Arial" w:hAnsi="Arial" w:cs="Arial"/>
          <w:sz w:val="20"/>
          <w:szCs w:val="20"/>
        </w:rPr>
      </w:pPr>
      <w:r w:rsidRPr="006741B3">
        <w:rPr>
          <w:rFonts w:ascii="Arial" w:hAnsi="Arial" w:cs="Arial"/>
          <w:color w:val="000000"/>
          <w:sz w:val="20"/>
          <w:szCs w:val="20"/>
        </w:rPr>
        <w:t xml:space="preserve">podpora IPv6 FHS (First Hop </w:t>
      </w:r>
      <w:proofErr w:type="spellStart"/>
      <w:r w:rsidRPr="006741B3">
        <w:rPr>
          <w:rFonts w:ascii="Arial" w:hAnsi="Arial" w:cs="Arial"/>
          <w:color w:val="000000"/>
          <w:sz w:val="20"/>
          <w:szCs w:val="20"/>
        </w:rPr>
        <w:t>Security</w:t>
      </w:r>
      <w:proofErr w:type="spellEnd"/>
      <w:r w:rsidRPr="006741B3">
        <w:rPr>
          <w:rFonts w:ascii="Arial" w:hAnsi="Arial" w:cs="Arial"/>
          <w:color w:val="000000"/>
          <w:sz w:val="20"/>
          <w:szCs w:val="20"/>
        </w:rPr>
        <w:t>):</w:t>
      </w:r>
    </w:p>
    <w:p w14:paraId="62355457"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 xml:space="preserve">IPv6 </w:t>
      </w:r>
      <w:proofErr w:type="spellStart"/>
      <w:r w:rsidRPr="006741B3">
        <w:rPr>
          <w:rFonts w:ascii="Arial" w:hAnsi="Arial" w:cs="Arial"/>
          <w:color w:val="000000"/>
          <w:sz w:val="20"/>
          <w:szCs w:val="20"/>
        </w:rPr>
        <w:t>snooping</w:t>
      </w:r>
      <w:proofErr w:type="spellEnd"/>
      <w:r w:rsidRPr="006741B3">
        <w:rPr>
          <w:rFonts w:ascii="Arial" w:hAnsi="Arial" w:cs="Arial"/>
          <w:color w:val="000000"/>
          <w:sz w:val="20"/>
          <w:szCs w:val="20"/>
        </w:rPr>
        <w:t>,</w:t>
      </w:r>
    </w:p>
    <w:p w14:paraId="32F182CB"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IPv6 ND,</w:t>
      </w:r>
    </w:p>
    <w:p w14:paraId="763382E1"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 xml:space="preserve">IPv6 RA </w:t>
      </w:r>
      <w:proofErr w:type="spellStart"/>
      <w:r w:rsidRPr="006741B3">
        <w:rPr>
          <w:rFonts w:ascii="Arial" w:hAnsi="Arial" w:cs="Arial"/>
          <w:color w:val="000000"/>
          <w:sz w:val="20"/>
          <w:szCs w:val="20"/>
        </w:rPr>
        <w:t>guard</w:t>
      </w:r>
      <w:proofErr w:type="spellEnd"/>
      <w:r w:rsidRPr="006741B3">
        <w:rPr>
          <w:rFonts w:ascii="Arial" w:hAnsi="Arial" w:cs="Arial"/>
          <w:color w:val="000000"/>
          <w:sz w:val="20"/>
          <w:szCs w:val="20"/>
        </w:rPr>
        <w:t>,</w:t>
      </w:r>
    </w:p>
    <w:p w14:paraId="3130E97A"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 xml:space="preserve">IPv6 DHCP </w:t>
      </w:r>
      <w:proofErr w:type="spellStart"/>
      <w:r w:rsidRPr="006741B3">
        <w:rPr>
          <w:rFonts w:ascii="Arial" w:hAnsi="Arial" w:cs="Arial"/>
          <w:color w:val="000000"/>
          <w:sz w:val="20"/>
          <w:szCs w:val="20"/>
        </w:rPr>
        <w:t>guard</w:t>
      </w:r>
      <w:proofErr w:type="spellEnd"/>
      <w:r w:rsidRPr="006741B3">
        <w:rPr>
          <w:rFonts w:ascii="Arial" w:hAnsi="Arial" w:cs="Arial"/>
          <w:color w:val="000000"/>
          <w:sz w:val="20"/>
          <w:szCs w:val="20"/>
        </w:rPr>
        <w:t>,</w:t>
      </w:r>
    </w:p>
    <w:p w14:paraId="3C79AAFD" w14:textId="77777777" w:rsidR="004E343F" w:rsidRPr="006741B3" w:rsidRDefault="004E343F" w:rsidP="006741B3">
      <w:pPr>
        <w:pStyle w:val="Navadensplet"/>
        <w:numPr>
          <w:ilvl w:val="7"/>
          <w:numId w:val="29"/>
        </w:numPr>
        <w:spacing w:after="0" w:line="276" w:lineRule="auto"/>
        <w:rPr>
          <w:rFonts w:ascii="Arial" w:hAnsi="Arial" w:cs="Arial"/>
          <w:color w:val="000000"/>
          <w:sz w:val="20"/>
          <w:szCs w:val="20"/>
        </w:rPr>
      </w:pPr>
      <w:r w:rsidRPr="006741B3">
        <w:rPr>
          <w:rFonts w:ascii="Arial" w:hAnsi="Arial" w:cs="Arial"/>
          <w:color w:val="000000"/>
          <w:sz w:val="20"/>
          <w:szCs w:val="20"/>
        </w:rPr>
        <w:t xml:space="preserve">IPv6 </w:t>
      </w:r>
      <w:proofErr w:type="spellStart"/>
      <w:r w:rsidRPr="006741B3">
        <w:rPr>
          <w:rFonts w:ascii="Arial" w:hAnsi="Arial" w:cs="Arial"/>
          <w:color w:val="000000"/>
          <w:sz w:val="20"/>
          <w:szCs w:val="20"/>
        </w:rPr>
        <w:t>Source</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guard</w:t>
      </w:r>
      <w:proofErr w:type="spellEnd"/>
      <w:r w:rsidRPr="006741B3">
        <w:rPr>
          <w:rFonts w:ascii="Arial" w:hAnsi="Arial" w:cs="Arial"/>
          <w:color w:val="000000"/>
          <w:sz w:val="20"/>
          <w:szCs w:val="20"/>
        </w:rPr>
        <w:t>,</w:t>
      </w:r>
    </w:p>
    <w:p w14:paraId="22A17232" w14:textId="77777777" w:rsidR="004E343F" w:rsidRPr="006741B3" w:rsidRDefault="004E343F" w:rsidP="006741B3">
      <w:pPr>
        <w:pStyle w:val="Navadensplet"/>
        <w:numPr>
          <w:ilvl w:val="7"/>
          <w:numId w:val="29"/>
        </w:numPr>
        <w:spacing w:after="0" w:line="276" w:lineRule="auto"/>
        <w:rPr>
          <w:rFonts w:ascii="Arial" w:hAnsi="Arial" w:cs="Arial"/>
          <w:sz w:val="20"/>
          <w:szCs w:val="20"/>
        </w:rPr>
      </w:pPr>
      <w:r w:rsidRPr="006741B3">
        <w:rPr>
          <w:rFonts w:ascii="Arial" w:hAnsi="Arial" w:cs="Arial"/>
          <w:color w:val="000000"/>
          <w:sz w:val="20"/>
          <w:szCs w:val="20"/>
        </w:rPr>
        <w:t xml:space="preserve">IPv6 </w:t>
      </w:r>
      <w:proofErr w:type="spellStart"/>
      <w:r w:rsidRPr="006741B3">
        <w:rPr>
          <w:rFonts w:ascii="Arial" w:hAnsi="Arial" w:cs="Arial"/>
          <w:color w:val="000000"/>
          <w:sz w:val="20"/>
          <w:szCs w:val="20"/>
        </w:rPr>
        <w:t>Prefix</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guard</w:t>
      </w:r>
      <w:proofErr w:type="spellEnd"/>
      <w:r w:rsidRPr="006741B3">
        <w:rPr>
          <w:rFonts w:ascii="Arial" w:hAnsi="Arial" w:cs="Arial"/>
          <w:color w:val="000000"/>
          <w:sz w:val="20"/>
          <w:szCs w:val="20"/>
        </w:rPr>
        <w:t>.</w:t>
      </w:r>
    </w:p>
    <w:p w14:paraId="26A6AA2E" w14:textId="77777777" w:rsidR="004E343F" w:rsidRPr="006741B3" w:rsidRDefault="004E343F" w:rsidP="006741B3">
      <w:pPr>
        <w:pStyle w:val="Navadensplet"/>
        <w:numPr>
          <w:ilvl w:val="0"/>
          <w:numId w:val="35"/>
        </w:numPr>
        <w:spacing w:after="0" w:line="276" w:lineRule="auto"/>
        <w:ind w:left="2844"/>
        <w:jc w:val="both"/>
        <w:rPr>
          <w:rFonts w:ascii="Arial" w:hAnsi="Arial" w:cs="Arial"/>
          <w:sz w:val="20"/>
          <w:szCs w:val="20"/>
        </w:rPr>
      </w:pPr>
      <w:r w:rsidRPr="006741B3">
        <w:rPr>
          <w:rFonts w:ascii="Arial" w:hAnsi="Arial" w:cs="Arial"/>
          <w:color w:val="000000"/>
          <w:sz w:val="20"/>
          <w:szCs w:val="20"/>
        </w:rPr>
        <w:t>samodejno onemogočanje fizičnih priključkov ob zaznavanju prekomernih napak,</w:t>
      </w:r>
    </w:p>
    <w:p w14:paraId="62DB5B29" w14:textId="77777777" w:rsidR="004E343F" w:rsidRPr="006741B3" w:rsidRDefault="004E343F" w:rsidP="006741B3">
      <w:pPr>
        <w:pStyle w:val="Navadensplet"/>
        <w:numPr>
          <w:ilvl w:val="0"/>
          <w:numId w:val="35"/>
        </w:numPr>
        <w:spacing w:after="0" w:line="276" w:lineRule="auto"/>
        <w:ind w:left="2844"/>
        <w:jc w:val="both"/>
        <w:rPr>
          <w:rFonts w:ascii="Arial" w:hAnsi="Arial" w:cs="Arial"/>
          <w:sz w:val="20"/>
          <w:szCs w:val="20"/>
        </w:rPr>
      </w:pPr>
      <w:r w:rsidRPr="006741B3">
        <w:rPr>
          <w:rFonts w:ascii="Arial" w:hAnsi="Arial" w:cs="Arial"/>
          <w:color w:val="000000"/>
          <w:sz w:val="20"/>
          <w:szCs w:val="20"/>
        </w:rPr>
        <w:t>možnost zakasnjenega samodejnega aktiviranja priključkov, ki so bili onemogočeni zaradi prekomernih napak,</w:t>
      </w:r>
    </w:p>
    <w:p w14:paraId="1445136E" w14:textId="77777777" w:rsidR="004E343F" w:rsidRPr="006741B3" w:rsidRDefault="004E343F" w:rsidP="006741B3">
      <w:pPr>
        <w:pStyle w:val="Navadensplet"/>
        <w:numPr>
          <w:ilvl w:val="0"/>
          <w:numId w:val="35"/>
        </w:numPr>
        <w:spacing w:after="0" w:line="276" w:lineRule="auto"/>
        <w:ind w:left="2844"/>
        <w:jc w:val="both"/>
        <w:rPr>
          <w:rFonts w:ascii="Arial" w:hAnsi="Arial" w:cs="Arial"/>
          <w:sz w:val="20"/>
          <w:szCs w:val="20"/>
        </w:rPr>
      </w:pPr>
      <w:r w:rsidRPr="006741B3">
        <w:rPr>
          <w:rFonts w:ascii="Arial" w:hAnsi="Arial" w:cs="Arial"/>
          <w:color w:val="000000"/>
          <w:sz w:val="20"/>
          <w:szCs w:val="20"/>
        </w:rPr>
        <w:t xml:space="preserve">podpora standardu </w:t>
      </w:r>
      <w:proofErr w:type="spellStart"/>
      <w:r w:rsidRPr="006741B3">
        <w:rPr>
          <w:rFonts w:ascii="Arial" w:hAnsi="Arial" w:cs="Arial"/>
          <w:color w:val="000000"/>
          <w:sz w:val="20"/>
          <w:szCs w:val="20"/>
        </w:rPr>
        <w:t>802.1ea</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MACsec</w:t>
      </w:r>
      <w:proofErr w:type="spellEnd"/>
      <w:r w:rsidRPr="006741B3">
        <w:rPr>
          <w:rFonts w:ascii="Arial" w:hAnsi="Arial" w:cs="Arial"/>
          <w:color w:val="000000"/>
          <w:sz w:val="20"/>
          <w:szCs w:val="20"/>
        </w:rPr>
        <w:t>) na vseh vmesnikih z linijsko hitrostjo in šifriranjem z vsaj AES-128-bitov in strojna podpora za analizo šifriranega prometa,</w:t>
      </w:r>
    </w:p>
    <w:p w14:paraId="39072D24" w14:textId="77777777" w:rsidR="004E343F" w:rsidRPr="006741B3" w:rsidRDefault="004E343F" w:rsidP="006741B3">
      <w:pPr>
        <w:pStyle w:val="Navadensplet"/>
        <w:numPr>
          <w:ilvl w:val="0"/>
          <w:numId w:val="35"/>
        </w:numPr>
        <w:spacing w:after="0" w:line="276" w:lineRule="auto"/>
        <w:ind w:left="2844"/>
        <w:jc w:val="both"/>
        <w:rPr>
          <w:rFonts w:ascii="Arial" w:hAnsi="Arial" w:cs="Arial"/>
          <w:color w:val="000000"/>
          <w:sz w:val="20"/>
          <w:szCs w:val="20"/>
        </w:rPr>
      </w:pPr>
      <w:r w:rsidRPr="006741B3">
        <w:rPr>
          <w:rFonts w:ascii="Arial" w:hAnsi="Arial" w:cs="Arial"/>
          <w:color w:val="000000"/>
          <w:sz w:val="20"/>
          <w:szCs w:val="20"/>
        </w:rPr>
        <w:t>podpora varnega zagona programske opreme; vse datoteke morajo biti ustrezno kriptografsko podpisane in stikalo mora znati preveriti istovetnost.</w:t>
      </w:r>
    </w:p>
    <w:p w14:paraId="635B912C" w14:textId="77777777" w:rsidR="004E343F" w:rsidRPr="006741B3" w:rsidRDefault="004E343F" w:rsidP="006741B3">
      <w:pPr>
        <w:pStyle w:val="Navadensplet"/>
        <w:numPr>
          <w:ilvl w:val="0"/>
          <w:numId w:val="46"/>
        </w:numPr>
        <w:spacing w:after="0" w:line="276" w:lineRule="auto"/>
        <w:jc w:val="both"/>
        <w:rPr>
          <w:rFonts w:ascii="Arial" w:hAnsi="Arial" w:cs="Arial"/>
          <w:sz w:val="20"/>
          <w:szCs w:val="20"/>
        </w:rPr>
      </w:pPr>
      <w:r w:rsidRPr="006741B3">
        <w:rPr>
          <w:rFonts w:ascii="Arial" w:hAnsi="Arial" w:cs="Arial"/>
          <w:color w:val="000000"/>
          <w:sz w:val="20"/>
          <w:szCs w:val="20"/>
        </w:rPr>
        <w:t xml:space="preserve">Podpora za </w:t>
      </w:r>
      <w:proofErr w:type="spellStart"/>
      <w:r w:rsidRPr="006741B3">
        <w:rPr>
          <w:rFonts w:ascii="Arial" w:hAnsi="Arial" w:cs="Arial"/>
          <w:color w:val="000000"/>
          <w:sz w:val="20"/>
          <w:szCs w:val="20"/>
        </w:rPr>
        <w:t>QoS</w:t>
      </w:r>
      <w:proofErr w:type="spellEnd"/>
      <w:r w:rsidRPr="006741B3">
        <w:rPr>
          <w:rFonts w:ascii="Arial" w:hAnsi="Arial" w:cs="Arial"/>
          <w:color w:val="000000"/>
          <w:sz w:val="20"/>
          <w:szCs w:val="20"/>
        </w:rPr>
        <w:t>:</w:t>
      </w:r>
    </w:p>
    <w:p w14:paraId="4ADD2FAF" w14:textId="77777777" w:rsidR="004E343F" w:rsidRPr="006741B3" w:rsidRDefault="004E343F" w:rsidP="006741B3">
      <w:pPr>
        <w:pStyle w:val="Navadensplet"/>
        <w:numPr>
          <w:ilvl w:val="0"/>
          <w:numId w:val="34"/>
        </w:numPr>
        <w:spacing w:after="0" w:line="276" w:lineRule="auto"/>
        <w:ind w:left="2844"/>
        <w:jc w:val="both"/>
        <w:rPr>
          <w:rFonts w:ascii="Arial" w:hAnsi="Arial" w:cs="Arial"/>
          <w:sz w:val="20"/>
          <w:szCs w:val="20"/>
        </w:rPr>
      </w:pPr>
      <w:r w:rsidRPr="006741B3">
        <w:rPr>
          <w:rFonts w:ascii="Arial" w:hAnsi="Arial" w:cs="Arial"/>
          <w:color w:val="000000"/>
          <w:sz w:val="20"/>
          <w:szCs w:val="20"/>
        </w:rPr>
        <w:t>8 izhodih vrst (</w:t>
      </w:r>
      <w:proofErr w:type="spellStart"/>
      <w:r w:rsidRPr="006741B3">
        <w:rPr>
          <w:rFonts w:ascii="Arial" w:hAnsi="Arial" w:cs="Arial"/>
          <w:color w:val="000000"/>
          <w:sz w:val="20"/>
          <w:szCs w:val="20"/>
        </w:rPr>
        <w:t>queues</w:t>
      </w:r>
      <w:proofErr w:type="spellEnd"/>
      <w:r w:rsidRPr="006741B3">
        <w:rPr>
          <w:rFonts w:ascii="Arial" w:hAnsi="Arial" w:cs="Arial"/>
          <w:color w:val="000000"/>
          <w:sz w:val="20"/>
          <w:szCs w:val="20"/>
        </w:rPr>
        <w:t>) na vsakem vmesniku,</w:t>
      </w:r>
    </w:p>
    <w:p w14:paraId="227B193A" w14:textId="77777777" w:rsidR="004E343F" w:rsidRPr="006741B3" w:rsidRDefault="004E343F" w:rsidP="006741B3">
      <w:pPr>
        <w:pStyle w:val="Navadensplet"/>
        <w:numPr>
          <w:ilvl w:val="0"/>
          <w:numId w:val="34"/>
        </w:numPr>
        <w:spacing w:after="0" w:line="276" w:lineRule="auto"/>
        <w:ind w:left="2844"/>
        <w:jc w:val="both"/>
        <w:rPr>
          <w:rFonts w:ascii="Arial" w:hAnsi="Arial" w:cs="Arial"/>
          <w:sz w:val="20"/>
          <w:szCs w:val="20"/>
        </w:rPr>
      </w:pPr>
      <w:r w:rsidRPr="006741B3">
        <w:rPr>
          <w:rFonts w:ascii="Arial" w:hAnsi="Arial" w:cs="Arial"/>
          <w:color w:val="000000"/>
          <w:sz w:val="20"/>
          <w:szCs w:val="20"/>
        </w:rPr>
        <w:t>možnost definiranja vsaj ene prioritetne vrste,</w:t>
      </w:r>
    </w:p>
    <w:p w14:paraId="678398F0" w14:textId="77777777" w:rsidR="004E343F" w:rsidRPr="006741B3" w:rsidRDefault="004E343F" w:rsidP="006741B3">
      <w:pPr>
        <w:pStyle w:val="Navadensplet"/>
        <w:numPr>
          <w:ilvl w:val="0"/>
          <w:numId w:val="34"/>
        </w:numPr>
        <w:spacing w:after="0" w:line="276" w:lineRule="auto"/>
        <w:ind w:left="2844"/>
        <w:jc w:val="both"/>
        <w:rPr>
          <w:rFonts w:ascii="Arial" w:hAnsi="Arial" w:cs="Arial"/>
          <w:sz w:val="20"/>
          <w:szCs w:val="20"/>
        </w:rPr>
      </w:pPr>
      <w:r w:rsidRPr="006741B3">
        <w:rPr>
          <w:rFonts w:ascii="Arial" w:hAnsi="Arial" w:cs="Arial"/>
          <w:color w:val="000000"/>
          <w:sz w:val="20"/>
          <w:szCs w:val="20"/>
        </w:rPr>
        <w:t>kontrola algoritma za strežbo izhodnih vrst (</w:t>
      </w:r>
      <w:proofErr w:type="spellStart"/>
      <w:r w:rsidRPr="006741B3">
        <w:rPr>
          <w:rFonts w:ascii="Arial" w:hAnsi="Arial" w:cs="Arial"/>
          <w:color w:val="000000"/>
          <w:sz w:val="20"/>
          <w:szCs w:val="20"/>
        </w:rPr>
        <w:t>scheduling</w:t>
      </w:r>
      <w:proofErr w:type="spellEnd"/>
      <w:r w:rsidRPr="006741B3">
        <w:rPr>
          <w:rFonts w:ascii="Arial" w:hAnsi="Arial" w:cs="Arial"/>
          <w:color w:val="000000"/>
          <w:sz w:val="20"/>
          <w:szCs w:val="20"/>
        </w:rPr>
        <w:t>) po principu SRR (</w:t>
      </w:r>
      <w:proofErr w:type="spellStart"/>
      <w:r w:rsidRPr="006741B3">
        <w:rPr>
          <w:rFonts w:ascii="Arial" w:hAnsi="Arial" w:cs="Arial"/>
          <w:color w:val="000000"/>
          <w:sz w:val="20"/>
          <w:szCs w:val="20"/>
        </w:rPr>
        <w:t>shaped</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round</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robin</w:t>
      </w:r>
      <w:proofErr w:type="spellEnd"/>
      <w:r w:rsidRPr="006741B3">
        <w:rPr>
          <w:rFonts w:ascii="Arial" w:hAnsi="Arial" w:cs="Arial"/>
          <w:color w:val="000000"/>
          <w:sz w:val="20"/>
          <w:szCs w:val="20"/>
        </w:rPr>
        <w:t>),</w:t>
      </w:r>
    </w:p>
    <w:p w14:paraId="3E8F2B58" w14:textId="77777777" w:rsidR="004E343F" w:rsidRPr="006741B3" w:rsidRDefault="004E343F" w:rsidP="006741B3">
      <w:pPr>
        <w:pStyle w:val="Navadensplet"/>
        <w:numPr>
          <w:ilvl w:val="0"/>
          <w:numId w:val="34"/>
        </w:numPr>
        <w:spacing w:after="0" w:line="276" w:lineRule="auto"/>
        <w:ind w:left="2844"/>
        <w:jc w:val="both"/>
        <w:rPr>
          <w:rFonts w:ascii="Arial" w:hAnsi="Arial" w:cs="Arial"/>
          <w:sz w:val="20"/>
          <w:szCs w:val="20"/>
        </w:rPr>
      </w:pPr>
      <w:r w:rsidRPr="006741B3">
        <w:rPr>
          <w:rFonts w:ascii="Arial" w:hAnsi="Arial" w:cs="Arial"/>
          <w:color w:val="000000"/>
          <w:sz w:val="20"/>
          <w:szCs w:val="20"/>
        </w:rPr>
        <w:t>vgrajen mehanizem za preprečevanje zasičenja vhodne/izhodne vrste (uteženo odmetavanje - WTD),</w:t>
      </w:r>
    </w:p>
    <w:p w14:paraId="157EA7FD" w14:textId="77777777" w:rsidR="004E343F" w:rsidRPr="006741B3" w:rsidRDefault="004E343F" w:rsidP="006741B3">
      <w:pPr>
        <w:pStyle w:val="Navadensplet"/>
        <w:numPr>
          <w:ilvl w:val="0"/>
          <w:numId w:val="34"/>
        </w:numPr>
        <w:spacing w:after="0" w:line="276" w:lineRule="auto"/>
        <w:ind w:left="2844"/>
        <w:jc w:val="both"/>
        <w:rPr>
          <w:rFonts w:ascii="Arial" w:hAnsi="Arial" w:cs="Arial"/>
          <w:sz w:val="20"/>
          <w:szCs w:val="20"/>
        </w:rPr>
      </w:pPr>
      <w:r w:rsidRPr="006741B3">
        <w:rPr>
          <w:rFonts w:ascii="Arial" w:hAnsi="Arial" w:cs="Arial"/>
          <w:color w:val="000000"/>
          <w:sz w:val="20"/>
          <w:szCs w:val="20"/>
        </w:rPr>
        <w:t>razvrščanje paketov (</w:t>
      </w:r>
      <w:proofErr w:type="spellStart"/>
      <w:r w:rsidRPr="006741B3">
        <w:rPr>
          <w:rFonts w:ascii="Arial" w:hAnsi="Arial" w:cs="Arial"/>
          <w:color w:val="000000"/>
          <w:sz w:val="20"/>
          <w:szCs w:val="20"/>
        </w:rPr>
        <w:t>classifying</w:t>
      </w:r>
      <w:proofErr w:type="spellEnd"/>
      <w:r w:rsidRPr="006741B3">
        <w:rPr>
          <w:rFonts w:ascii="Arial" w:hAnsi="Arial" w:cs="Arial"/>
          <w:color w:val="000000"/>
          <w:sz w:val="20"/>
          <w:szCs w:val="20"/>
        </w:rPr>
        <w:t>),</w:t>
      </w:r>
    </w:p>
    <w:p w14:paraId="36FF404B" w14:textId="77777777" w:rsidR="004E343F" w:rsidRPr="006741B3" w:rsidRDefault="004E343F" w:rsidP="006741B3">
      <w:pPr>
        <w:pStyle w:val="Navadensplet"/>
        <w:numPr>
          <w:ilvl w:val="0"/>
          <w:numId w:val="34"/>
        </w:numPr>
        <w:spacing w:after="0" w:line="276" w:lineRule="auto"/>
        <w:ind w:left="2844"/>
        <w:jc w:val="both"/>
        <w:rPr>
          <w:rFonts w:ascii="Arial" w:hAnsi="Arial" w:cs="Arial"/>
          <w:sz w:val="20"/>
          <w:szCs w:val="20"/>
        </w:rPr>
      </w:pPr>
      <w:proofErr w:type="spellStart"/>
      <w:r w:rsidRPr="006741B3">
        <w:rPr>
          <w:rFonts w:ascii="Arial" w:hAnsi="Arial" w:cs="Arial"/>
          <w:color w:val="000000"/>
          <w:sz w:val="20"/>
          <w:szCs w:val="20"/>
        </w:rPr>
        <w:t>traffic</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policing</w:t>
      </w:r>
      <w:proofErr w:type="spellEnd"/>
      <w:r w:rsidRPr="006741B3">
        <w:rPr>
          <w:rFonts w:ascii="Arial" w:hAnsi="Arial" w:cs="Arial"/>
          <w:color w:val="000000"/>
          <w:sz w:val="20"/>
          <w:szCs w:val="20"/>
        </w:rPr>
        <w:t xml:space="preserve"> (omejevanje prometa na določeno število kbit/s) za posamezen fizični vmesnik,</w:t>
      </w:r>
    </w:p>
    <w:p w14:paraId="79525D9A" w14:textId="77777777" w:rsidR="004E343F" w:rsidRPr="006741B3" w:rsidRDefault="004E343F" w:rsidP="006741B3">
      <w:pPr>
        <w:pStyle w:val="Navadensplet"/>
        <w:numPr>
          <w:ilvl w:val="0"/>
          <w:numId w:val="34"/>
        </w:numPr>
        <w:spacing w:after="0" w:line="276" w:lineRule="auto"/>
        <w:ind w:left="2844"/>
        <w:jc w:val="both"/>
        <w:rPr>
          <w:rFonts w:ascii="Arial" w:hAnsi="Arial" w:cs="Arial"/>
          <w:sz w:val="20"/>
          <w:szCs w:val="20"/>
        </w:rPr>
      </w:pPr>
      <w:r w:rsidRPr="006741B3">
        <w:rPr>
          <w:rFonts w:ascii="Arial" w:hAnsi="Arial" w:cs="Arial"/>
          <w:color w:val="000000"/>
          <w:sz w:val="20"/>
          <w:szCs w:val="20"/>
        </w:rPr>
        <w:t xml:space="preserve">omejevanje poplavljanja s prometom </w:t>
      </w:r>
      <w:proofErr w:type="spellStart"/>
      <w:r w:rsidRPr="006741B3">
        <w:rPr>
          <w:rFonts w:ascii="Arial" w:hAnsi="Arial" w:cs="Arial"/>
          <w:color w:val="000000"/>
          <w:sz w:val="20"/>
          <w:szCs w:val="20"/>
        </w:rPr>
        <w:t>Unicast</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Broadcast</w:t>
      </w:r>
      <w:proofErr w:type="spellEnd"/>
      <w:r w:rsidRPr="006741B3">
        <w:rPr>
          <w:rFonts w:ascii="Arial" w:hAnsi="Arial" w:cs="Arial"/>
          <w:color w:val="000000"/>
          <w:sz w:val="20"/>
          <w:szCs w:val="20"/>
        </w:rPr>
        <w:t xml:space="preserve"> in </w:t>
      </w:r>
      <w:proofErr w:type="spellStart"/>
      <w:r w:rsidRPr="006741B3">
        <w:rPr>
          <w:rFonts w:ascii="Arial" w:hAnsi="Arial" w:cs="Arial"/>
          <w:color w:val="000000"/>
          <w:sz w:val="20"/>
          <w:szCs w:val="20"/>
        </w:rPr>
        <w:t>Multicast</w:t>
      </w:r>
      <w:proofErr w:type="spellEnd"/>
      <w:r w:rsidRPr="006741B3">
        <w:rPr>
          <w:rFonts w:ascii="Arial" w:hAnsi="Arial" w:cs="Arial"/>
          <w:color w:val="000000"/>
          <w:sz w:val="20"/>
          <w:szCs w:val="20"/>
        </w:rPr>
        <w:t xml:space="preserve"> za vsakega posebej ločeno na vmesnik.</w:t>
      </w:r>
    </w:p>
    <w:p w14:paraId="67DDCD69" w14:textId="77777777" w:rsidR="004E343F" w:rsidRPr="006741B3" w:rsidRDefault="004E343F" w:rsidP="006741B3">
      <w:pPr>
        <w:pStyle w:val="Navadensplet"/>
        <w:numPr>
          <w:ilvl w:val="0"/>
          <w:numId w:val="34"/>
        </w:numPr>
        <w:spacing w:after="0" w:line="276" w:lineRule="auto"/>
        <w:ind w:left="2844"/>
        <w:jc w:val="both"/>
        <w:rPr>
          <w:rFonts w:ascii="Arial" w:hAnsi="Arial" w:cs="Arial"/>
          <w:sz w:val="20"/>
          <w:szCs w:val="20"/>
        </w:rPr>
      </w:pPr>
      <w:r w:rsidRPr="006741B3">
        <w:rPr>
          <w:rFonts w:ascii="Arial" w:hAnsi="Arial" w:cs="Arial"/>
          <w:color w:val="000000"/>
          <w:sz w:val="20"/>
          <w:szCs w:val="20"/>
        </w:rPr>
        <w:t>označevanje oz. barvanje paketov (</w:t>
      </w:r>
      <w:proofErr w:type="spellStart"/>
      <w:r w:rsidRPr="006741B3">
        <w:rPr>
          <w:rFonts w:ascii="Arial" w:hAnsi="Arial" w:cs="Arial"/>
          <w:color w:val="000000"/>
          <w:sz w:val="20"/>
          <w:szCs w:val="20"/>
        </w:rPr>
        <w:t>marking</w:t>
      </w:r>
      <w:proofErr w:type="spellEnd"/>
      <w:r w:rsidRPr="006741B3">
        <w:rPr>
          <w:rFonts w:ascii="Arial" w:hAnsi="Arial" w:cs="Arial"/>
          <w:color w:val="000000"/>
          <w:sz w:val="20"/>
          <w:szCs w:val="20"/>
        </w:rPr>
        <w:t xml:space="preserve"> - nastavljanje </w:t>
      </w:r>
      <w:proofErr w:type="spellStart"/>
      <w:r w:rsidRPr="006741B3">
        <w:rPr>
          <w:rFonts w:ascii="Arial" w:hAnsi="Arial" w:cs="Arial"/>
          <w:color w:val="000000"/>
          <w:sz w:val="20"/>
          <w:szCs w:val="20"/>
        </w:rPr>
        <w:t>QoS</w:t>
      </w:r>
      <w:proofErr w:type="spellEnd"/>
      <w:r w:rsidRPr="006741B3">
        <w:rPr>
          <w:rFonts w:ascii="Arial" w:hAnsi="Arial" w:cs="Arial"/>
          <w:color w:val="000000"/>
          <w:sz w:val="20"/>
          <w:szCs w:val="20"/>
        </w:rPr>
        <w:t xml:space="preserve"> bitov)</w:t>
      </w:r>
    </w:p>
    <w:p w14:paraId="431E27B6" w14:textId="77777777" w:rsidR="004E343F" w:rsidRPr="006741B3" w:rsidRDefault="004E343F" w:rsidP="006741B3">
      <w:pPr>
        <w:pStyle w:val="Navadensplet"/>
        <w:numPr>
          <w:ilvl w:val="0"/>
          <w:numId w:val="34"/>
        </w:numPr>
        <w:spacing w:after="0" w:line="276" w:lineRule="auto"/>
        <w:ind w:left="2844"/>
        <w:jc w:val="both"/>
        <w:rPr>
          <w:rFonts w:ascii="Arial" w:hAnsi="Arial" w:cs="Arial"/>
          <w:sz w:val="20"/>
          <w:szCs w:val="20"/>
        </w:rPr>
      </w:pPr>
      <w:r w:rsidRPr="006741B3">
        <w:rPr>
          <w:rFonts w:ascii="Arial" w:hAnsi="Arial" w:cs="Arial"/>
          <w:color w:val="000000"/>
          <w:sz w:val="20"/>
          <w:szCs w:val="20"/>
        </w:rPr>
        <w:t xml:space="preserve">vsi </w:t>
      </w:r>
      <w:proofErr w:type="spellStart"/>
      <w:r w:rsidRPr="006741B3">
        <w:rPr>
          <w:rFonts w:ascii="Arial" w:hAnsi="Arial" w:cs="Arial"/>
          <w:color w:val="000000"/>
          <w:sz w:val="20"/>
          <w:szCs w:val="20"/>
        </w:rPr>
        <w:t>QoS</w:t>
      </w:r>
      <w:proofErr w:type="spellEnd"/>
      <w:r w:rsidRPr="006741B3">
        <w:rPr>
          <w:rFonts w:ascii="Arial" w:hAnsi="Arial" w:cs="Arial"/>
          <w:color w:val="000000"/>
          <w:sz w:val="20"/>
          <w:szCs w:val="20"/>
        </w:rPr>
        <w:t xml:space="preserve"> mehanizmi (</w:t>
      </w:r>
      <w:proofErr w:type="spellStart"/>
      <w:r w:rsidRPr="006741B3">
        <w:rPr>
          <w:rFonts w:ascii="Arial" w:hAnsi="Arial" w:cs="Arial"/>
          <w:color w:val="000000"/>
          <w:sz w:val="20"/>
          <w:szCs w:val="20"/>
        </w:rPr>
        <w:t>scheduling</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classifying</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policing</w:t>
      </w:r>
      <w:proofErr w:type="spellEnd"/>
      <w:r w:rsidRPr="006741B3">
        <w:rPr>
          <w:rFonts w:ascii="Arial" w:hAnsi="Arial" w:cs="Arial"/>
          <w:color w:val="000000"/>
          <w:sz w:val="20"/>
          <w:szCs w:val="20"/>
        </w:rPr>
        <w:t xml:space="preserve"> in </w:t>
      </w:r>
      <w:proofErr w:type="spellStart"/>
      <w:r w:rsidRPr="006741B3">
        <w:rPr>
          <w:rFonts w:ascii="Arial" w:hAnsi="Arial" w:cs="Arial"/>
          <w:color w:val="000000"/>
          <w:sz w:val="20"/>
          <w:szCs w:val="20"/>
        </w:rPr>
        <w:t>marking</w:t>
      </w:r>
      <w:proofErr w:type="spellEnd"/>
      <w:r w:rsidRPr="006741B3">
        <w:rPr>
          <w:rFonts w:ascii="Arial" w:hAnsi="Arial" w:cs="Arial"/>
          <w:color w:val="000000"/>
          <w:sz w:val="20"/>
          <w:szCs w:val="20"/>
        </w:rPr>
        <w:t xml:space="preserve">) so </w:t>
      </w:r>
      <w:proofErr w:type="spellStart"/>
      <w:r w:rsidRPr="006741B3">
        <w:rPr>
          <w:rFonts w:ascii="Arial" w:hAnsi="Arial" w:cs="Arial"/>
          <w:color w:val="000000"/>
          <w:sz w:val="20"/>
          <w:szCs w:val="20"/>
        </w:rPr>
        <w:t>wire</w:t>
      </w:r>
      <w:proofErr w:type="spellEnd"/>
      <w:r w:rsidRPr="006741B3">
        <w:rPr>
          <w:rFonts w:ascii="Arial" w:hAnsi="Arial" w:cs="Arial"/>
          <w:color w:val="000000"/>
          <w:sz w:val="20"/>
          <w:szCs w:val="20"/>
        </w:rPr>
        <w:t>-</w:t>
      </w:r>
      <w:proofErr w:type="spellStart"/>
      <w:r w:rsidRPr="006741B3">
        <w:rPr>
          <w:rFonts w:ascii="Arial" w:hAnsi="Arial" w:cs="Arial"/>
          <w:color w:val="000000"/>
          <w:sz w:val="20"/>
          <w:szCs w:val="20"/>
        </w:rPr>
        <w:t>rate</w:t>
      </w:r>
      <w:proofErr w:type="spellEnd"/>
      <w:r w:rsidRPr="006741B3">
        <w:rPr>
          <w:rFonts w:ascii="Arial" w:hAnsi="Arial" w:cs="Arial"/>
          <w:color w:val="000000"/>
          <w:sz w:val="20"/>
          <w:szCs w:val="20"/>
        </w:rPr>
        <w:t>. Njihova uporaba ne sme vplivati na prepustnost in delovanje ostalih funkcij stikala/sklada,</w:t>
      </w:r>
    </w:p>
    <w:p w14:paraId="76E6408A" w14:textId="77777777" w:rsidR="004E343F" w:rsidRPr="006741B3" w:rsidRDefault="004E343F" w:rsidP="006741B3">
      <w:pPr>
        <w:pStyle w:val="Navadensplet"/>
        <w:numPr>
          <w:ilvl w:val="0"/>
          <w:numId w:val="34"/>
        </w:numPr>
        <w:spacing w:after="0" w:line="276" w:lineRule="auto"/>
        <w:ind w:left="2844"/>
        <w:jc w:val="both"/>
        <w:rPr>
          <w:rFonts w:ascii="Arial" w:hAnsi="Arial" w:cs="Arial"/>
          <w:sz w:val="20"/>
          <w:szCs w:val="20"/>
        </w:rPr>
      </w:pPr>
      <w:r w:rsidRPr="006741B3">
        <w:rPr>
          <w:rFonts w:ascii="Arial" w:hAnsi="Arial" w:cs="Arial"/>
          <w:color w:val="000000"/>
          <w:sz w:val="20"/>
          <w:szCs w:val="20"/>
        </w:rPr>
        <w:t>podpora za zbiranje informacij o podatkovnih tokovih in pošiljanje poročil na centralni sistem za upravljanje,</w:t>
      </w:r>
    </w:p>
    <w:p w14:paraId="7A46DCA6" w14:textId="77777777" w:rsidR="004E343F" w:rsidRPr="006741B3" w:rsidRDefault="004E343F" w:rsidP="006741B3">
      <w:pPr>
        <w:pStyle w:val="Navadensplet"/>
        <w:numPr>
          <w:ilvl w:val="0"/>
          <w:numId w:val="34"/>
        </w:numPr>
        <w:spacing w:after="0" w:line="276" w:lineRule="auto"/>
        <w:ind w:left="2844"/>
        <w:jc w:val="both"/>
        <w:rPr>
          <w:rFonts w:ascii="Arial" w:hAnsi="Arial" w:cs="Arial"/>
          <w:sz w:val="20"/>
          <w:szCs w:val="20"/>
        </w:rPr>
      </w:pPr>
      <w:r w:rsidRPr="006741B3">
        <w:rPr>
          <w:rFonts w:ascii="Arial" w:hAnsi="Arial" w:cs="Arial"/>
          <w:color w:val="000000"/>
          <w:sz w:val="20"/>
          <w:szCs w:val="20"/>
        </w:rPr>
        <w:t>stikalo mora imeti kapaciteto za zbiranje statistike za vsaj 80000 istočasnih podatkovnih tokov.</w:t>
      </w:r>
    </w:p>
    <w:p w14:paraId="0B8BC983" w14:textId="77777777" w:rsidR="004E343F" w:rsidRPr="006741B3" w:rsidRDefault="004E343F" w:rsidP="006741B3">
      <w:pPr>
        <w:pStyle w:val="Navadensplet"/>
        <w:numPr>
          <w:ilvl w:val="0"/>
          <w:numId w:val="46"/>
        </w:numPr>
        <w:spacing w:after="0" w:line="276" w:lineRule="auto"/>
        <w:jc w:val="both"/>
        <w:rPr>
          <w:rFonts w:ascii="Arial" w:hAnsi="Arial" w:cs="Arial"/>
          <w:sz w:val="20"/>
          <w:szCs w:val="20"/>
        </w:rPr>
      </w:pPr>
      <w:r w:rsidRPr="006741B3">
        <w:rPr>
          <w:rFonts w:ascii="Arial" w:hAnsi="Arial" w:cs="Arial"/>
          <w:color w:val="000000"/>
          <w:sz w:val="20"/>
          <w:szCs w:val="20"/>
        </w:rPr>
        <w:t>Nadzor in upravljanje:</w:t>
      </w:r>
    </w:p>
    <w:p w14:paraId="0CBE6E26" w14:textId="77777777" w:rsidR="004E343F" w:rsidRPr="006741B3" w:rsidRDefault="004E343F" w:rsidP="006741B3">
      <w:pPr>
        <w:pStyle w:val="Navadensplet"/>
        <w:numPr>
          <w:ilvl w:val="0"/>
          <w:numId w:val="33"/>
        </w:numPr>
        <w:spacing w:after="0" w:line="276" w:lineRule="auto"/>
        <w:ind w:left="2844"/>
        <w:jc w:val="both"/>
        <w:rPr>
          <w:rFonts w:ascii="Arial" w:hAnsi="Arial" w:cs="Arial"/>
          <w:sz w:val="20"/>
          <w:szCs w:val="20"/>
        </w:rPr>
      </w:pPr>
      <w:r w:rsidRPr="006741B3">
        <w:rPr>
          <w:rFonts w:ascii="Arial" w:hAnsi="Arial" w:cs="Arial"/>
          <w:color w:val="000000"/>
          <w:sz w:val="20"/>
          <w:szCs w:val="20"/>
        </w:rPr>
        <w:t>podpora za upravljanje in konfiguracijo preko CLI, SSH in WEB vmesnika,</w:t>
      </w:r>
    </w:p>
    <w:p w14:paraId="00946D31" w14:textId="77777777" w:rsidR="004E343F" w:rsidRPr="006741B3" w:rsidRDefault="004E343F" w:rsidP="006741B3">
      <w:pPr>
        <w:pStyle w:val="Navadensplet"/>
        <w:numPr>
          <w:ilvl w:val="0"/>
          <w:numId w:val="33"/>
        </w:numPr>
        <w:spacing w:after="0" w:line="276" w:lineRule="auto"/>
        <w:ind w:left="2844"/>
        <w:jc w:val="both"/>
        <w:rPr>
          <w:rFonts w:ascii="Arial" w:hAnsi="Arial" w:cs="Arial"/>
          <w:sz w:val="20"/>
          <w:szCs w:val="20"/>
        </w:rPr>
      </w:pPr>
      <w:r w:rsidRPr="006741B3">
        <w:rPr>
          <w:rFonts w:ascii="Arial" w:hAnsi="Arial" w:cs="Arial"/>
          <w:color w:val="000000"/>
          <w:sz w:val="20"/>
          <w:szCs w:val="20"/>
        </w:rPr>
        <w:t>možnost upravljanja preko naslova IPv6,</w:t>
      </w:r>
    </w:p>
    <w:p w14:paraId="592DABEB" w14:textId="77777777" w:rsidR="004E343F" w:rsidRPr="006741B3" w:rsidRDefault="004E343F" w:rsidP="006741B3">
      <w:pPr>
        <w:pStyle w:val="Navadensplet"/>
        <w:numPr>
          <w:ilvl w:val="0"/>
          <w:numId w:val="33"/>
        </w:numPr>
        <w:spacing w:after="0" w:line="276" w:lineRule="auto"/>
        <w:ind w:left="2844"/>
        <w:jc w:val="both"/>
        <w:rPr>
          <w:rFonts w:ascii="Arial" w:hAnsi="Arial" w:cs="Arial"/>
          <w:sz w:val="20"/>
          <w:szCs w:val="20"/>
        </w:rPr>
      </w:pPr>
      <w:r w:rsidRPr="006741B3">
        <w:rPr>
          <w:rFonts w:ascii="Arial" w:hAnsi="Arial" w:cs="Arial"/>
          <w:color w:val="000000"/>
          <w:sz w:val="20"/>
          <w:szCs w:val="20"/>
        </w:rPr>
        <w:t>možnost upravljanja preko vmesnika USB,</w:t>
      </w:r>
    </w:p>
    <w:p w14:paraId="48293C46" w14:textId="77777777" w:rsidR="004E343F" w:rsidRPr="006741B3" w:rsidRDefault="004E343F" w:rsidP="006741B3">
      <w:pPr>
        <w:pStyle w:val="Navadensplet"/>
        <w:numPr>
          <w:ilvl w:val="0"/>
          <w:numId w:val="33"/>
        </w:numPr>
        <w:spacing w:after="0" w:line="276" w:lineRule="auto"/>
        <w:ind w:left="2844"/>
        <w:jc w:val="both"/>
        <w:rPr>
          <w:rFonts w:ascii="Arial" w:hAnsi="Arial" w:cs="Arial"/>
          <w:sz w:val="20"/>
          <w:szCs w:val="20"/>
        </w:rPr>
      </w:pPr>
      <w:r w:rsidRPr="006741B3">
        <w:rPr>
          <w:rFonts w:ascii="Arial" w:hAnsi="Arial" w:cs="Arial"/>
          <w:color w:val="000000"/>
          <w:sz w:val="20"/>
          <w:szCs w:val="20"/>
        </w:rPr>
        <w:t xml:space="preserve">možnost upravljanja preko ločenega fizičnega vmesnika </w:t>
      </w:r>
      <w:proofErr w:type="spellStart"/>
      <w:r w:rsidRPr="006741B3">
        <w:rPr>
          <w:rFonts w:ascii="Arial" w:hAnsi="Arial" w:cs="Arial"/>
          <w:color w:val="000000"/>
          <w:sz w:val="20"/>
          <w:szCs w:val="20"/>
        </w:rPr>
        <w:t>Ethernet</w:t>
      </w:r>
      <w:proofErr w:type="spellEnd"/>
      <w:r w:rsidRPr="006741B3">
        <w:rPr>
          <w:rFonts w:ascii="Arial" w:hAnsi="Arial" w:cs="Arial"/>
          <w:color w:val="000000"/>
          <w:sz w:val="20"/>
          <w:szCs w:val="20"/>
        </w:rPr>
        <w:t>,</w:t>
      </w:r>
    </w:p>
    <w:p w14:paraId="70FA2FEE" w14:textId="77777777" w:rsidR="004E343F" w:rsidRPr="006741B3" w:rsidRDefault="004E343F" w:rsidP="006741B3">
      <w:pPr>
        <w:pStyle w:val="Navadensplet"/>
        <w:numPr>
          <w:ilvl w:val="0"/>
          <w:numId w:val="33"/>
        </w:numPr>
        <w:spacing w:after="0" w:line="276" w:lineRule="auto"/>
        <w:ind w:left="2844"/>
        <w:jc w:val="both"/>
        <w:rPr>
          <w:rFonts w:ascii="Arial" w:hAnsi="Arial" w:cs="Arial"/>
          <w:sz w:val="20"/>
          <w:szCs w:val="20"/>
        </w:rPr>
      </w:pPr>
      <w:r w:rsidRPr="006741B3">
        <w:rPr>
          <w:rFonts w:ascii="Arial" w:hAnsi="Arial" w:cs="Arial"/>
          <w:color w:val="000000"/>
          <w:sz w:val="20"/>
          <w:szCs w:val="20"/>
        </w:rPr>
        <w:t>podpora shranjevanju in nalaganju konfiguracije stikala v format ASCII,</w:t>
      </w:r>
    </w:p>
    <w:p w14:paraId="490DA9E2" w14:textId="77777777" w:rsidR="004E343F" w:rsidRPr="006741B3" w:rsidRDefault="004E343F" w:rsidP="006741B3">
      <w:pPr>
        <w:pStyle w:val="Navadensplet"/>
        <w:numPr>
          <w:ilvl w:val="0"/>
          <w:numId w:val="33"/>
        </w:numPr>
        <w:spacing w:after="0" w:line="276" w:lineRule="auto"/>
        <w:ind w:left="2844"/>
        <w:jc w:val="both"/>
        <w:rPr>
          <w:rFonts w:ascii="Arial" w:hAnsi="Arial" w:cs="Arial"/>
          <w:sz w:val="20"/>
          <w:szCs w:val="20"/>
        </w:rPr>
      </w:pPr>
      <w:r w:rsidRPr="006741B3">
        <w:rPr>
          <w:rFonts w:ascii="Arial" w:hAnsi="Arial" w:cs="Arial"/>
          <w:color w:val="000000"/>
          <w:sz w:val="20"/>
          <w:szCs w:val="20"/>
        </w:rPr>
        <w:t>možnost za aktiviranje prejšnje konfiguracije,</w:t>
      </w:r>
    </w:p>
    <w:p w14:paraId="2C3B16A6" w14:textId="77777777" w:rsidR="004E343F" w:rsidRPr="006741B3" w:rsidRDefault="004E343F" w:rsidP="006741B3">
      <w:pPr>
        <w:pStyle w:val="Navadensplet"/>
        <w:numPr>
          <w:ilvl w:val="0"/>
          <w:numId w:val="33"/>
        </w:numPr>
        <w:spacing w:after="0" w:line="276" w:lineRule="auto"/>
        <w:ind w:left="2844"/>
        <w:jc w:val="both"/>
        <w:rPr>
          <w:rFonts w:ascii="Arial" w:hAnsi="Arial" w:cs="Arial"/>
          <w:sz w:val="20"/>
          <w:szCs w:val="20"/>
        </w:rPr>
      </w:pPr>
      <w:r w:rsidRPr="006741B3">
        <w:rPr>
          <w:rFonts w:ascii="Arial" w:hAnsi="Arial" w:cs="Arial"/>
          <w:color w:val="000000"/>
          <w:sz w:val="20"/>
          <w:szCs w:val="20"/>
        </w:rPr>
        <w:t>podpora TFTP in FTP za nadgradnjo programske opreme, ter prenosu konfiguracij z in na napravo,</w:t>
      </w:r>
    </w:p>
    <w:p w14:paraId="71E0A615" w14:textId="77777777" w:rsidR="004E343F" w:rsidRPr="006741B3" w:rsidRDefault="004E343F" w:rsidP="006741B3">
      <w:pPr>
        <w:pStyle w:val="Navadensplet"/>
        <w:numPr>
          <w:ilvl w:val="0"/>
          <w:numId w:val="33"/>
        </w:numPr>
        <w:spacing w:after="0" w:line="276" w:lineRule="auto"/>
        <w:ind w:left="2844"/>
        <w:jc w:val="both"/>
        <w:rPr>
          <w:rFonts w:ascii="Arial" w:hAnsi="Arial" w:cs="Arial"/>
          <w:sz w:val="20"/>
          <w:szCs w:val="20"/>
        </w:rPr>
      </w:pPr>
      <w:r w:rsidRPr="006741B3">
        <w:rPr>
          <w:rFonts w:ascii="Arial" w:hAnsi="Arial" w:cs="Arial"/>
          <w:color w:val="000000"/>
          <w:sz w:val="20"/>
          <w:szCs w:val="20"/>
        </w:rPr>
        <w:t>uporaba protokola NTP za časovno sinhronizacijo (sprejem in oddajanje),</w:t>
      </w:r>
    </w:p>
    <w:p w14:paraId="52507448" w14:textId="77777777" w:rsidR="004E343F" w:rsidRPr="006741B3" w:rsidRDefault="004E343F" w:rsidP="006741B3">
      <w:pPr>
        <w:pStyle w:val="Navadensplet"/>
        <w:numPr>
          <w:ilvl w:val="0"/>
          <w:numId w:val="33"/>
        </w:numPr>
        <w:spacing w:after="0" w:line="276" w:lineRule="auto"/>
        <w:ind w:left="2844"/>
        <w:jc w:val="both"/>
        <w:rPr>
          <w:rFonts w:ascii="Arial" w:hAnsi="Arial" w:cs="Arial"/>
          <w:sz w:val="20"/>
          <w:szCs w:val="20"/>
        </w:rPr>
      </w:pPr>
      <w:r w:rsidRPr="006741B3">
        <w:rPr>
          <w:rFonts w:ascii="Arial" w:hAnsi="Arial" w:cs="Arial"/>
          <w:color w:val="000000"/>
          <w:sz w:val="20"/>
          <w:szCs w:val="20"/>
        </w:rPr>
        <w:t xml:space="preserve">možnost odkrivanja sosednjih naprav (Neighbour </w:t>
      </w:r>
      <w:proofErr w:type="spellStart"/>
      <w:r w:rsidRPr="006741B3">
        <w:rPr>
          <w:rFonts w:ascii="Arial" w:hAnsi="Arial" w:cs="Arial"/>
          <w:color w:val="000000"/>
          <w:sz w:val="20"/>
          <w:szCs w:val="20"/>
        </w:rPr>
        <w:t>learning</w:t>
      </w:r>
      <w:proofErr w:type="spellEnd"/>
      <w:r w:rsidRPr="006741B3">
        <w:rPr>
          <w:rFonts w:ascii="Arial" w:hAnsi="Arial" w:cs="Arial"/>
          <w:color w:val="000000"/>
          <w:sz w:val="20"/>
          <w:szCs w:val="20"/>
        </w:rPr>
        <w:t>),</w:t>
      </w:r>
    </w:p>
    <w:p w14:paraId="7389C359" w14:textId="77777777" w:rsidR="004E343F" w:rsidRPr="006741B3" w:rsidRDefault="004E343F" w:rsidP="006741B3">
      <w:pPr>
        <w:pStyle w:val="Navadensplet"/>
        <w:numPr>
          <w:ilvl w:val="0"/>
          <w:numId w:val="33"/>
        </w:numPr>
        <w:spacing w:after="0" w:line="276" w:lineRule="auto"/>
        <w:ind w:left="2844"/>
        <w:jc w:val="both"/>
        <w:rPr>
          <w:rFonts w:ascii="Arial" w:hAnsi="Arial" w:cs="Arial"/>
          <w:sz w:val="20"/>
          <w:szCs w:val="20"/>
        </w:rPr>
      </w:pPr>
      <w:r w:rsidRPr="006741B3">
        <w:rPr>
          <w:rFonts w:ascii="Arial" w:hAnsi="Arial" w:cs="Arial"/>
          <w:color w:val="000000"/>
          <w:sz w:val="20"/>
          <w:szCs w:val="20"/>
        </w:rPr>
        <w:t>podpora protokolom SNMPv1, v2c in v3 ter podpora RMON I in II,</w:t>
      </w:r>
    </w:p>
    <w:p w14:paraId="07181B55" w14:textId="77777777" w:rsidR="004E343F" w:rsidRPr="006741B3" w:rsidRDefault="004E343F" w:rsidP="006741B3">
      <w:pPr>
        <w:pStyle w:val="Navadensplet"/>
        <w:numPr>
          <w:ilvl w:val="0"/>
          <w:numId w:val="33"/>
        </w:numPr>
        <w:spacing w:after="0" w:line="276" w:lineRule="auto"/>
        <w:ind w:left="2844"/>
        <w:jc w:val="both"/>
        <w:rPr>
          <w:rFonts w:ascii="Arial" w:hAnsi="Arial" w:cs="Arial"/>
          <w:sz w:val="20"/>
          <w:szCs w:val="20"/>
        </w:rPr>
      </w:pPr>
      <w:r w:rsidRPr="006741B3">
        <w:rPr>
          <w:rFonts w:ascii="Arial" w:hAnsi="Arial" w:cs="Arial"/>
          <w:color w:val="000000"/>
          <w:sz w:val="20"/>
          <w:szCs w:val="20"/>
        </w:rPr>
        <w:t xml:space="preserve">podpora prenosa sporočil stikala do strežnika sporočil </w:t>
      </w:r>
      <w:proofErr w:type="spellStart"/>
      <w:r w:rsidRPr="006741B3">
        <w:rPr>
          <w:rFonts w:ascii="Arial" w:hAnsi="Arial" w:cs="Arial"/>
          <w:color w:val="000000"/>
          <w:sz w:val="20"/>
          <w:szCs w:val="20"/>
        </w:rPr>
        <w:t>Syslog</w:t>
      </w:r>
      <w:proofErr w:type="spellEnd"/>
      <w:r w:rsidRPr="006741B3">
        <w:rPr>
          <w:rFonts w:ascii="Arial" w:hAnsi="Arial" w:cs="Arial"/>
          <w:color w:val="000000"/>
          <w:sz w:val="20"/>
          <w:szCs w:val="20"/>
        </w:rPr>
        <w:t>,</w:t>
      </w:r>
    </w:p>
    <w:p w14:paraId="42DD31DE" w14:textId="77777777" w:rsidR="004E343F" w:rsidRPr="006741B3" w:rsidRDefault="004E343F" w:rsidP="006741B3">
      <w:pPr>
        <w:pStyle w:val="Navadensplet"/>
        <w:numPr>
          <w:ilvl w:val="0"/>
          <w:numId w:val="33"/>
        </w:numPr>
        <w:spacing w:after="0" w:line="276" w:lineRule="auto"/>
        <w:ind w:left="2844"/>
        <w:jc w:val="both"/>
        <w:rPr>
          <w:rFonts w:ascii="Arial" w:hAnsi="Arial" w:cs="Arial"/>
          <w:sz w:val="20"/>
          <w:szCs w:val="20"/>
        </w:rPr>
      </w:pPr>
      <w:r w:rsidRPr="006741B3">
        <w:rPr>
          <w:rFonts w:ascii="Arial" w:hAnsi="Arial" w:cs="Arial"/>
          <w:color w:val="000000"/>
          <w:sz w:val="20"/>
          <w:szCs w:val="20"/>
        </w:rPr>
        <w:t>možnost preslikave prometa enega ali več vmesnikov oziroma navideznega omrežja na izhod za priklop analizatorja prometa (SPAN),</w:t>
      </w:r>
    </w:p>
    <w:p w14:paraId="3ACEEF02" w14:textId="77777777" w:rsidR="004E343F" w:rsidRPr="006741B3" w:rsidRDefault="004E343F" w:rsidP="006741B3">
      <w:pPr>
        <w:pStyle w:val="Navadensplet"/>
        <w:numPr>
          <w:ilvl w:val="0"/>
          <w:numId w:val="33"/>
        </w:numPr>
        <w:spacing w:after="0" w:line="276" w:lineRule="auto"/>
        <w:ind w:left="2844"/>
        <w:jc w:val="both"/>
        <w:rPr>
          <w:rFonts w:ascii="Arial" w:hAnsi="Arial" w:cs="Arial"/>
          <w:sz w:val="20"/>
          <w:szCs w:val="20"/>
        </w:rPr>
      </w:pPr>
      <w:r w:rsidRPr="006741B3">
        <w:rPr>
          <w:rFonts w:ascii="Arial" w:hAnsi="Arial" w:cs="Arial"/>
          <w:color w:val="000000"/>
          <w:sz w:val="20"/>
          <w:szCs w:val="20"/>
        </w:rPr>
        <w:t>možnost preslikave prometa enega ali več vmesnikov oziroma navideznega omrežja na poseben VLAN, ki ga lahko zaključimo na vmesniku drugega stikala (</w:t>
      </w:r>
      <w:proofErr w:type="spellStart"/>
      <w:r w:rsidRPr="006741B3">
        <w:rPr>
          <w:rFonts w:ascii="Arial" w:hAnsi="Arial" w:cs="Arial"/>
          <w:color w:val="000000"/>
          <w:sz w:val="20"/>
          <w:szCs w:val="20"/>
        </w:rPr>
        <w:t>Remote</w:t>
      </w:r>
      <w:proofErr w:type="spellEnd"/>
      <w:r w:rsidRPr="006741B3">
        <w:rPr>
          <w:rFonts w:ascii="Arial" w:hAnsi="Arial" w:cs="Arial"/>
          <w:color w:val="000000"/>
          <w:sz w:val="20"/>
          <w:szCs w:val="20"/>
        </w:rPr>
        <w:t>-SPAN),</w:t>
      </w:r>
    </w:p>
    <w:p w14:paraId="2FB40601" w14:textId="77777777" w:rsidR="004E343F" w:rsidRPr="006741B3" w:rsidRDefault="004E343F" w:rsidP="006741B3">
      <w:pPr>
        <w:pStyle w:val="Navadensplet"/>
        <w:numPr>
          <w:ilvl w:val="0"/>
          <w:numId w:val="33"/>
        </w:numPr>
        <w:spacing w:after="0" w:line="276" w:lineRule="auto"/>
        <w:ind w:left="2844"/>
        <w:jc w:val="both"/>
        <w:rPr>
          <w:rFonts w:ascii="Arial" w:hAnsi="Arial" w:cs="Arial"/>
          <w:sz w:val="20"/>
          <w:szCs w:val="20"/>
        </w:rPr>
      </w:pPr>
      <w:r w:rsidRPr="006741B3">
        <w:rPr>
          <w:rFonts w:ascii="Arial" w:hAnsi="Arial" w:cs="Arial"/>
          <w:color w:val="000000"/>
          <w:sz w:val="20"/>
          <w:szCs w:val="20"/>
        </w:rPr>
        <w:t>strojna podpora za pošiljanje prometa SPAN preko IP omrežja na oddaljeno lokacijo,</w:t>
      </w:r>
    </w:p>
    <w:p w14:paraId="28572BE2" w14:textId="77777777" w:rsidR="004E343F" w:rsidRPr="006741B3" w:rsidRDefault="004E343F" w:rsidP="006741B3">
      <w:pPr>
        <w:pStyle w:val="Navadensplet"/>
        <w:numPr>
          <w:ilvl w:val="0"/>
          <w:numId w:val="33"/>
        </w:numPr>
        <w:spacing w:after="0" w:line="276" w:lineRule="auto"/>
        <w:ind w:left="2844"/>
        <w:jc w:val="both"/>
        <w:rPr>
          <w:rFonts w:ascii="Arial" w:hAnsi="Arial" w:cs="Arial"/>
          <w:sz w:val="20"/>
          <w:szCs w:val="20"/>
        </w:rPr>
      </w:pPr>
      <w:r w:rsidRPr="006741B3">
        <w:rPr>
          <w:rFonts w:ascii="Arial" w:hAnsi="Arial" w:cs="Arial"/>
          <w:color w:val="000000"/>
          <w:sz w:val="20"/>
          <w:szCs w:val="20"/>
        </w:rPr>
        <w:t>podpora mehanizmu za preverjanje in onemogočanje enosmernosti povezave na optičnih vmesnikih (UDLD),</w:t>
      </w:r>
    </w:p>
    <w:p w14:paraId="333B3693" w14:textId="77777777" w:rsidR="004E343F" w:rsidRPr="006741B3" w:rsidRDefault="004E343F" w:rsidP="006741B3">
      <w:pPr>
        <w:pStyle w:val="Navadensplet"/>
        <w:numPr>
          <w:ilvl w:val="0"/>
          <w:numId w:val="33"/>
        </w:numPr>
        <w:spacing w:after="0" w:line="276" w:lineRule="auto"/>
        <w:ind w:left="2844"/>
        <w:jc w:val="both"/>
        <w:rPr>
          <w:rFonts w:ascii="Arial" w:hAnsi="Arial" w:cs="Arial"/>
          <w:sz w:val="20"/>
          <w:szCs w:val="20"/>
        </w:rPr>
      </w:pPr>
      <w:r w:rsidRPr="006741B3">
        <w:rPr>
          <w:rFonts w:ascii="Arial" w:hAnsi="Arial" w:cs="Arial"/>
          <w:color w:val="000000"/>
          <w:sz w:val="20"/>
          <w:szCs w:val="20"/>
        </w:rPr>
        <w:t>omogočanje prenosa informacij o nastavljenih VLAN-ih med sosednjimi vozlišči,</w:t>
      </w:r>
    </w:p>
    <w:p w14:paraId="01A96518" w14:textId="77777777" w:rsidR="004E343F" w:rsidRPr="006741B3" w:rsidRDefault="004E343F" w:rsidP="006741B3">
      <w:pPr>
        <w:pStyle w:val="Navadensplet"/>
        <w:numPr>
          <w:ilvl w:val="0"/>
          <w:numId w:val="33"/>
        </w:numPr>
        <w:spacing w:after="0" w:line="276" w:lineRule="auto"/>
        <w:ind w:left="2844"/>
        <w:jc w:val="both"/>
        <w:rPr>
          <w:rFonts w:ascii="Arial" w:hAnsi="Arial" w:cs="Arial"/>
          <w:sz w:val="20"/>
          <w:szCs w:val="20"/>
        </w:rPr>
      </w:pPr>
      <w:r w:rsidRPr="006741B3">
        <w:rPr>
          <w:rFonts w:ascii="Arial" w:hAnsi="Arial" w:cs="Arial"/>
          <w:color w:val="000000"/>
          <w:sz w:val="20"/>
          <w:szCs w:val="20"/>
        </w:rPr>
        <w:t xml:space="preserve">podpora za samodejno konfiguriranje stikala preko protokola </w:t>
      </w:r>
      <w:proofErr w:type="spellStart"/>
      <w:r w:rsidRPr="006741B3">
        <w:rPr>
          <w:rFonts w:ascii="Arial" w:hAnsi="Arial" w:cs="Arial"/>
          <w:color w:val="000000"/>
          <w:sz w:val="20"/>
          <w:szCs w:val="20"/>
        </w:rPr>
        <w:t>iPXE</w:t>
      </w:r>
      <w:proofErr w:type="spellEnd"/>
      <w:r w:rsidRPr="006741B3">
        <w:rPr>
          <w:rFonts w:ascii="Arial" w:hAnsi="Arial" w:cs="Arial"/>
          <w:color w:val="000000"/>
          <w:sz w:val="20"/>
          <w:szCs w:val="20"/>
        </w:rPr>
        <w:t xml:space="preserve"> (Plug&amp;Play),</w:t>
      </w:r>
    </w:p>
    <w:p w14:paraId="5A980C54" w14:textId="77777777" w:rsidR="004E343F" w:rsidRPr="006741B3" w:rsidRDefault="004E343F" w:rsidP="006741B3">
      <w:pPr>
        <w:pStyle w:val="Navadensplet"/>
        <w:numPr>
          <w:ilvl w:val="0"/>
          <w:numId w:val="33"/>
        </w:numPr>
        <w:spacing w:after="0" w:line="276" w:lineRule="auto"/>
        <w:ind w:left="2844"/>
        <w:jc w:val="both"/>
        <w:rPr>
          <w:rFonts w:ascii="Arial" w:hAnsi="Arial" w:cs="Arial"/>
          <w:sz w:val="20"/>
          <w:szCs w:val="20"/>
        </w:rPr>
      </w:pPr>
      <w:r w:rsidRPr="006741B3">
        <w:rPr>
          <w:rFonts w:ascii="Arial" w:hAnsi="Arial" w:cs="Arial"/>
          <w:color w:val="000000"/>
          <w:sz w:val="20"/>
          <w:szCs w:val="20"/>
        </w:rPr>
        <w:t>podpora protokolom NETCONF in RESTCONF,</w:t>
      </w:r>
    </w:p>
    <w:p w14:paraId="161DDEB7" w14:textId="77777777" w:rsidR="004E343F" w:rsidRPr="006741B3" w:rsidRDefault="004E343F" w:rsidP="006741B3">
      <w:pPr>
        <w:pStyle w:val="Navadensplet"/>
        <w:numPr>
          <w:ilvl w:val="0"/>
          <w:numId w:val="33"/>
        </w:numPr>
        <w:spacing w:after="0" w:line="276" w:lineRule="auto"/>
        <w:ind w:left="2844"/>
        <w:jc w:val="both"/>
        <w:rPr>
          <w:rFonts w:ascii="Arial" w:hAnsi="Arial" w:cs="Arial"/>
          <w:sz w:val="20"/>
          <w:szCs w:val="20"/>
        </w:rPr>
      </w:pPr>
      <w:r w:rsidRPr="006741B3">
        <w:rPr>
          <w:rFonts w:ascii="Arial" w:hAnsi="Arial" w:cs="Arial"/>
          <w:color w:val="000000"/>
          <w:sz w:val="20"/>
          <w:szCs w:val="20"/>
        </w:rPr>
        <w:t xml:space="preserve">podpora protokolu </w:t>
      </w:r>
      <w:proofErr w:type="spellStart"/>
      <w:r w:rsidRPr="006741B3">
        <w:rPr>
          <w:rFonts w:ascii="Arial" w:hAnsi="Arial" w:cs="Arial"/>
          <w:color w:val="000000"/>
          <w:sz w:val="20"/>
          <w:szCs w:val="20"/>
        </w:rPr>
        <w:t>gNMI</w:t>
      </w:r>
      <w:proofErr w:type="spellEnd"/>
      <w:r w:rsidRPr="006741B3">
        <w:rPr>
          <w:rFonts w:ascii="Arial" w:hAnsi="Arial" w:cs="Arial"/>
          <w:color w:val="000000"/>
          <w:sz w:val="20"/>
          <w:szCs w:val="20"/>
        </w:rPr>
        <w:t>,</w:t>
      </w:r>
    </w:p>
    <w:p w14:paraId="12F5DC83" w14:textId="77777777" w:rsidR="004E343F" w:rsidRPr="006741B3" w:rsidRDefault="004E343F" w:rsidP="006741B3">
      <w:pPr>
        <w:pStyle w:val="Navadensplet"/>
        <w:numPr>
          <w:ilvl w:val="0"/>
          <w:numId w:val="33"/>
        </w:numPr>
        <w:spacing w:after="0" w:line="276" w:lineRule="auto"/>
        <w:ind w:left="2844"/>
        <w:jc w:val="both"/>
        <w:rPr>
          <w:rFonts w:ascii="Arial" w:hAnsi="Arial" w:cs="Arial"/>
          <w:sz w:val="20"/>
          <w:szCs w:val="20"/>
        </w:rPr>
      </w:pPr>
      <w:r w:rsidRPr="006741B3">
        <w:rPr>
          <w:rFonts w:ascii="Arial" w:hAnsi="Arial" w:cs="Arial"/>
          <w:color w:val="000000"/>
          <w:sz w:val="20"/>
          <w:szCs w:val="20"/>
        </w:rPr>
        <w:t>podpora samodejnemu proženju skript glede na različne akcije v stikalu (npr.: sprememba konfiguracije, napaka na vmesniku, časovne definirane akcije, kritični alarmi,...)</w:t>
      </w:r>
    </w:p>
    <w:p w14:paraId="7D1952BF" w14:textId="77777777" w:rsidR="004E343F" w:rsidRPr="006741B3" w:rsidRDefault="004E343F" w:rsidP="006741B3">
      <w:pPr>
        <w:pStyle w:val="Navadensplet"/>
        <w:numPr>
          <w:ilvl w:val="0"/>
          <w:numId w:val="33"/>
        </w:numPr>
        <w:spacing w:after="0" w:line="276" w:lineRule="auto"/>
        <w:ind w:left="2844"/>
        <w:jc w:val="both"/>
        <w:rPr>
          <w:rFonts w:ascii="Arial" w:hAnsi="Arial" w:cs="Arial"/>
          <w:sz w:val="20"/>
          <w:szCs w:val="20"/>
        </w:rPr>
      </w:pPr>
      <w:r w:rsidRPr="006741B3">
        <w:rPr>
          <w:rFonts w:ascii="Arial" w:hAnsi="Arial" w:cs="Arial"/>
          <w:color w:val="000000"/>
          <w:sz w:val="20"/>
          <w:szCs w:val="20"/>
        </w:rPr>
        <w:t>podpora pošiljanja elektronskih sporočil neposredno iz stikala,</w:t>
      </w:r>
    </w:p>
    <w:p w14:paraId="4F885C53" w14:textId="77777777" w:rsidR="004E343F" w:rsidRPr="006741B3" w:rsidRDefault="004E343F" w:rsidP="006741B3">
      <w:pPr>
        <w:pStyle w:val="Navadensplet"/>
        <w:numPr>
          <w:ilvl w:val="0"/>
          <w:numId w:val="33"/>
        </w:numPr>
        <w:spacing w:after="0" w:line="276" w:lineRule="auto"/>
        <w:ind w:left="2844"/>
        <w:jc w:val="both"/>
        <w:rPr>
          <w:rFonts w:ascii="Arial" w:hAnsi="Arial" w:cs="Arial"/>
          <w:sz w:val="20"/>
          <w:szCs w:val="20"/>
        </w:rPr>
      </w:pPr>
      <w:r w:rsidRPr="006741B3">
        <w:rPr>
          <w:rFonts w:ascii="Arial" w:hAnsi="Arial" w:cs="Arial"/>
          <w:color w:val="000000"/>
          <w:sz w:val="20"/>
          <w:szCs w:val="20"/>
        </w:rPr>
        <w:t>možnost izvajanja Python skript na stikalu,</w:t>
      </w:r>
    </w:p>
    <w:p w14:paraId="3D4ACE91" w14:textId="77777777" w:rsidR="004E343F" w:rsidRPr="006741B3" w:rsidRDefault="004E343F" w:rsidP="006741B3">
      <w:pPr>
        <w:pStyle w:val="Navadensplet"/>
        <w:numPr>
          <w:ilvl w:val="0"/>
          <w:numId w:val="33"/>
        </w:numPr>
        <w:spacing w:after="0" w:line="276" w:lineRule="auto"/>
        <w:ind w:left="2844"/>
        <w:jc w:val="both"/>
        <w:rPr>
          <w:rFonts w:ascii="Arial" w:hAnsi="Arial" w:cs="Arial"/>
          <w:sz w:val="20"/>
          <w:szCs w:val="20"/>
        </w:rPr>
      </w:pPr>
      <w:r w:rsidRPr="006741B3">
        <w:rPr>
          <w:rFonts w:ascii="Arial" w:hAnsi="Arial" w:cs="Arial"/>
          <w:color w:val="000000"/>
          <w:sz w:val="20"/>
          <w:szCs w:val="20"/>
        </w:rPr>
        <w:t>možnost izvajanja namenskih aplikacij v izoliranih zabojnikih na samem stikalu,</w:t>
      </w:r>
    </w:p>
    <w:p w14:paraId="79E37886" w14:textId="77777777" w:rsidR="004E343F" w:rsidRPr="006741B3" w:rsidRDefault="004E343F" w:rsidP="006741B3">
      <w:pPr>
        <w:pStyle w:val="Navadensplet"/>
        <w:numPr>
          <w:ilvl w:val="0"/>
          <w:numId w:val="33"/>
        </w:numPr>
        <w:spacing w:after="0" w:line="276" w:lineRule="auto"/>
        <w:ind w:left="2844"/>
        <w:jc w:val="both"/>
        <w:rPr>
          <w:rFonts w:ascii="Arial" w:hAnsi="Arial" w:cs="Arial"/>
          <w:sz w:val="20"/>
          <w:szCs w:val="20"/>
        </w:rPr>
      </w:pPr>
      <w:r w:rsidRPr="006741B3">
        <w:rPr>
          <w:rFonts w:ascii="Arial" w:hAnsi="Arial" w:cs="Arial"/>
          <w:color w:val="000000"/>
          <w:sz w:val="20"/>
          <w:szCs w:val="20"/>
        </w:rPr>
        <w:t xml:space="preserve">možnost izvajanja aplikacije </w:t>
      </w:r>
      <w:proofErr w:type="spellStart"/>
      <w:r w:rsidRPr="006741B3">
        <w:rPr>
          <w:rFonts w:ascii="Arial" w:hAnsi="Arial" w:cs="Arial"/>
          <w:color w:val="000000"/>
          <w:sz w:val="20"/>
          <w:szCs w:val="20"/>
        </w:rPr>
        <w:t>Wireshark</w:t>
      </w:r>
      <w:proofErr w:type="spellEnd"/>
      <w:r w:rsidRPr="006741B3">
        <w:rPr>
          <w:rFonts w:ascii="Arial" w:hAnsi="Arial" w:cs="Arial"/>
          <w:color w:val="000000"/>
          <w:sz w:val="20"/>
          <w:szCs w:val="20"/>
        </w:rPr>
        <w:t xml:space="preserve"> na samem stikalu.</w:t>
      </w:r>
    </w:p>
    <w:p w14:paraId="2693A371" w14:textId="77777777" w:rsidR="004E343F" w:rsidRPr="006741B3" w:rsidRDefault="004E343F" w:rsidP="006741B3">
      <w:pPr>
        <w:pStyle w:val="Navadensplet"/>
        <w:numPr>
          <w:ilvl w:val="0"/>
          <w:numId w:val="43"/>
        </w:numPr>
        <w:spacing w:after="0" w:line="276" w:lineRule="auto"/>
        <w:ind w:left="2484"/>
        <w:jc w:val="both"/>
        <w:rPr>
          <w:rFonts w:ascii="Arial" w:hAnsi="Arial" w:cs="Arial"/>
          <w:sz w:val="20"/>
          <w:szCs w:val="20"/>
        </w:rPr>
      </w:pPr>
      <w:r w:rsidRPr="006741B3">
        <w:rPr>
          <w:rFonts w:ascii="Arial" w:hAnsi="Arial" w:cs="Arial"/>
          <w:color w:val="000000"/>
          <w:sz w:val="20"/>
          <w:szCs w:val="20"/>
        </w:rPr>
        <w:t>Zahtevana programska oprema, naročnine in licence:</w:t>
      </w:r>
    </w:p>
    <w:p w14:paraId="08F1FC26" w14:textId="77777777" w:rsidR="004E343F" w:rsidRPr="006741B3" w:rsidRDefault="004E343F" w:rsidP="006741B3">
      <w:pPr>
        <w:pStyle w:val="Navadensplet"/>
        <w:numPr>
          <w:ilvl w:val="0"/>
          <w:numId w:val="33"/>
        </w:numPr>
        <w:spacing w:after="0" w:line="276" w:lineRule="auto"/>
        <w:ind w:left="2844"/>
        <w:jc w:val="both"/>
        <w:rPr>
          <w:rFonts w:ascii="Arial" w:hAnsi="Arial" w:cs="Arial"/>
          <w:color w:val="000000"/>
          <w:sz w:val="20"/>
          <w:szCs w:val="20"/>
        </w:rPr>
      </w:pPr>
      <w:r w:rsidRPr="006741B3">
        <w:rPr>
          <w:rFonts w:ascii="Arial" w:hAnsi="Arial" w:cs="Arial"/>
          <w:color w:val="000000"/>
          <w:sz w:val="20"/>
          <w:szCs w:val="20"/>
        </w:rPr>
        <w:t>programska oprema mora zagotavljati vse zgoraj zahtevane funkcionalnosti,</w:t>
      </w:r>
    </w:p>
    <w:p w14:paraId="4662E5F7" w14:textId="77777777" w:rsidR="004E343F" w:rsidRPr="006741B3" w:rsidRDefault="004E343F" w:rsidP="006741B3">
      <w:pPr>
        <w:pStyle w:val="Navadensplet"/>
        <w:numPr>
          <w:ilvl w:val="0"/>
          <w:numId w:val="33"/>
        </w:numPr>
        <w:spacing w:after="0" w:line="276" w:lineRule="auto"/>
        <w:ind w:left="2844"/>
        <w:jc w:val="both"/>
        <w:rPr>
          <w:rFonts w:ascii="Arial" w:hAnsi="Arial" w:cs="Arial"/>
          <w:color w:val="000000"/>
          <w:sz w:val="20"/>
          <w:szCs w:val="20"/>
        </w:rPr>
      </w:pPr>
      <w:r w:rsidRPr="006741B3">
        <w:rPr>
          <w:rFonts w:ascii="Arial" w:hAnsi="Arial" w:cs="Arial"/>
          <w:color w:val="000000"/>
          <w:sz w:val="20"/>
          <w:szCs w:val="20"/>
        </w:rPr>
        <w:t>v primeru, da je za delovanje zgoraj naštetih funkcionalnosti potrebna ustrezna licenca ali naročnina, mora biti vključena za ves čas trajanja pogodbe.</w:t>
      </w:r>
    </w:p>
    <w:p w14:paraId="5B1D1C5B" w14:textId="77777777" w:rsidR="004E343F" w:rsidRPr="006741B3" w:rsidRDefault="004E343F" w:rsidP="006741B3">
      <w:pPr>
        <w:pStyle w:val="Navadensplet"/>
        <w:spacing w:line="276" w:lineRule="auto"/>
        <w:ind w:left="2136"/>
        <w:jc w:val="both"/>
        <w:rPr>
          <w:rFonts w:ascii="Arial" w:hAnsi="Arial" w:cs="Arial"/>
          <w:color w:val="000000"/>
          <w:sz w:val="20"/>
          <w:szCs w:val="20"/>
        </w:rPr>
      </w:pPr>
    </w:p>
    <w:p w14:paraId="06D5B0EB" w14:textId="77777777" w:rsidR="004E343F" w:rsidRPr="006741B3" w:rsidRDefault="004E343F" w:rsidP="006741B3">
      <w:pPr>
        <w:pStyle w:val="Navadensplet"/>
        <w:numPr>
          <w:ilvl w:val="0"/>
          <w:numId w:val="41"/>
        </w:numPr>
        <w:spacing w:after="0" w:line="276" w:lineRule="auto"/>
        <w:jc w:val="both"/>
        <w:rPr>
          <w:rFonts w:ascii="Arial" w:hAnsi="Arial" w:cs="Arial"/>
          <w:b/>
          <w:bCs/>
          <w:color w:val="000000"/>
          <w:sz w:val="20"/>
          <w:szCs w:val="20"/>
        </w:rPr>
      </w:pPr>
      <w:r w:rsidRPr="006741B3">
        <w:rPr>
          <w:rFonts w:ascii="Arial" w:hAnsi="Arial" w:cs="Arial"/>
          <w:b/>
          <w:bCs/>
          <w:color w:val="000000"/>
          <w:sz w:val="20"/>
          <w:szCs w:val="20"/>
          <w:u w:val="single"/>
        </w:rPr>
        <w:t>izbira 3:</w:t>
      </w:r>
      <w:r w:rsidRPr="006741B3">
        <w:rPr>
          <w:rFonts w:ascii="Arial" w:hAnsi="Arial" w:cs="Arial"/>
          <w:b/>
          <w:bCs/>
          <w:color w:val="000000"/>
          <w:sz w:val="20"/>
          <w:szCs w:val="20"/>
        </w:rPr>
        <w:t xml:space="preserve"> </w:t>
      </w:r>
      <w:r w:rsidRPr="006741B3">
        <w:rPr>
          <w:rFonts w:ascii="Arial" w:hAnsi="Arial" w:cs="Arial"/>
          <w:color w:val="000000"/>
          <w:sz w:val="20"/>
          <w:szCs w:val="20"/>
        </w:rPr>
        <w:t xml:space="preserve">L3 stikalo za članice (kot na primer: Cisco </w:t>
      </w:r>
      <w:proofErr w:type="spellStart"/>
      <w:r w:rsidRPr="006741B3">
        <w:rPr>
          <w:rFonts w:ascii="Arial" w:hAnsi="Arial" w:cs="Arial"/>
          <w:color w:val="000000"/>
          <w:sz w:val="20"/>
          <w:szCs w:val="20"/>
        </w:rPr>
        <w:t>Catalyst</w:t>
      </w:r>
      <w:proofErr w:type="spellEnd"/>
      <w:r w:rsidRPr="006741B3">
        <w:rPr>
          <w:rFonts w:ascii="Arial" w:hAnsi="Arial" w:cs="Arial"/>
          <w:color w:val="000000"/>
          <w:sz w:val="20"/>
          <w:szCs w:val="20"/>
        </w:rPr>
        <w:t xml:space="preserve"> C9500X-28C8D)</w:t>
      </w:r>
    </w:p>
    <w:p w14:paraId="4EF0E363" w14:textId="77777777" w:rsidR="004E343F" w:rsidRPr="006741B3" w:rsidRDefault="004E343F" w:rsidP="006741B3">
      <w:pPr>
        <w:pStyle w:val="Navadensplet"/>
        <w:numPr>
          <w:ilvl w:val="0"/>
          <w:numId w:val="47"/>
        </w:numPr>
        <w:spacing w:after="0" w:line="276" w:lineRule="auto"/>
        <w:ind w:left="2484"/>
        <w:jc w:val="both"/>
        <w:rPr>
          <w:rFonts w:ascii="Arial" w:hAnsi="Arial" w:cs="Arial"/>
          <w:sz w:val="20"/>
          <w:szCs w:val="20"/>
        </w:rPr>
      </w:pPr>
      <w:r w:rsidRPr="006741B3">
        <w:rPr>
          <w:rFonts w:ascii="Arial" w:hAnsi="Arial" w:cs="Arial"/>
          <w:color w:val="000000"/>
          <w:sz w:val="20"/>
          <w:szCs w:val="20"/>
        </w:rPr>
        <w:t>Tip stikala:</w:t>
      </w:r>
    </w:p>
    <w:p w14:paraId="0A5039C4" w14:textId="77777777" w:rsidR="004E343F" w:rsidRPr="006741B3" w:rsidRDefault="004E343F" w:rsidP="006741B3">
      <w:pPr>
        <w:pStyle w:val="Navadensplet"/>
        <w:numPr>
          <w:ilvl w:val="0"/>
          <w:numId w:val="33"/>
        </w:numPr>
        <w:spacing w:after="0" w:line="276" w:lineRule="auto"/>
        <w:ind w:left="2844"/>
        <w:jc w:val="both"/>
        <w:rPr>
          <w:rFonts w:ascii="Arial" w:hAnsi="Arial" w:cs="Arial"/>
          <w:color w:val="000000"/>
          <w:sz w:val="20"/>
          <w:szCs w:val="20"/>
        </w:rPr>
      </w:pPr>
      <w:r w:rsidRPr="006741B3">
        <w:rPr>
          <w:rFonts w:ascii="Arial" w:hAnsi="Arial" w:cs="Arial"/>
          <w:color w:val="000000"/>
          <w:sz w:val="20"/>
          <w:szCs w:val="20"/>
        </w:rPr>
        <w:t>centralno stikalo velikosti 1HE primerno za vgradnjo v standardno 19-palčno komunikacijsko omaro.</w:t>
      </w:r>
    </w:p>
    <w:p w14:paraId="42C4BDCA" w14:textId="77777777" w:rsidR="004E343F" w:rsidRPr="006741B3" w:rsidRDefault="004E343F" w:rsidP="006741B3">
      <w:pPr>
        <w:pStyle w:val="Navadensplet"/>
        <w:numPr>
          <w:ilvl w:val="0"/>
          <w:numId w:val="47"/>
        </w:numPr>
        <w:spacing w:after="0" w:line="276" w:lineRule="auto"/>
        <w:ind w:left="2484"/>
        <w:jc w:val="both"/>
        <w:rPr>
          <w:rFonts w:ascii="Arial" w:hAnsi="Arial" w:cs="Arial"/>
          <w:sz w:val="20"/>
          <w:szCs w:val="20"/>
        </w:rPr>
      </w:pPr>
      <w:r w:rsidRPr="006741B3">
        <w:rPr>
          <w:rFonts w:ascii="Arial" w:hAnsi="Arial" w:cs="Arial"/>
          <w:color w:val="000000"/>
          <w:sz w:val="20"/>
          <w:szCs w:val="20"/>
        </w:rPr>
        <w:t>Napajanje:</w:t>
      </w:r>
    </w:p>
    <w:p w14:paraId="10B1C0F5" w14:textId="77777777" w:rsidR="004E343F" w:rsidRPr="006741B3" w:rsidRDefault="004E343F" w:rsidP="006741B3">
      <w:pPr>
        <w:pStyle w:val="Navadensplet"/>
        <w:numPr>
          <w:ilvl w:val="0"/>
          <w:numId w:val="33"/>
        </w:numPr>
        <w:spacing w:after="0" w:line="276" w:lineRule="auto"/>
        <w:ind w:left="2844"/>
        <w:jc w:val="both"/>
        <w:rPr>
          <w:rFonts w:ascii="Arial" w:hAnsi="Arial" w:cs="Arial"/>
          <w:color w:val="000000"/>
          <w:sz w:val="20"/>
          <w:szCs w:val="20"/>
        </w:rPr>
      </w:pPr>
      <w:r w:rsidRPr="006741B3">
        <w:rPr>
          <w:rFonts w:ascii="Arial" w:hAnsi="Arial" w:cs="Arial"/>
          <w:color w:val="000000"/>
          <w:sz w:val="20"/>
          <w:szCs w:val="20"/>
        </w:rPr>
        <w:t>vsaj dva neodvisna napajalnika s po vsaj 1500 W moči (redundantna zasnova),</w:t>
      </w:r>
    </w:p>
    <w:p w14:paraId="0E4430ED" w14:textId="77777777" w:rsidR="004E343F" w:rsidRPr="006741B3" w:rsidRDefault="004E343F" w:rsidP="006741B3">
      <w:pPr>
        <w:pStyle w:val="Navadensplet"/>
        <w:numPr>
          <w:ilvl w:val="0"/>
          <w:numId w:val="33"/>
        </w:numPr>
        <w:spacing w:after="0" w:line="276" w:lineRule="auto"/>
        <w:ind w:left="2844"/>
        <w:jc w:val="both"/>
        <w:rPr>
          <w:rFonts w:ascii="Arial" w:hAnsi="Arial" w:cs="Arial"/>
          <w:color w:val="000000"/>
          <w:sz w:val="20"/>
          <w:szCs w:val="20"/>
        </w:rPr>
      </w:pPr>
      <w:r w:rsidRPr="006741B3">
        <w:rPr>
          <w:rFonts w:ascii="Arial" w:hAnsi="Arial" w:cs="Arial"/>
          <w:color w:val="000000"/>
          <w:sz w:val="20"/>
          <w:szCs w:val="20"/>
        </w:rPr>
        <w:t>menjava napajalnika med delovanjem stikala (brez prekinitve stikala),</w:t>
      </w:r>
    </w:p>
    <w:p w14:paraId="6915B73B" w14:textId="77777777" w:rsidR="004E343F" w:rsidRPr="006741B3" w:rsidRDefault="004E343F" w:rsidP="006741B3">
      <w:pPr>
        <w:pStyle w:val="Navadensplet"/>
        <w:numPr>
          <w:ilvl w:val="0"/>
          <w:numId w:val="33"/>
        </w:numPr>
        <w:spacing w:after="0" w:line="276" w:lineRule="auto"/>
        <w:ind w:left="2844"/>
        <w:jc w:val="both"/>
        <w:rPr>
          <w:rFonts w:ascii="Arial" w:hAnsi="Arial" w:cs="Arial"/>
          <w:color w:val="000000"/>
          <w:sz w:val="20"/>
          <w:szCs w:val="20"/>
        </w:rPr>
      </w:pPr>
      <w:r w:rsidRPr="006741B3">
        <w:rPr>
          <w:rFonts w:ascii="Arial" w:hAnsi="Arial" w:cs="Arial"/>
          <w:color w:val="000000"/>
          <w:sz w:val="20"/>
          <w:szCs w:val="20"/>
        </w:rPr>
        <w:t>sistem hladilnikov stikala, kjer za nemoteno delovanje lahko pride do izpada posameznega ventilatorja,</w:t>
      </w:r>
    </w:p>
    <w:p w14:paraId="0123490D" w14:textId="77777777" w:rsidR="004E343F" w:rsidRPr="006741B3" w:rsidRDefault="004E343F" w:rsidP="006741B3">
      <w:pPr>
        <w:pStyle w:val="Navadensplet"/>
        <w:numPr>
          <w:ilvl w:val="0"/>
          <w:numId w:val="33"/>
        </w:numPr>
        <w:spacing w:after="0" w:line="276" w:lineRule="auto"/>
        <w:ind w:left="2844"/>
        <w:jc w:val="both"/>
        <w:rPr>
          <w:rFonts w:ascii="Arial" w:hAnsi="Arial" w:cs="Arial"/>
          <w:color w:val="000000"/>
          <w:sz w:val="20"/>
          <w:szCs w:val="20"/>
        </w:rPr>
      </w:pPr>
      <w:r w:rsidRPr="006741B3">
        <w:rPr>
          <w:rFonts w:ascii="Arial" w:hAnsi="Arial" w:cs="Arial"/>
          <w:color w:val="000000"/>
          <w:sz w:val="20"/>
          <w:szCs w:val="20"/>
        </w:rPr>
        <w:t>menjava hladilnikov stikala med delovanjem stikala,</w:t>
      </w:r>
    </w:p>
    <w:p w14:paraId="41B61971" w14:textId="2DF7F003" w:rsidR="004E343F" w:rsidRPr="006741B3" w:rsidRDefault="004E343F" w:rsidP="006741B3">
      <w:pPr>
        <w:pStyle w:val="Navadensplet"/>
        <w:numPr>
          <w:ilvl w:val="0"/>
          <w:numId w:val="33"/>
        </w:numPr>
        <w:spacing w:after="0" w:line="276" w:lineRule="auto"/>
        <w:ind w:left="2844"/>
        <w:jc w:val="both"/>
        <w:rPr>
          <w:rFonts w:ascii="Arial" w:hAnsi="Arial" w:cs="Arial"/>
          <w:color w:val="000000"/>
          <w:sz w:val="20"/>
          <w:szCs w:val="20"/>
        </w:rPr>
      </w:pPr>
      <w:r w:rsidRPr="006741B3">
        <w:rPr>
          <w:rFonts w:ascii="Arial" w:hAnsi="Arial" w:cs="Arial"/>
          <w:color w:val="000000"/>
          <w:sz w:val="20"/>
          <w:szCs w:val="20"/>
        </w:rPr>
        <w:t xml:space="preserve">stikalo mora podpirati možnost izbire smeri pretoka zraka za hlajenje: vpih ali izpih na strani priključkov. </w:t>
      </w:r>
      <w:r w:rsidR="00E63CD0">
        <w:rPr>
          <w:rFonts w:ascii="Arial" w:hAnsi="Arial" w:cs="Arial"/>
          <w:color w:val="000000"/>
          <w:sz w:val="20"/>
          <w:szCs w:val="20"/>
        </w:rPr>
        <w:t xml:space="preserve">Smer izpiha </w:t>
      </w:r>
      <w:proofErr w:type="spellStart"/>
      <w:r w:rsidR="00E63CD0">
        <w:rPr>
          <w:rFonts w:ascii="Arial" w:hAnsi="Arial" w:cs="Arial"/>
          <w:color w:val="000000"/>
          <w:sz w:val="20"/>
          <w:szCs w:val="20"/>
        </w:rPr>
        <w:t>zaraka</w:t>
      </w:r>
      <w:proofErr w:type="spellEnd"/>
      <w:r w:rsidR="00E63CD0">
        <w:rPr>
          <w:rFonts w:ascii="Arial" w:hAnsi="Arial" w:cs="Arial"/>
          <w:color w:val="000000"/>
          <w:sz w:val="20"/>
          <w:szCs w:val="20"/>
        </w:rPr>
        <w:t xml:space="preserve"> je na zadnji strani stikala. </w:t>
      </w:r>
      <w:r w:rsidRPr="006741B3">
        <w:rPr>
          <w:rFonts w:ascii="Arial" w:hAnsi="Arial" w:cs="Arial"/>
          <w:color w:val="000000"/>
          <w:sz w:val="20"/>
          <w:szCs w:val="20"/>
        </w:rPr>
        <w:t>Dobavljeno stikalo mora imeti izpih na strani priključkov. Ventilatorji morajo biti redundantni.</w:t>
      </w:r>
    </w:p>
    <w:p w14:paraId="01FAD3DB" w14:textId="77777777" w:rsidR="004E343F" w:rsidRPr="006741B3" w:rsidRDefault="004E343F" w:rsidP="006741B3">
      <w:pPr>
        <w:pStyle w:val="Navadensplet"/>
        <w:numPr>
          <w:ilvl w:val="0"/>
          <w:numId w:val="47"/>
        </w:numPr>
        <w:spacing w:after="0" w:line="276" w:lineRule="auto"/>
        <w:ind w:left="2484"/>
        <w:jc w:val="both"/>
        <w:rPr>
          <w:rFonts w:ascii="Arial" w:hAnsi="Arial" w:cs="Arial"/>
          <w:sz w:val="20"/>
          <w:szCs w:val="20"/>
        </w:rPr>
      </w:pPr>
      <w:r w:rsidRPr="006741B3">
        <w:rPr>
          <w:rFonts w:ascii="Arial" w:hAnsi="Arial" w:cs="Arial"/>
          <w:color w:val="000000"/>
          <w:sz w:val="20"/>
          <w:szCs w:val="20"/>
        </w:rPr>
        <w:t>Lastnosti vmesnikov:</w:t>
      </w:r>
    </w:p>
    <w:p w14:paraId="0E9E224C" w14:textId="77777777" w:rsidR="004E343F" w:rsidRPr="006741B3" w:rsidRDefault="004E343F" w:rsidP="006741B3">
      <w:pPr>
        <w:pStyle w:val="Navadensplet"/>
        <w:numPr>
          <w:ilvl w:val="0"/>
          <w:numId w:val="33"/>
        </w:numPr>
        <w:spacing w:after="0" w:line="276" w:lineRule="auto"/>
        <w:ind w:left="2844"/>
        <w:jc w:val="both"/>
        <w:rPr>
          <w:rFonts w:ascii="Arial" w:hAnsi="Arial" w:cs="Arial"/>
          <w:sz w:val="20"/>
          <w:szCs w:val="20"/>
        </w:rPr>
      </w:pPr>
      <w:r w:rsidRPr="006741B3">
        <w:rPr>
          <w:rFonts w:ascii="Arial" w:hAnsi="Arial" w:cs="Arial"/>
          <w:color w:val="000000"/>
          <w:sz w:val="20"/>
          <w:szCs w:val="20"/>
        </w:rPr>
        <w:t xml:space="preserve">vsaj 28 priključnih vrat za 40/100 </w:t>
      </w:r>
      <w:proofErr w:type="spellStart"/>
      <w:r w:rsidRPr="006741B3">
        <w:rPr>
          <w:rFonts w:ascii="Arial" w:hAnsi="Arial" w:cs="Arial"/>
          <w:color w:val="000000"/>
          <w:sz w:val="20"/>
          <w:szCs w:val="20"/>
        </w:rPr>
        <w:t>Gbps</w:t>
      </w:r>
      <w:proofErr w:type="spellEnd"/>
      <w:r w:rsidRPr="006741B3">
        <w:rPr>
          <w:rFonts w:ascii="Arial" w:hAnsi="Arial" w:cs="Arial"/>
          <w:color w:val="000000"/>
          <w:sz w:val="20"/>
          <w:szCs w:val="20"/>
        </w:rPr>
        <w:t xml:space="preserve"> in 8 priključnih vrat 40/100/200/400 </w:t>
      </w:r>
      <w:proofErr w:type="spellStart"/>
      <w:r w:rsidRPr="006741B3">
        <w:rPr>
          <w:rFonts w:ascii="Arial" w:hAnsi="Arial" w:cs="Arial"/>
          <w:color w:val="000000"/>
          <w:sz w:val="20"/>
          <w:szCs w:val="20"/>
        </w:rPr>
        <w:t>Gbps</w:t>
      </w:r>
      <w:proofErr w:type="spellEnd"/>
      <w:r w:rsidRPr="006741B3">
        <w:rPr>
          <w:rFonts w:ascii="Arial" w:hAnsi="Arial" w:cs="Arial"/>
          <w:color w:val="000000"/>
          <w:sz w:val="20"/>
          <w:szCs w:val="20"/>
        </w:rPr>
        <w:t>.</w:t>
      </w:r>
    </w:p>
    <w:p w14:paraId="639677C1" w14:textId="77777777" w:rsidR="004E343F" w:rsidRPr="006741B3" w:rsidRDefault="004E343F" w:rsidP="006741B3">
      <w:pPr>
        <w:pStyle w:val="Navadensplet"/>
        <w:numPr>
          <w:ilvl w:val="0"/>
          <w:numId w:val="47"/>
        </w:numPr>
        <w:spacing w:after="0" w:line="276" w:lineRule="auto"/>
        <w:ind w:left="2484"/>
        <w:rPr>
          <w:rFonts w:ascii="Arial" w:hAnsi="Arial" w:cs="Arial"/>
          <w:color w:val="000000"/>
          <w:sz w:val="20"/>
          <w:szCs w:val="20"/>
        </w:rPr>
      </w:pPr>
      <w:r w:rsidRPr="006741B3">
        <w:rPr>
          <w:rFonts w:ascii="Arial" w:hAnsi="Arial" w:cs="Arial"/>
          <w:color w:val="000000"/>
          <w:sz w:val="20"/>
          <w:szCs w:val="20"/>
        </w:rPr>
        <w:t>Razpoložljivost in razširljivost:</w:t>
      </w:r>
    </w:p>
    <w:p w14:paraId="1E7D1629" w14:textId="1D0F2E88" w:rsidR="004E343F" w:rsidRDefault="004E343F" w:rsidP="006741B3">
      <w:pPr>
        <w:pStyle w:val="Navadensplet"/>
        <w:numPr>
          <w:ilvl w:val="0"/>
          <w:numId w:val="42"/>
        </w:numPr>
        <w:spacing w:after="0" w:line="276" w:lineRule="auto"/>
        <w:ind w:left="2844"/>
        <w:rPr>
          <w:rFonts w:ascii="Arial" w:hAnsi="Arial" w:cs="Arial"/>
          <w:color w:val="000000"/>
          <w:sz w:val="20"/>
          <w:szCs w:val="20"/>
        </w:rPr>
      </w:pPr>
      <w:r w:rsidRPr="006741B3">
        <w:rPr>
          <w:rFonts w:ascii="Arial" w:hAnsi="Arial" w:cs="Arial"/>
          <w:color w:val="000000"/>
          <w:sz w:val="20"/>
          <w:szCs w:val="20"/>
        </w:rPr>
        <w:t xml:space="preserve">priloženi vsi potrebni kabli in moduli za povezavo v podvojeno postavitev s podporo povezav vsaj 2x 400 </w:t>
      </w:r>
      <w:proofErr w:type="spellStart"/>
      <w:r w:rsidRPr="006741B3">
        <w:rPr>
          <w:rFonts w:ascii="Arial" w:hAnsi="Arial" w:cs="Arial"/>
          <w:color w:val="000000"/>
          <w:sz w:val="20"/>
          <w:szCs w:val="20"/>
        </w:rPr>
        <w:t>Gbps</w:t>
      </w:r>
      <w:proofErr w:type="spellEnd"/>
      <w:r w:rsidR="00E63CD0">
        <w:rPr>
          <w:rFonts w:ascii="Arial" w:hAnsi="Arial" w:cs="Arial"/>
          <w:color w:val="000000"/>
          <w:sz w:val="20"/>
          <w:szCs w:val="20"/>
        </w:rPr>
        <w:t>,</w:t>
      </w:r>
      <w:r w:rsidRPr="006741B3">
        <w:rPr>
          <w:rFonts w:ascii="Arial" w:hAnsi="Arial" w:cs="Arial"/>
          <w:color w:val="000000"/>
          <w:sz w:val="20"/>
          <w:szCs w:val="20"/>
        </w:rPr>
        <w:t xml:space="preserve"> </w:t>
      </w:r>
    </w:p>
    <w:p w14:paraId="6E197B8C" w14:textId="77777777" w:rsidR="00E63CD0" w:rsidRPr="00E63CD0" w:rsidRDefault="00E63CD0" w:rsidP="000D0450">
      <w:pPr>
        <w:pStyle w:val="Navadensplet"/>
        <w:numPr>
          <w:ilvl w:val="0"/>
          <w:numId w:val="42"/>
        </w:numPr>
        <w:spacing w:after="0" w:line="276" w:lineRule="auto"/>
        <w:ind w:left="2844"/>
        <w:rPr>
          <w:rFonts w:cs="Arial"/>
          <w:color w:val="000000"/>
          <w:sz w:val="20"/>
          <w:szCs w:val="20"/>
        </w:rPr>
      </w:pPr>
      <w:r w:rsidRPr="00E63CD0">
        <w:rPr>
          <w:rFonts w:ascii="Arial" w:hAnsi="Arial" w:cs="Arial"/>
          <w:color w:val="000000"/>
          <w:sz w:val="20"/>
          <w:szCs w:val="20"/>
        </w:rPr>
        <w:t xml:space="preserve">Optični vmesniki s podporo </w:t>
      </w:r>
      <w:proofErr w:type="spellStart"/>
      <w:r w:rsidRPr="00E63CD0">
        <w:rPr>
          <w:rFonts w:ascii="Arial" w:hAnsi="Arial" w:cs="Arial"/>
          <w:color w:val="000000"/>
          <w:sz w:val="20"/>
          <w:szCs w:val="20"/>
        </w:rPr>
        <w:t>gitrosti</w:t>
      </w:r>
      <w:proofErr w:type="spellEnd"/>
      <w:r w:rsidRPr="00E63CD0">
        <w:rPr>
          <w:rFonts w:ascii="Arial" w:hAnsi="Arial" w:cs="Arial"/>
          <w:color w:val="000000"/>
          <w:sz w:val="20"/>
          <w:szCs w:val="20"/>
        </w:rPr>
        <w:t xml:space="preserve"> 400 </w:t>
      </w:r>
      <w:proofErr w:type="spellStart"/>
      <w:r w:rsidRPr="00E63CD0">
        <w:rPr>
          <w:rFonts w:ascii="Arial" w:hAnsi="Arial" w:cs="Arial"/>
          <w:color w:val="000000"/>
          <w:sz w:val="20"/>
          <w:szCs w:val="20"/>
        </w:rPr>
        <w:t>Gb</w:t>
      </w:r>
      <w:proofErr w:type="spellEnd"/>
      <w:r w:rsidRPr="00E63CD0">
        <w:rPr>
          <w:rFonts w:ascii="Arial" w:hAnsi="Arial" w:cs="Arial"/>
          <w:color w:val="000000"/>
          <w:sz w:val="20"/>
          <w:szCs w:val="20"/>
        </w:rPr>
        <w:t xml:space="preserve">/s razdalje do 150 m na </w:t>
      </w:r>
      <w:proofErr w:type="spellStart"/>
      <w:r w:rsidRPr="00E63CD0">
        <w:rPr>
          <w:rFonts w:ascii="Arial" w:hAnsi="Arial" w:cs="Arial"/>
          <w:color w:val="000000"/>
          <w:sz w:val="20"/>
          <w:szCs w:val="20"/>
        </w:rPr>
        <w:t>večrodnem</w:t>
      </w:r>
      <w:proofErr w:type="spellEnd"/>
      <w:r w:rsidRPr="00E63CD0">
        <w:rPr>
          <w:rFonts w:ascii="Arial" w:hAnsi="Arial" w:cs="Arial"/>
          <w:color w:val="000000"/>
          <w:sz w:val="20"/>
          <w:szCs w:val="20"/>
        </w:rPr>
        <w:t xml:space="preserve"> optičnem vlaknu,</w:t>
      </w:r>
    </w:p>
    <w:p w14:paraId="3FC7DDB7" w14:textId="77777777" w:rsidR="004E343F" w:rsidRPr="006741B3" w:rsidRDefault="004E343F" w:rsidP="006741B3">
      <w:pPr>
        <w:pStyle w:val="Navadensplet"/>
        <w:numPr>
          <w:ilvl w:val="0"/>
          <w:numId w:val="42"/>
        </w:numPr>
        <w:spacing w:after="0" w:line="276" w:lineRule="auto"/>
        <w:ind w:left="2844"/>
        <w:rPr>
          <w:rFonts w:ascii="Arial" w:hAnsi="Arial" w:cs="Arial"/>
          <w:color w:val="000000"/>
          <w:sz w:val="20"/>
          <w:szCs w:val="20"/>
        </w:rPr>
      </w:pPr>
      <w:r w:rsidRPr="006741B3">
        <w:rPr>
          <w:rFonts w:ascii="Arial" w:hAnsi="Arial" w:cs="Arial"/>
          <w:color w:val="000000"/>
          <w:sz w:val="20"/>
          <w:szCs w:val="20"/>
        </w:rPr>
        <w:t>podpora povezavi dveh stikal v enotno logično entiteto s skupno točko upravljanja:</w:t>
      </w:r>
    </w:p>
    <w:p w14:paraId="71917F82" w14:textId="77777777" w:rsidR="004E343F" w:rsidRPr="006741B3" w:rsidRDefault="004E343F" w:rsidP="006741B3">
      <w:pPr>
        <w:pStyle w:val="Navadensplet"/>
        <w:numPr>
          <w:ilvl w:val="1"/>
          <w:numId w:val="51"/>
        </w:numPr>
        <w:spacing w:after="0" w:line="276" w:lineRule="auto"/>
        <w:jc w:val="both"/>
        <w:rPr>
          <w:rFonts w:ascii="Arial" w:hAnsi="Arial" w:cs="Arial"/>
          <w:sz w:val="20"/>
          <w:szCs w:val="20"/>
        </w:rPr>
      </w:pPr>
      <w:r w:rsidRPr="006741B3">
        <w:rPr>
          <w:rFonts w:ascii="Arial" w:hAnsi="Arial" w:cs="Arial"/>
          <w:color w:val="000000"/>
          <w:sz w:val="20"/>
          <w:szCs w:val="20"/>
        </w:rPr>
        <w:t>podpora za SSO (</w:t>
      </w:r>
      <w:proofErr w:type="spellStart"/>
      <w:r w:rsidRPr="006741B3">
        <w:rPr>
          <w:rFonts w:ascii="Arial" w:hAnsi="Arial" w:cs="Arial"/>
          <w:color w:val="000000"/>
          <w:sz w:val="20"/>
          <w:szCs w:val="20"/>
        </w:rPr>
        <w:t>Stateful</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Switchover</w:t>
      </w:r>
      <w:proofErr w:type="spellEnd"/>
      <w:r w:rsidRPr="006741B3">
        <w:rPr>
          <w:rFonts w:ascii="Arial" w:hAnsi="Arial" w:cs="Arial"/>
          <w:color w:val="000000"/>
          <w:sz w:val="20"/>
          <w:szCs w:val="20"/>
        </w:rPr>
        <w:t>),</w:t>
      </w:r>
    </w:p>
    <w:p w14:paraId="75D589BF" w14:textId="77777777" w:rsidR="004E343F" w:rsidRPr="006741B3" w:rsidRDefault="004E343F" w:rsidP="006741B3">
      <w:pPr>
        <w:pStyle w:val="Navadensplet"/>
        <w:numPr>
          <w:ilvl w:val="1"/>
          <w:numId w:val="51"/>
        </w:numPr>
        <w:spacing w:after="0" w:line="276" w:lineRule="auto"/>
        <w:jc w:val="both"/>
        <w:rPr>
          <w:rFonts w:ascii="Arial" w:hAnsi="Arial" w:cs="Arial"/>
          <w:sz w:val="20"/>
          <w:szCs w:val="20"/>
        </w:rPr>
      </w:pPr>
      <w:r w:rsidRPr="006741B3">
        <w:rPr>
          <w:rFonts w:ascii="Arial" w:hAnsi="Arial" w:cs="Arial"/>
          <w:color w:val="000000"/>
          <w:sz w:val="20"/>
          <w:szCs w:val="20"/>
        </w:rPr>
        <w:t xml:space="preserve">podpora za NSF (Non-Stop </w:t>
      </w:r>
      <w:proofErr w:type="spellStart"/>
      <w:r w:rsidRPr="006741B3">
        <w:rPr>
          <w:rFonts w:ascii="Arial" w:hAnsi="Arial" w:cs="Arial"/>
          <w:color w:val="000000"/>
          <w:sz w:val="20"/>
          <w:szCs w:val="20"/>
        </w:rPr>
        <w:t>Forwarding</w:t>
      </w:r>
      <w:proofErr w:type="spellEnd"/>
      <w:r w:rsidRPr="006741B3">
        <w:rPr>
          <w:rFonts w:ascii="Arial" w:hAnsi="Arial" w:cs="Arial"/>
          <w:color w:val="000000"/>
          <w:sz w:val="20"/>
          <w:szCs w:val="20"/>
        </w:rPr>
        <w:t>),</w:t>
      </w:r>
    </w:p>
    <w:p w14:paraId="1C125767" w14:textId="77777777" w:rsidR="004E343F" w:rsidRPr="006741B3" w:rsidRDefault="004E343F" w:rsidP="006741B3">
      <w:pPr>
        <w:pStyle w:val="Navadensplet"/>
        <w:numPr>
          <w:ilvl w:val="1"/>
          <w:numId w:val="51"/>
        </w:numPr>
        <w:spacing w:after="0" w:line="276" w:lineRule="auto"/>
        <w:jc w:val="both"/>
        <w:rPr>
          <w:rFonts w:ascii="Arial" w:hAnsi="Arial" w:cs="Arial"/>
          <w:sz w:val="20"/>
          <w:szCs w:val="20"/>
        </w:rPr>
      </w:pPr>
      <w:r w:rsidRPr="006741B3">
        <w:rPr>
          <w:rFonts w:ascii="Arial" w:hAnsi="Arial" w:cs="Arial"/>
          <w:color w:val="000000"/>
          <w:sz w:val="20"/>
          <w:szCs w:val="20"/>
        </w:rPr>
        <w:t>skupni upravljavski in kontrolni podsistem, združena podatkovna podsistema,</w:t>
      </w:r>
    </w:p>
    <w:p w14:paraId="06AFDD5E" w14:textId="77777777" w:rsidR="004E343F" w:rsidRPr="006741B3" w:rsidRDefault="004E343F" w:rsidP="006741B3">
      <w:pPr>
        <w:pStyle w:val="Navadensplet"/>
        <w:numPr>
          <w:ilvl w:val="1"/>
          <w:numId w:val="51"/>
        </w:numPr>
        <w:spacing w:after="0" w:line="276" w:lineRule="auto"/>
        <w:jc w:val="both"/>
        <w:rPr>
          <w:rFonts w:ascii="Arial" w:hAnsi="Arial" w:cs="Arial"/>
          <w:sz w:val="20"/>
          <w:szCs w:val="20"/>
        </w:rPr>
      </w:pPr>
      <w:r w:rsidRPr="006741B3">
        <w:rPr>
          <w:rFonts w:ascii="Arial" w:hAnsi="Arial" w:cs="Arial"/>
          <w:color w:val="000000"/>
          <w:sz w:val="20"/>
          <w:szCs w:val="20"/>
        </w:rPr>
        <w:t>podpora za vzpostavitev dvojne povezave (</w:t>
      </w:r>
      <w:proofErr w:type="spellStart"/>
      <w:r w:rsidRPr="006741B3">
        <w:rPr>
          <w:rFonts w:ascii="Arial" w:hAnsi="Arial" w:cs="Arial"/>
          <w:color w:val="000000"/>
          <w:sz w:val="20"/>
          <w:szCs w:val="20"/>
        </w:rPr>
        <w:t>Multi</w:t>
      </w:r>
      <w:proofErr w:type="spellEnd"/>
      <w:r w:rsidRPr="006741B3">
        <w:rPr>
          <w:rFonts w:ascii="Arial" w:hAnsi="Arial" w:cs="Arial"/>
          <w:color w:val="000000"/>
          <w:sz w:val="20"/>
          <w:szCs w:val="20"/>
        </w:rPr>
        <w:t>-</w:t>
      </w:r>
      <w:proofErr w:type="spellStart"/>
      <w:r w:rsidRPr="006741B3">
        <w:rPr>
          <w:rFonts w:ascii="Arial" w:hAnsi="Arial" w:cs="Arial"/>
          <w:color w:val="000000"/>
          <w:sz w:val="20"/>
          <w:szCs w:val="20"/>
        </w:rPr>
        <w:t>chassis</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Etherchannel</w:t>
      </w:r>
      <w:proofErr w:type="spellEnd"/>
      <w:r w:rsidRPr="006741B3">
        <w:rPr>
          <w:rFonts w:ascii="Arial" w:hAnsi="Arial" w:cs="Arial"/>
          <w:color w:val="000000"/>
          <w:sz w:val="20"/>
          <w:szCs w:val="20"/>
        </w:rPr>
        <w:t xml:space="preserve"> - MEC) brez potrebe po uporabi algoritmov vpetega drevesa (STP),</w:t>
      </w:r>
    </w:p>
    <w:p w14:paraId="23CC158C" w14:textId="77777777" w:rsidR="004E343F" w:rsidRPr="006741B3" w:rsidRDefault="004E343F" w:rsidP="006741B3">
      <w:pPr>
        <w:pStyle w:val="Navadensplet"/>
        <w:numPr>
          <w:ilvl w:val="1"/>
          <w:numId w:val="51"/>
        </w:numPr>
        <w:spacing w:after="0" w:line="276" w:lineRule="auto"/>
        <w:jc w:val="both"/>
        <w:rPr>
          <w:rFonts w:ascii="Arial" w:hAnsi="Arial" w:cs="Arial"/>
          <w:sz w:val="20"/>
          <w:szCs w:val="20"/>
        </w:rPr>
      </w:pPr>
      <w:r w:rsidRPr="006741B3">
        <w:rPr>
          <w:rFonts w:ascii="Arial" w:hAnsi="Arial" w:cs="Arial"/>
          <w:color w:val="000000"/>
          <w:sz w:val="20"/>
          <w:szCs w:val="20"/>
        </w:rPr>
        <w:t>možnost redundantnega napajanja za sklad,</w:t>
      </w:r>
    </w:p>
    <w:p w14:paraId="676370C0" w14:textId="77777777" w:rsidR="004E343F" w:rsidRPr="006741B3" w:rsidRDefault="004E343F" w:rsidP="006741B3">
      <w:pPr>
        <w:pStyle w:val="Navadensplet"/>
        <w:numPr>
          <w:ilvl w:val="1"/>
          <w:numId w:val="51"/>
        </w:numPr>
        <w:spacing w:after="0" w:line="276" w:lineRule="auto"/>
        <w:jc w:val="both"/>
        <w:rPr>
          <w:rFonts w:ascii="Arial" w:hAnsi="Arial" w:cs="Arial"/>
          <w:sz w:val="20"/>
          <w:szCs w:val="20"/>
        </w:rPr>
      </w:pPr>
      <w:r w:rsidRPr="006741B3">
        <w:rPr>
          <w:rFonts w:ascii="Arial" w:hAnsi="Arial" w:cs="Arial"/>
          <w:color w:val="000000"/>
          <w:sz w:val="20"/>
          <w:szCs w:val="20"/>
        </w:rPr>
        <w:t xml:space="preserve">sposobnost izločanja zank in zagotavljanje redundance na OSI L2: podpora za STP, Multiple STP in RSTP (Multiple/Rapid/Spanning Tree </w:t>
      </w:r>
      <w:proofErr w:type="spellStart"/>
      <w:r w:rsidRPr="006741B3">
        <w:rPr>
          <w:rFonts w:ascii="Arial" w:hAnsi="Arial" w:cs="Arial"/>
          <w:color w:val="000000"/>
          <w:sz w:val="20"/>
          <w:szCs w:val="20"/>
        </w:rPr>
        <w:t>Protocol</w:t>
      </w:r>
      <w:proofErr w:type="spellEnd"/>
      <w:r w:rsidRPr="006741B3">
        <w:rPr>
          <w:rFonts w:ascii="Arial" w:hAnsi="Arial" w:cs="Arial"/>
          <w:color w:val="000000"/>
          <w:sz w:val="20"/>
          <w:szCs w:val="20"/>
        </w:rPr>
        <w:t>),</w:t>
      </w:r>
    </w:p>
    <w:p w14:paraId="6CE96E3B" w14:textId="77777777" w:rsidR="004E343F" w:rsidRPr="006741B3" w:rsidRDefault="004E343F" w:rsidP="006741B3">
      <w:pPr>
        <w:pStyle w:val="Navadensplet"/>
        <w:numPr>
          <w:ilvl w:val="0"/>
          <w:numId w:val="40"/>
        </w:numPr>
        <w:spacing w:after="0" w:line="276" w:lineRule="auto"/>
        <w:ind w:left="2868"/>
        <w:jc w:val="both"/>
        <w:rPr>
          <w:rFonts w:ascii="Arial" w:hAnsi="Arial" w:cs="Arial"/>
          <w:sz w:val="20"/>
          <w:szCs w:val="20"/>
        </w:rPr>
      </w:pPr>
      <w:r w:rsidRPr="006741B3">
        <w:rPr>
          <w:rFonts w:ascii="Arial" w:hAnsi="Arial" w:cs="Arial"/>
          <w:color w:val="000000"/>
          <w:sz w:val="20"/>
          <w:szCs w:val="20"/>
        </w:rPr>
        <w:t>podpora protokolu STP za vsak VLAN posebej,</w:t>
      </w:r>
    </w:p>
    <w:p w14:paraId="5236D0A2" w14:textId="77777777" w:rsidR="004E343F" w:rsidRPr="006741B3" w:rsidRDefault="004E343F" w:rsidP="006741B3">
      <w:pPr>
        <w:pStyle w:val="Navadensplet"/>
        <w:numPr>
          <w:ilvl w:val="0"/>
          <w:numId w:val="40"/>
        </w:numPr>
        <w:spacing w:after="0" w:line="276" w:lineRule="auto"/>
        <w:ind w:left="2868"/>
        <w:jc w:val="both"/>
        <w:rPr>
          <w:rFonts w:ascii="Arial" w:hAnsi="Arial" w:cs="Arial"/>
          <w:sz w:val="20"/>
          <w:szCs w:val="20"/>
        </w:rPr>
      </w:pPr>
      <w:r w:rsidRPr="006741B3">
        <w:rPr>
          <w:rFonts w:ascii="Arial" w:hAnsi="Arial" w:cs="Arial"/>
          <w:color w:val="000000"/>
          <w:sz w:val="20"/>
          <w:szCs w:val="20"/>
        </w:rPr>
        <w:t xml:space="preserve">omogočati mora nadgradnje sistema brez izgube funkcionalnosti (In-Service Software </w:t>
      </w:r>
      <w:proofErr w:type="spellStart"/>
      <w:r w:rsidRPr="006741B3">
        <w:rPr>
          <w:rFonts w:ascii="Arial" w:hAnsi="Arial" w:cs="Arial"/>
          <w:color w:val="000000"/>
          <w:sz w:val="20"/>
          <w:szCs w:val="20"/>
        </w:rPr>
        <w:t>Upgrade</w:t>
      </w:r>
      <w:proofErr w:type="spellEnd"/>
      <w:r w:rsidRPr="006741B3">
        <w:rPr>
          <w:rFonts w:ascii="Arial" w:hAnsi="Arial" w:cs="Arial"/>
          <w:color w:val="000000"/>
          <w:sz w:val="20"/>
          <w:szCs w:val="20"/>
        </w:rPr>
        <w:t xml:space="preserve"> - ISSU),</w:t>
      </w:r>
    </w:p>
    <w:p w14:paraId="1BEEB2CB" w14:textId="77777777" w:rsidR="004E343F" w:rsidRPr="006741B3" w:rsidRDefault="004E343F" w:rsidP="006741B3">
      <w:pPr>
        <w:pStyle w:val="Navadensplet"/>
        <w:numPr>
          <w:ilvl w:val="0"/>
          <w:numId w:val="40"/>
        </w:numPr>
        <w:spacing w:after="0" w:line="276" w:lineRule="auto"/>
        <w:ind w:left="2868"/>
        <w:jc w:val="both"/>
        <w:rPr>
          <w:rFonts w:ascii="Arial" w:hAnsi="Arial" w:cs="Arial"/>
          <w:sz w:val="20"/>
          <w:szCs w:val="20"/>
        </w:rPr>
      </w:pPr>
      <w:r w:rsidRPr="006741B3">
        <w:rPr>
          <w:rFonts w:ascii="Arial" w:hAnsi="Arial" w:cs="Arial"/>
          <w:color w:val="000000"/>
          <w:sz w:val="20"/>
          <w:szCs w:val="20"/>
        </w:rPr>
        <w:t xml:space="preserve">podpora združevanju </w:t>
      </w:r>
      <w:proofErr w:type="spellStart"/>
      <w:r w:rsidRPr="006741B3">
        <w:rPr>
          <w:rFonts w:ascii="Arial" w:hAnsi="Arial" w:cs="Arial"/>
          <w:color w:val="000000"/>
          <w:sz w:val="20"/>
          <w:szCs w:val="20"/>
        </w:rPr>
        <w:t>Ethernet</w:t>
      </w:r>
      <w:proofErr w:type="spellEnd"/>
      <w:r w:rsidRPr="006741B3">
        <w:rPr>
          <w:rFonts w:ascii="Arial" w:hAnsi="Arial" w:cs="Arial"/>
          <w:color w:val="000000"/>
          <w:sz w:val="20"/>
          <w:szCs w:val="20"/>
        </w:rPr>
        <w:t xml:space="preserve"> povezav v grupo (Link </w:t>
      </w:r>
      <w:proofErr w:type="spellStart"/>
      <w:r w:rsidRPr="006741B3">
        <w:rPr>
          <w:rFonts w:ascii="Arial" w:hAnsi="Arial" w:cs="Arial"/>
          <w:color w:val="000000"/>
          <w:sz w:val="20"/>
          <w:szCs w:val="20"/>
        </w:rPr>
        <w:t>aggregation</w:t>
      </w:r>
      <w:proofErr w:type="spellEnd"/>
      <w:r w:rsidRPr="006741B3">
        <w:rPr>
          <w:rFonts w:ascii="Arial" w:hAnsi="Arial" w:cs="Arial"/>
          <w:color w:val="000000"/>
          <w:sz w:val="20"/>
          <w:szCs w:val="20"/>
        </w:rPr>
        <w:t>), vsaj do 8 povezav v grupi,</w:t>
      </w:r>
    </w:p>
    <w:p w14:paraId="2F4DC45A" w14:textId="77777777" w:rsidR="004E343F" w:rsidRPr="006741B3" w:rsidRDefault="004E343F" w:rsidP="006741B3">
      <w:pPr>
        <w:pStyle w:val="Navadensplet"/>
        <w:numPr>
          <w:ilvl w:val="0"/>
          <w:numId w:val="40"/>
        </w:numPr>
        <w:spacing w:after="0" w:line="276" w:lineRule="auto"/>
        <w:ind w:left="2868"/>
        <w:jc w:val="both"/>
        <w:rPr>
          <w:rFonts w:ascii="Arial" w:hAnsi="Arial" w:cs="Arial"/>
          <w:color w:val="000000"/>
          <w:sz w:val="20"/>
          <w:szCs w:val="20"/>
        </w:rPr>
      </w:pPr>
      <w:r w:rsidRPr="006741B3">
        <w:rPr>
          <w:rFonts w:ascii="Arial" w:hAnsi="Arial" w:cs="Arial"/>
          <w:color w:val="000000"/>
          <w:sz w:val="20"/>
          <w:szCs w:val="20"/>
        </w:rPr>
        <w:t xml:space="preserve">zaščita vrat pred </w:t>
      </w:r>
      <w:proofErr w:type="spellStart"/>
      <w:r w:rsidRPr="006741B3">
        <w:rPr>
          <w:rFonts w:ascii="Arial" w:hAnsi="Arial" w:cs="Arial"/>
          <w:color w:val="000000"/>
          <w:sz w:val="20"/>
          <w:szCs w:val="20"/>
        </w:rPr>
        <w:t>broadcast</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multicast</w:t>
      </w:r>
      <w:proofErr w:type="spellEnd"/>
      <w:r w:rsidRPr="006741B3">
        <w:rPr>
          <w:rFonts w:ascii="Arial" w:hAnsi="Arial" w:cs="Arial"/>
          <w:color w:val="000000"/>
          <w:sz w:val="20"/>
          <w:szCs w:val="20"/>
        </w:rPr>
        <w:t xml:space="preserve"> in </w:t>
      </w:r>
      <w:proofErr w:type="spellStart"/>
      <w:r w:rsidRPr="006741B3">
        <w:rPr>
          <w:rFonts w:ascii="Arial" w:hAnsi="Arial" w:cs="Arial"/>
          <w:color w:val="000000"/>
          <w:sz w:val="20"/>
          <w:szCs w:val="20"/>
        </w:rPr>
        <w:t>unicast</w:t>
      </w:r>
      <w:proofErr w:type="spellEnd"/>
      <w:r w:rsidRPr="006741B3">
        <w:rPr>
          <w:rFonts w:ascii="Arial" w:hAnsi="Arial" w:cs="Arial"/>
          <w:color w:val="000000"/>
          <w:sz w:val="20"/>
          <w:szCs w:val="20"/>
        </w:rPr>
        <w:t xml:space="preserve"> preobremenitvijo (</w:t>
      </w:r>
      <w:proofErr w:type="spellStart"/>
      <w:r w:rsidRPr="006741B3">
        <w:rPr>
          <w:rFonts w:ascii="Arial" w:hAnsi="Arial" w:cs="Arial"/>
          <w:color w:val="000000"/>
          <w:sz w:val="20"/>
          <w:szCs w:val="20"/>
        </w:rPr>
        <w:t>storm</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control</w:t>
      </w:r>
      <w:proofErr w:type="spellEnd"/>
      <w:r w:rsidRPr="006741B3">
        <w:rPr>
          <w:rFonts w:ascii="Arial" w:hAnsi="Arial" w:cs="Arial"/>
          <w:color w:val="000000"/>
          <w:sz w:val="20"/>
          <w:szCs w:val="20"/>
        </w:rPr>
        <w:t>).</w:t>
      </w:r>
    </w:p>
    <w:p w14:paraId="557289C9" w14:textId="77777777" w:rsidR="004E343F" w:rsidRPr="006741B3" w:rsidRDefault="004E343F" w:rsidP="006741B3">
      <w:pPr>
        <w:pStyle w:val="Odstavekseznama"/>
        <w:numPr>
          <w:ilvl w:val="0"/>
          <w:numId w:val="47"/>
        </w:numPr>
        <w:spacing w:line="276" w:lineRule="auto"/>
        <w:ind w:left="2484"/>
        <w:rPr>
          <w:rFonts w:eastAsia="Calibri" w:cs="Arial"/>
          <w:kern w:val="1"/>
          <w:sz w:val="20"/>
          <w:szCs w:val="20"/>
          <w:lang w:eastAsia="ar-SA"/>
        </w:rPr>
      </w:pPr>
      <w:r w:rsidRPr="006741B3">
        <w:rPr>
          <w:rFonts w:eastAsia="Calibri" w:cs="Arial"/>
          <w:kern w:val="1"/>
          <w:sz w:val="20"/>
          <w:szCs w:val="20"/>
          <w:lang w:eastAsia="ar-SA"/>
        </w:rPr>
        <w:t>Zmogljivosti:</w:t>
      </w:r>
    </w:p>
    <w:p w14:paraId="261CBCBD"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 xml:space="preserve">prepustnost stikala po pasovni širini najmanj 10 </w:t>
      </w:r>
      <w:proofErr w:type="spellStart"/>
      <w:r w:rsidRPr="006741B3">
        <w:rPr>
          <w:rFonts w:eastAsia="Calibri" w:cs="Arial"/>
          <w:kern w:val="1"/>
          <w:sz w:val="20"/>
          <w:szCs w:val="20"/>
          <w:lang w:eastAsia="ar-SA"/>
        </w:rPr>
        <w:t>Tb</w:t>
      </w:r>
      <w:proofErr w:type="spellEnd"/>
      <w:r w:rsidRPr="006741B3">
        <w:rPr>
          <w:rFonts w:eastAsia="Calibri" w:cs="Arial"/>
          <w:kern w:val="1"/>
          <w:sz w:val="20"/>
          <w:szCs w:val="20"/>
          <w:lang w:eastAsia="ar-SA"/>
        </w:rPr>
        <w:t>/s,</w:t>
      </w:r>
    </w:p>
    <w:p w14:paraId="37815489"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 xml:space="preserve">prepustnost stikala po številu paketov najmanj 6 </w:t>
      </w:r>
      <w:proofErr w:type="spellStart"/>
      <w:r w:rsidRPr="006741B3">
        <w:rPr>
          <w:rFonts w:eastAsia="Calibri" w:cs="Arial"/>
          <w:kern w:val="1"/>
          <w:sz w:val="20"/>
          <w:szCs w:val="20"/>
          <w:lang w:eastAsia="ar-SA"/>
        </w:rPr>
        <w:t>Bpps</w:t>
      </w:r>
      <w:proofErr w:type="spellEnd"/>
      <w:r w:rsidRPr="006741B3">
        <w:rPr>
          <w:rFonts w:eastAsia="Calibri" w:cs="Arial"/>
          <w:kern w:val="1"/>
          <w:sz w:val="20"/>
          <w:szCs w:val="20"/>
          <w:lang w:eastAsia="ar-SA"/>
        </w:rPr>
        <w:t xml:space="preserve"> (</w:t>
      </w:r>
      <w:proofErr w:type="spellStart"/>
      <w:r w:rsidRPr="006741B3">
        <w:rPr>
          <w:rFonts w:eastAsia="Calibri" w:cs="Arial"/>
          <w:kern w:val="1"/>
          <w:sz w:val="20"/>
          <w:szCs w:val="20"/>
          <w:lang w:eastAsia="ar-SA"/>
        </w:rPr>
        <w:t>miljon</w:t>
      </w:r>
      <w:proofErr w:type="spellEnd"/>
      <w:r w:rsidRPr="006741B3">
        <w:rPr>
          <w:rFonts w:eastAsia="Calibri" w:cs="Arial"/>
          <w:kern w:val="1"/>
          <w:sz w:val="20"/>
          <w:szCs w:val="20"/>
          <w:lang w:eastAsia="ar-SA"/>
        </w:rPr>
        <w:t xml:space="preserve"> paketov na sekundo),</w:t>
      </w:r>
    </w:p>
    <w:p w14:paraId="7794D63F"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podpora jumbo paketom dolžine vsaj 9216 zlogov,</w:t>
      </w:r>
    </w:p>
    <w:p w14:paraId="23EC1DDC"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podpora za istočasno hranjenje vsaj 200000 MAC naslovov.</w:t>
      </w:r>
    </w:p>
    <w:p w14:paraId="344234D9" w14:textId="77777777" w:rsidR="004E343F" w:rsidRPr="006741B3" w:rsidRDefault="004E343F" w:rsidP="006741B3">
      <w:pPr>
        <w:pStyle w:val="Odstavekseznama"/>
        <w:numPr>
          <w:ilvl w:val="0"/>
          <w:numId w:val="47"/>
        </w:numPr>
        <w:tabs>
          <w:tab w:val="center" w:pos="4536"/>
          <w:tab w:val="right" w:pos="9072"/>
        </w:tabs>
        <w:spacing w:line="276" w:lineRule="auto"/>
        <w:ind w:left="2484"/>
        <w:jc w:val="both"/>
        <w:rPr>
          <w:rFonts w:cs="Arial"/>
          <w:sz w:val="20"/>
          <w:szCs w:val="20"/>
        </w:rPr>
      </w:pPr>
      <w:r w:rsidRPr="006741B3">
        <w:rPr>
          <w:rFonts w:cs="Arial"/>
          <w:sz w:val="20"/>
          <w:szCs w:val="20"/>
        </w:rPr>
        <w:t>Funkcionalnosti:</w:t>
      </w:r>
    </w:p>
    <w:p w14:paraId="6AF23DF3"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podpora VLAN:</w:t>
      </w:r>
    </w:p>
    <w:p w14:paraId="6A3F7A4D" w14:textId="77777777" w:rsidR="004E343F" w:rsidRPr="006741B3" w:rsidRDefault="004E343F" w:rsidP="006741B3">
      <w:pPr>
        <w:pStyle w:val="Navadensplet"/>
        <w:numPr>
          <w:ilvl w:val="1"/>
          <w:numId w:val="51"/>
        </w:numPr>
        <w:spacing w:after="0" w:line="276" w:lineRule="auto"/>
        <w:jc w:val="both"/>
        <w:rPr>
          <w:rFonts w:ascii="Arial" w:hAnsi="Arial" w:cs="Arial"/>
          <w:color w:val="000000"/>
          <w:sz w:val="20"/>
          <w:szCs w:val="20"/>
        </w:rPr>
      </w:pPr>
      <w:r w:rsidRPr="006741B3">
        <w:rPr>
          <w:rFonts w:ascii="Arial" w:hAnsi="Arial" w:cs="Arial"/>
          <w:color w:val="000000"/>
          <w:sz w:val="20"/>
          <w:szCs w:val="20"/>
        </w:rPr>
        <w:t>podpora najmanj 4000 VLAN-ov,</w:t>
      </w:r>
    </w:p>
    <w:p w14:paraId="2043D2E3" w14:textId="77777777" w:rsidR="004E343F" w:rsidRPr="006741B3" w:rsidRDefault="004E343F" w:rsidP="006741B3">
      <w:pPr>
        <w:pStyle w:val="Navadensplet"/>
        <w:numPr>
          <w:ilvl w:val="1"/>
          <w:numId w:val="51"/>
        </w:numPr>
        <w:spacing w:after="0" w:line="276" w:lineRule="auto"/>
        <w:jc w:val="both"/>
        <w:rPr>
          <w:rFonts w:ascii="Arial" w:hAnsi="Arial" w:cs="Arial"/>
          <w:color w:val="000000"/>
          <w:sz w:val="20"/>
          <w:szCs w:val="20"/>
        </w:rPr>
      </w:pPr>
      <w:r w:rsidRPr="006741B3">
        <w:rPr>
          <w:rFonts w:ascii="Arial" w:hAnsi="Arial" w:cs="Arial"/>
          <w:color w:val="000000"/>
          <w:sz w:val="20"/>
          <w:szCs w:val="20"/>
        </w:rPr>
        <w:t>usmerjanje med vsaj 3600 VLAN-i,</w:t>
      </w:r>
    </w:p>
    <w:p w14:paraId="64FE0C0E" w14:textId="77777777" w:rsidR="004E343F" w:rsidRPr="006741B3" w:rsidRDefault="004E343F" w:rsidP="006741B3">
      <w:pPr>
        <w:pStyle w:val="Navadensplet"/>
        <w:numPr>
          <w:ilvl w:val="1"/>
          <w:numId w:val="51"/>
        </w:numPr>
        <w:spacing w:after="0" w:line="276" w:lineRule="auto"/>
        <w:jc w:val="both"/>
        <w:rPr>
          <w:rFonts w:ascii="Arial" w:hAnsi="Arial" w:cs="Arial"/>
          <w:color w:val="000000"/>
          <w:sz w:val="20"/>
          <w:szCs w:val="20"/>
        </w:rPr>
      </w:pPr>
      <w:r w:rsidRPr="006741B3">
        <w:rPr>
          <w:rFonts w:ascii="Arial" w:hAnsi="Arial" w:cs="Arial"/>
          <w:color w:val="000000"/>
          <w:sz w:val="20"/>
          <w:szCs w:val="20"/>
        </w:rPr>
        <w:t>podpora zasebnim VLAN-om (podpora več VLAN-om znotraj istega omrežnega segmenta)</w:t>
      </w:r>
    </w:p>
    <w:p w14:paraId="01215AC5" w14:textId="77777777" w:rsidR="004E343F" w:rsidRPr="006741B3" w:rsidRDefault="004E343F" w:rsidP="006741B3">
      <w:pPr>
        <w:pStyle w:val="Navadensplet"/>
        <w:numPr>
          <w:ilvl w:val="1"/>
          <w:numId w:val="51"/>
        </w:numPr>
        <w:spacing w:after="0" w:line="276" w:lineRule="auto"/>
        <w:jc w:val="both"/>
        <w:rPr>
          <w:rFonts w:ascii="Arial" w:eastAsia="Calibri" w:hAnsi="Arial" w:cs="Arial"/>
          <w:kern w:val="1"/>
          <w:sz w:val="20"/>
          <w:szCs w:val="20"/>
          <w:lang w:eastAsia="ar-SA"/>
        </w:rPr>
      </w:pPr>
      <w:r w:rsidRPr="006741B3">
        <w:rPr>
          <w:rFonts w:ascii="Arial" w:hAnsi="Arial" w:cs="Arial"/>
          <w:color w:val="000000"/>
          <w:sz w:val="20"/>
          <w:szCs w:val="20"/>
        </w:rPr>
        <w:t>samodejno razpošiljanje nastavljenih VLAN-ov do sosednjih vozlišč</w:t>
      </w:r>
    </w:p>
    <w:p w14:paraId="77A3D755"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 xml:space="preserve">podpora </w:t>
      </w:r>
      <w:proofErr w:type="spellStart"/>
      <w:r w:rsidRPr="006741B3">
        <w:rPr>
          <w:rFonts w:eastAsia="Calibri" w:cs="Arial"/>
          <w:kern w:val="1"/>
          <w:sz w:val="20"/>
          <w:szCs w:val="20"/>
          <w:lang w:eastAsia="ar-SA"/>
        </w:rPr>
        <w:t>802.1p</w:t>
      </w:r>
      <w:proofErr w:type="spellEnd"/>
      <w:r w:rsidRPr="006741B3">
        <w:rPr>
          <w:rFonts w:eastAsia="Calibri" w:cs="Arial"/>
          <w:kern w:val="1"/>
          <w:sz w:val="20"/>
          <w:szCs w:val="20"/>
          <w:lang w:eastAsia="ar-SA"/>
        </w:rPr>
        <w:t xml:space="preserve"> (</w:t>
      </w:r>
      <w:proofErr w:type="spellStart"/>
      <w:r w:rsidRPr="006741B3">
        <w:rPr>
          <w:rFonts w:eastAsia="Calibri" w:cs="Arial"/>
          <w:kern w:val="1"/>
          <w:sz w:val="20"/>
          <w:szCs w:val="20"/>
          <w:lang w:eastAsia="ar-SA"/>
        </w:rPr>
        <w:t>Priority</w:t>
      </w:r>
      <w:proofErr w:type="spellEnd"/>
      <w:r w:rsidRPr="006741B3">
        <w:rPr>
          <w:rFonts w:eastAsia="Calibri" w:cs="Arial"/>
          <w:kern w:val="1"/>
          <w:sz w:val="20"/>
          <w:szCs w:val="20"/>
          <w:lang w:eastAsia="ar-SA"/>
        </w:rPr>
        <w:t xml:space="preserve"> </w:t>
      </w:r>
      <w:proofErr w:type="spellStart"/>
      <w:r w:rsidRPr="006741B3">
        <w:rPr>
          <w:rFonts w:eastAsia="Calibri" w:cs="Arial"/>
          <w:kern w:val="1"/>
          <w:sz w:val="20"/>
          <w:szCs w:val="20"/>
          <w:lang w:eastAsia="ar-SA"/>
        </w:rPr>
        <w:t>Tagging</w:t>
      </w:r>
      <w:proofErr w:type="spellEnd"/>
      <w:r w:rsidRPr="006741B3">
        <w:rPr>
          <w:rFonts w:eastAsia="Calibri" w:cs="Arial"/>
          <w:kern w:val="1"/>
          <w:sz w:val="20"/>
          <w:szCs w:val="20"/>
          <w:lang w:eastAsia="ar-SA"/>
        </w:rPr>
        <w:t>),</w:t>
      </w:r>
    </w:p>
    <w:p w14:paraId="6388D8AE"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 xml:space="preserve">podpora </w:t>
      </w:r>
      <w:proofErr w:type="spellStart"/>
      <w:r w:rsidRPr="006741B3">
        <w:rPr>
          <w:rFonts w:eastAsia="Calibri" w:cs="Arial"/>
          <w:kern w:val="1"/>
          <w:sz w:val="20"/>
          <w:szCs w:val="20"/>
          <w:lang w:eastAsia="ar-SA"/>
        </w:rPr>
        <w:t>802.1Q</w:t>
      </w:r>
      <w:proofErr w:type="spellEnd"/>
      <w:r w:rsidRPr="006741B3">
        <w:rPr>
          <w:rFonts w:eastAsia="Calibri" w:cs="Arial"/>
          <w:kern w:val="1"/>
          <w:sz w:val="20"/>
          <w:szCs w:val="20"/>
          <w:lang w:eastAsia="ar-SA"/>
        </w:rPr>
        <w:t xml:space="preserve"> (VLAN),</w:t>
      </w:r>
    </w:p>
    <w:p w14:paraId="13ED79E2"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podpora protokolu RIP in OSPF,</w:t>
      </w:r>
    </w:p>
    <w:p w14:paraId="18699172"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podpora algoritmu BGP,</w:t>
      </w:r>
    </w:p>
    <w:p w14:paraId="24FD7AB0"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podpora protokolu PIM,</w:t>
      </w:r>
    </w:p>
    <w:p w14:paraId="2B58753A"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podpora protokolu IGMP v1, v2 in v3,</w:t>
      </w:r>
    </w:p>
    <w:p w14:paraId="7B95E9E3"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 xml:space="preserve">IGMP </w:t>
      </w:r>
      <w:proofErr w:type="spellStart"/>
      <w:r w:rsidRPr="006741B3">
        <w:rPr>
          <w:rFonts w:eastAsia="Calibri" w:cs="Arial"/>
          <w:kern w:val="1"/>
          <w:sz w:val="20"/>
          <w:szCs w:val="20"/>
          <w:lang w:eastAsia="ar-SA"/>
        </w:rPr>
        <w:t>snooping</w:t>
      </w:r>
      <w:proofErr w:type="spellEnd"/>
      <w:r w:rsidRPr="006741B3">
        <w:rPr>
          <w:rFonts w:eastAsia="Calibri" w:cs="Arial"/>
          <w:kern w:val="1"/>
          <w:sz w:val="20"/>
          <w:szCs w:val="20"/>
          <w:lang w:eastAsia="ar-SA"/>
        </w:rPr>
        <w:t xml:space="preserve"> v1 in v2,</w:t>
      </w:r>
    </w:p>
    <w:p w14:paraId="413AB608"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 xml:space="preserve">IGMP </w:t>
      </w:r>
      <w:proofErr w:type="spellStart"/>
      <w:r w:rsidRPr="006741B3">
        <w:rPr>
          <w:rFonts w:eastAsia="Calibri" w:cs="Arial"/>
          <w:kern w:val="1"/>
          <w:sz w:val="20"/>
          <w:szCs w:val="20"/>
          <w:lang w:eastAsia="ar-SA"/>
        </w:rPr>
        <w:t>fitriranje</w:t>
      </w:r>
      <w:proofErr w:type="spellEnd"/>
      <w:r w:rsidRPr="006741B3">
        <w:rPr>
          <w:rFonts w:eastAsia="Calibri" w:cs="Arial"/>
          <w:kern w:val="1"/>
          <w:sz w:val="20"/>
          <w:szCs w:val="20"/>
          <w:lang w:eastAsia="ar-SA"/>
        </w:rPr>
        <w:t xml:space="preserve"> v1 in v2,</w:t>
      </w:r>
    </w:p>
    <w:p w14:paraId="04662175"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podpora usmerjevalnim protokolom BGP, OSPF in protokolu FHRP,</w:t>
      </w:r>
    </w:p>
    <w:p w14:paraId="5D1E4318"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podpora protokolom VXLAN, EVPN in VRF.</w:t>
      </w:r>
    </w:p>
    <w:p w14:paraId="6D00D565" w14:textId="77777777" w:rsidR="004E343F" w:rsidRPr="006741B3" w:rsidRDefault="004E343F" w:rsidP="006741B3">
      <w:pPr>
        <w:pStyle w:val="Odstavekseznama"/>
        <w:numPr>
          <w:ilvl w:val="0"/>
          <w:numId w:val="47"/>
        </w:numPr>
        <w:spacing w:line="276" w:lineRule="auto"/>
        <w:ind w:left="2484"/>
        <w:jc w:val="both"/>
        <w:rPr>
          <w:rFonts w:eastAsia="Calibri" w:cs="Arial"/>
          <w:kern w:val="1"/>
          <w:sz w:val="20"/>
          <w:szCs w:val="20"/>
          <w:lang w:eastAsia="ar-SA"/>
        </w:rPr>
      </w:pPr>
      <w:r w:rsidRPr="006741B3">
        <w:rPr>
          <w:rFonts w:eastAsia="Calibri" w:cs="Arial"/>
          <w:kern w:val="1"/>
          <w:sz w:val="20"/>
          <w:szCs w:val="20"/>
          <w:lang w:eastAsia="ar-SA"/>
        </w:rPr>
        <w:t>Varnost:</w:t>
      </w:r>
    </w:p>
    <w:p w14:paraId="54077030"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 xml:space="preserve">varnost na ravni vrat z overjanjem uporabnikov po standardu IEEE </w:t>
      </w:r>
      <w:proofErr w:type="spellStart"/>
      <w:r w:rsidRPr="006741B3">
        <w:rPr>
          <w:rFonts w:eastAsia="Calibri" w:cs="Arial"/>
          <w:kern w:val="1"/>
          <w:sz w:val="20"/>
          <w:szCs w:val="20"/>
          <w:lang w:eastAsia="ar-SA"/>
        </w:rPr>
        <w:t>802.1x</w:t>
      </w:r>
      <w:proofErr w:type="spellEnd"/>
      <w:r w:rsidRPr="006741B3">
        <w:rPr>
          <w:rFonts w:eastAsia="Calibri" w:cs="Arial"/>
          <w:kern w:val="1"/>
          <w:sz w:val="20"/>
          <w:szCs w:val="20"/>
          <w:lang w:eastAsia="ar-SA"/>
        </w:rPr>
        <w:t xml:space="preserve"> protokolu ter z dinamičnim dodeljevanjem VLAN-ov,</w:t>
      </w:r>
    </w:p>
    <w:p w14:paraId="3C67BBE0"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 xml:space="preserve">aktiviranje varnostnih filtrov preko protokola </w:t>
      </w:r>
      <w:proofErr w:type="spellStart"/>
      <w:r w:rsidRPr="006741B3">
        <w:rPr>
          <w:rFonts w:eastAsia="Calibri" w:cs="Arial"/>
          <w:kern w:val="1"/>
          <w:sz w:val="20"/>
          <w:szCs w:val="20"/>
          <w:lang w:eastAsia="ar-SA"/>
        </w:rPr>
        <w:t>802.1x</w:t>
      </w:r>
      <w:proofErr w:type="spellEnd"/>
      <w:r w:rsidRPr="006741B3">
        <w:rPr>
          <w:rFonts w:eastAsia="Calibri" w:cs="Arial"/>
          <w:kern w:val="1"/>
          <w:sz w:val="20"/>
          <w:szCs w:val="20"/>
          <w:lang w:eastAsia="ar-SA"/>
        </w:rPr>
        <w:t>,</w:t>
      </w:r>
    </w:p>
    <w:p w14:paraId="729F636D"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podpora overjanju uporabnika preko spletnega vmesnika ali naslova MAC,</w:t>
      </w:r>
    </w:p>
    <w:p w14:paraId="67B651BE"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podpora varnostnim filtrom, ki se časovno samodejno spreminjajo,</w:t>
      </w:r>
    </w:p>
    <w:p w14:paraId="586ADDAF"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varnostni filtri morajo podpirati možnosti odločanja, glede na fizični ali logični vmesnik ter naslove plasti 2 do 4 (MAC, IP, TCP/UDP)</w:t>
      </w:r>
    </w:p>
    <w:p w14:paraId="16C75F7D"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 xml:space="preserve">podpora SSH, </w:t>
      </w:r>
      <w:proofErr w:type="spellStart"/>
      <w:r w:rsidRPr="006741B3">
        <w:rPr>
          <w:rFonts w:eastAsia="Calibri" w:cs="Arial"/>
          <w:kern w:val="1"/>
          <w:sz w:val="20"/>
          <w:szCs w:val="20"/>
          <w:lang w:eastAsia="ar-SA"/>
        </w:rPr>
        <w:t>Kerberos</w:t>
      </w:r>
      <w:proofErr w:type="spellEnd"/>
      <w:r w:rsidRPr="006741B3">
        <w:rPr>
          <w:rFonts w:eastAsia="Calibri" w:cs="Arial"/>
          <w:kern w:val="1"/>
          <w:sz w:val="20"/>
          <w:szCs w:val="20"/>
          <w:lang w:eastAsia="ar-SA"/>
        </w:rPr>
        <w:t xml:space="preserve"> in SNMPv3 protokolov za dostope in upravljanje,</w:t>
      </w:r>
    </w:p>
    <w:p w14:paraId="79A6FAE0"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podpora za overjanje preko protokola TACACS+ in RADIUS,</w:t>
      </w:r>
    </w:p>
    <w:p w14:paraId="15F3539F"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podpora prepuščanju prometa samo določenih naslovov MAC na posameznem vmesniku,</w:t>
      </w:r>
    </w:p>
    <w:p w14:paraId="32DBB223"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 xml:space="preserve">podpora preverjanju izvora paketov ARP in preprečevanja pošiljanja paketov z napačno vsebino relacije IP-MAC (ARP </w:t>
      </w:r>
      <w:proofErr w:type="spellStart"/>
      <w:r w:rsidRPr="006741B3">
        <w:rPr>
          <w:rFonts w:eastAsia="Calibri" w:cs="Arial"/>
          <w:kern w:val="1"/>
          <w:sz w:val="20"/>
          <w:szCs w:val="20"/>
          <w:lang w:eastAsia="ar-SA"/>
        </w:rPr>
        <w:t>inspection</w:t>
      </w:r>
      <w:proofErr w:type="spellEnd"/>
      <w:r w:rsidRPr="006741B3">
        <w:rPr>
          <w:rFonts w:eastAsia="Calibri" w:cs="Arial"/>
          <w:kern w:val="1"/>
          <w:sz w:val="20"/>
          <w:szCs w:val="20"/>
          <w:lang w:eastAsia="ar-SA"/>
        </w:rPr>
        <w:t>),</w:t>
      </w:r>
    </w:p>
    <w:p w14:paraId="314DA51C"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omogočeno filtriranje paketov BPDU ter preprečevanje priklopa stikal z manjšimi prioritetami BPDU, kot jih ima korensko stikalo,</w:t>
      </w:r>
    </w:p>
    <w:p w14:paraId="0AC3E616"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 xml:space="preserve">možnost odmetavanja prometa DHCP iz </w:t>
      </w:r>
      <w:proofErr w:type="spellStart"/>
      <w:r w:rsidRPr="006741B3">
        <w:rPr>
          <w:rFonts w:eastAsia="Calibri" w:cs="Arial"/>
          <w:kern w:val="1"/>
          <w:sz w:val="20"/>
          <w:szCs w:val="20"/>
          <w:lang w:eastAsia="ar-SA"/>
        </w:rPr>
        <w:t>nezaupnih</w:t>
      </w:r>
      <w:proofErr w:type="spellEnd"/>
      <w:r w:rsidRPr="006741B3">
        <w:rPr>
          <w:rFonts w:eastAsia="Calibri" w:cs="Arial"/>
          <w:kern w:val="1"/>
          <w:sz w:val="20"/>
          <w:szCs w:val="20"/>
          <w:lang w:eastAsia="ar-SA"/>
        </w:rPr>
        <w:t xml:space="preserve"> priključkov (DHCP </w:t>
      </w:r>
      <w:proofErr w:type="spellStart"/>
      <w:r w:rsidRPr="006741B3">
        <w:rPr>
          <w:rFonts w:eastAsia="Calibri" w:cs="Arial"/>
          <w:kern w:val="1"/>
          <w:sz w:val="20"/>
          <w:szCs w:val="20"/>
          <w:lang w:eastAsia="ar-SA"/>
        </w:rPr>
        <w:t>snooping</w:t>
      </w:r>
      <w:proofErr w:type="spellEnd"/>
      <w:r w:rsidRPr="006741B3">
        <w:rPr>
          <w:rFonts w:eastAsia="Calibri" w:cs="Arial"/>
          <w:kern w:val="1"/>
          <w:sz w:val="20"/>
          <w:szCs w:val="20"/>
          <w:lang w:eastAsia="ar-SA"/>
        </w:rPr>
        <w:t>),</w:t>
      </w:r>
    </w:p>
    <w:p w14:paraId="185E9557"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preprečevanje priklopa naprav z napačnim naslovom IP na fizični vmesnik,</w:t>
      </w:r>
    </w:p>
    <w:p w14:paraId="7F93D8AF"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 xml:space="preserve">podpora IPv6 FHS (First Hop </w:t>
      </w:r>
      <w:proofErr w:type="spellStart"/>
      <w:r w:rsidRPr="006741B3">
        <w:rPr>
          <w:rFonts w:eastAsia="Calibri" w:cs="Arial"/>
          <w:kern w:val="1"/>
          <w:sz w:val="20"/>
          <w:szCs w:val="20"/>
          <w:lang w:eastAsia="ar-SA"/>
        </w:rPr>
        <w:t>Security</w:t>
      </w:r>
      <w:proofErr w:type="spellEnd"/>
      <w:r w:rsidRPr="006741B3">
        <w:rPr>
          <w:rFonts w:eastAsia="Calibri" w:cs="Arial"/>
          <w:kern w:val="1"/>
          <w:sz w:val="20"/>
          <w:szCs w:val="20"/>
          <w:lang w:eastAsia="ar-SA"/>
        </w:rPr>
        <w:t>)</w:t>
      </w:r>
    </w:p>
    <w:p w14:paraId="65ECA69C" w14:textId="77777777" w:rsidR="004E343F" w:rsidRPr="006741B3" w:rsidRDefault="004E343F" w:rsidP="006741B3">
      <w:pPr>
        <w:pStyle w:val="Navadensplet"/>
        <w:numPr>
          <w:ilvl w:val="1"/>
          <w:numId w:val="51"/>
        </w:numPr>
        <w:spacing w:after="0" w:line="276" w:lineRule="auto"/>
        <w:jc w:val="both"/>
        <w:rPr>
          <w:rFonts w:ascii="Arial" w:hAnsi="Arial" w:cs="Arial"/>
          <w:color w:val="000000"/>
          <w:sz w:val="20"/>
          <w:szCs w:val="20"/>
        </w:rPr>
      </w:pPr>
      <w:r w:rsidRPr="006741B3">
        <w:rPr>
          <w:rFonts w:ascii="Arial" w:hAnsi="Arial" w:cs="Arial"/>
          <w:color w:val="000000"/>
          <w:sz w:val="20"/>
          <w:szCs w:val="20"/>
        </w:rPr>
        <w:t xml:space="preserve">IPv6 </w:t>
      </w:r>
      <w:proofErr w:type="spellStart"/>
      <w:r w:rsidRPr="006741B3">
        <w:rPr>
          <w:rFonts w:ascii="Arial" w:hAnsi="Arial" w:cs="Arial"/>
          <w:color w:val="000000"/>
          <w:sz w:val="20"/>
          <w:szCs w:val="20"/>
        </w:rPr>
        <w:t>snooping</w:t>
      </w:r>
      <w:proofErr w:type="spellEnd"/>
      <w:r w:rsidRPr="006741B3">
        <w:rPr>
          <w:rFonts w:ascii="Arial" w:hAnsi="Arial" w:cs="Arial"/>
          <w:color w:val="000000"/>
          <w:sz w:val="20"/>
          <w:szCs w:val="20"/>
        </w:rPr>
        <w:t>,</w:t>
      </w:r>
    </w:p>
    <w:p w14:paraId="42C0A462" w14:textId="77777777" w:rsidR="004E343F" w:rsidRPr="006741B3" w:rsidRDefault="004E343F" w:rsidP="006741B3">
      <w:pPr>
        <w:pStyle w:val="Navadensplet"/>
        <w:numPr>
          <w:ilvl w:val="1"/>
          <w:numId w:val="51"/>
        </w:numPr>
        <w:spacing w:after="0" w:line="276" w:lineRule="auto"/>
        <w:jc w:val="both"/>
        <w:rPr>
          <w:rFonts w:ascii="Arial" w:hAnsi="Arial" w:cs="Arial"/>
          <w:color w:val="000000"/>
          <w:sz w:val="20"/>
          <w:szCs w:val="20"/>
        </w:rPr>
      </w:pPr>
      <w:r w:rsidRPr="006741B3">
        <w:rPr>
          <w:rFonts w:ascii="Arial" w:hAnsi="Arial" w:cs="Arial"/>
          <w:color w:val="000000"/>
          <w:sz w:val="20"/>
          <w:szCs w:val="20"/>
        </w:rPr>
        <w:t>IPv6 ND,</w:t>
      </w:r>
    </w:p>
    <w:p w14:paraId="736F2B26" w14:textId="77777777" w:rsidR="004E343F" w:rsidRPr="006741B3" w:rsidRDefault="004E343F" w:rsidP="006741B3">
      <w:pPr>
        <w:pStyle w:val="Navadensplet"/>
        <w:numPr>
          <w:ilvl w:val="1"/>
          <w:numId w:val="51"/>
        </w:numPr>
        <w:spacing w:after="0" w:line="276" w:lineRule="auto"/>
        <w:jc w:val="both"/>
        <w:rPr>
          <w:rFonts w:ascii="Arial" w:hAnsi="Arial" w:cs="Arial"/>
          <w:color w:val="000000"/>
          <w:sz w:val="20"/>
          <w:szCs w:val="20"/>
        </w:rPr>
      </w:pPr>
      <w:r w:rsidRPr="006741B3">
        <w:rPr>
          <w:rFonts w:ascii="Arial" w:hAnsi="Arial" w:cs="Arial"/>
          <w:color w:val="000000"/>
          <w:sz w:val="20"/>
          <w:szCs w:val="20"/>
        </w:rPr>
        <w:t xml:space="preserve">IPv6 RA </w:t>
      </w:r>
      <w:proofErr w:type="spellStart"/>
      <w:r w:rsidRPr="006741B3">
        <w:rPr>
          <w:rFonts w:ascii="Arial" w:hAnsi="Arial" w:cs="Arial"/>
          <w:color w:val="000000"/>
          <w:sz w:val="20"/>
          <w:szCs w:val="20"/>
        </w:rPr>
        <w:t>guard</w:t>
      </w:r>
      <w:proofErr w:type="spellEnd"/>
      <w:r w:rsidRPr="006741B3">
        <w:rPr>
          <w:rFonts w:ascii="Arial" w:hAnsi="Arial" w:cs="Arial"/>
          <w:color w:val="000000"/>
          <w:sz w:val="20"/>
          <w:szCs w:val="20"/>
        </w:rPr>
        <w:t>,</w:t>
      </w:r>
    </w:p>
    <w:p w14:paraId="0AD7520F" w14:textId="77777777" w:rsidR="004E343F" w:rsidRPr="006741B3" w:rsidRDefault="004E343F" w:rsidP="006741B3">
      <w:pPr>
        <w:pStyle w:val="Navadensplet"/>
        <w:numPr>
          <w:ilvl w:val="1"/>
          <w:numId w:val="51"/>
        </w:numPr>
        <w:spacing w:after="0" w:line="276" w:lineRule="auto"/>
        <w:jc w:val="both"/>
        <w:rPr>
          <w:rFonts w:ascii="Arial" w:hAnsi="Arial" w:cs="Arial"/>
          <w:color w:val="000000"/>
          <w:sz w:val="20"/>
          <w:szCs w:val="20"/>
        </w:rPr>
      </w:pPr>
      <w:r w:rsidRPr="006741B3">
        <w:rPr>
          <w:rFonts w:ascii="Arial" w:hAnsi="Arial" w:cs="Arial"/>
          <w:color w:val="000000"/>
          <w:sz w:val="20"/>
          <w:szCs w:val="20"/>
        </w:rPr>
        <w:t xml:space="preserve">IPv6 DHCP </w:t>
      </w:r>
      <w:proofErr w:type="spellStart"/>
      <w:r w:rsidRPr="006741B3">
        <w:rPr>
          <w:rFonts w:ascii="Arial" w:hAnsi="Arial" w:cs="Arial"/>
          <w:color w:val="000000"/>
          <w:sz w:val="20"/>
          <w:szCs w:val="20"/>
        </w:rPr>
        <w:t>guard</w:t>
      </w:r>
      <w:proofErr w:type="spellEnd"/>
      <w:r w:rsidRPr="006741B3">
        <w:rPr>
          <w:rFonts w:ascii="Arial" w:hAnsi="Arial" w:cs="Arial"/>
          <w:color w:val="000000"/>
          <w:sz w:val="20"/>
          <w:szCs w:val="20"/>
        </w:rPr>
        <w:t>,</w:t>
      </w:r>
    </w:p>
    <w:p w14:paraId="0173C9AB" w14:textId="77777777" w:rsidR="004E343F" w:rsidRPr="006741B3" w:rsidRDefault="004E343F" w:rsidP="006741B3">
      <w:pPr>
        <w:pStyle w:val="Navadensplet"/>
        <w:numPr>
          <w:ilvl w:val="1"/>
          <w:numId w:val="51"/>
        </w:numPr>
        <w:spacing w:after="0" w:line="276" w:lineRule="auto"/>
        <w:jc w:val="both"/>
        <w:rPr>
          <w:rFonts w:ascii="Arial" w:hAnsi="Arial" w:cs="Arial"/>
          <w:color w:val="000000"/>
          <w:sz w:val="20"/>
          <w:szCs w:val="20"/>
        </w:rPr>
      </w:pPr>
      <w:r w:rsidRPr="006741B3">
        <w:rPr>
          <w:rFonts w:ascii="Arial" w:hAnsi="Arial" w:cs="Arial"/>
          <w:color w:val="000000"/>
          <w:sz w:val="20"/>
          <w:szCs w:val="20"/>
        </w:rPr>
        <w:t xml:space="preserve">IPv6 </w:t>
      </w:r>
      <w:proofErr w:type="spellStart"/>
      <w:r w:rsidRPr="006741B3">
        <w:rPr>
          <w:rFonts w:ascii="Arial" w:hAnsi="Arial" w:cs="Arial"/>
          <w:color w:val="000000"/>
          <w:sz w:val="20"/>
          <w:szCs w:val="20"/>
        </w:rPr>
        <w:t>Source</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guard</w:t>
      </w:r>
      <w:proofErr w:type="spellEnd"/>
      <w:r w:rsidRPr="006741B3">
        <w:rPr>
          <w:rFonts w:ascii="Arial" w:hAnsi="Arial" w:cs="Arial"/>
          <w:color w:val="000000"/>
          <w:sz w:val="20"/>
          <w:szCs w:val="20"/>
        </w:rPr>
        <w:t>,</w:t>
      </w:r>
    </w:p>
    <w:p w14:paraId="520C4BC9" w14:textId="77777777" w:rsidR="004E343F" w:rsidRPr="006741B3" w:rsidRDefault="004E343F" w:rsidP="006741B3">
      <w:pPr>
        <w:pStyle w:val="Navadensplet"/>
        <w:numPr>
          <w:ilvl w:val="1"/>
          <w:numId w:val="51"/>
        </w:numPr>
        <w:spacing w:after="0" w:line="276" w:lineRule="auto"/>
        <w:jc w:val="both"/>
        <w:rPr>
          <w:rFonts w:ascii="Arial" w:hAnsi="Arial" w:cs="Arial"/>
          <w:color w:val="000000"/>
          <w:sz w:val="20"/>
          <w:szCs w:val="20"/>
        </w:rPr>
      </w:pPr>
      <w:r w:rsidRPr="006741B3">
        <w:rPr>
          <w:rFonts w:ascii="Arial" w:hAnsi="Arial" w:cs="Arial"/>
          <w:color w:val="000000"/>
          <w:sz w:val="20"/>
          <w:szCs w:val="20"/>
        </w:rPr>
        <w:t xml:space="preserve">IPv6 </w:t>
      </w:r>
      <w:proofErr w:type="spellStart"/>
      <w:r w:rsidRPr="006741B3">
        <w:rPr>
          <w:rFonts w:ascii="Arial" w:hAnsi="Arial" w:cs="Arial"/>
          <w:color w:val="000000"/>
          <w:sz w:val="20"/>
          <w:szCs w:val="20"/>
        </w:rPr>
        <w:t>Prefix</w:t>
      </w:r>
      <w:proofErr w:type="spellEnd"/>
      <w:r w:rsidRPr="006741B3">
        <w:rPr>
          <w:rFonts w:ascii="Arial" w:hAnsi="Arial" w:cs="Arial"/>
          <w:color w:val="000000"/>
          <w:sz w:val="20"/>
          <w:szCs w:val="20"/>
        </w:rPr>
        <w:t xml:space="preserve"> </w:t>
      </w:r>
      <w:proofErr w:type="spellStart"/>
      <w:r w:rsidRPr="006741B3">
        <w:rPr>
          <w:rFonts w:ascii="Arial" w:hAnsi="Arial" w:cs="Arial"/>
          <w:color w:val="000000"/>
          <w:sz w:val="20"/>
          <w:szCs w:val="20"/>
        </w:rPr>
        <w:t>guard</w:t>
      </w:r>
      <w:proofErr w:type="spellEnd"/>
      <w:r w:rsidRPr="006741B3">
        <w:rPr>
          <w:rFonts w:ascii="Arial" w:hAnsi="Arial" w:cs="Arial"/>
          <w:color w:val="000000"/>
          <w:sz w:val="20"/>
          <w:szCs w:val="20"/>
        </w:rPr>
        <w:t>,</w:t>
      </w:r>
    </w:p>
    <w:p w14:paraId="3CC42D5F"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samodejno onemogočanje fizičnih priključkov ob zaznavanju čezmernih napak,</w:t>
      </w:r>
    </w:p>
    <w:p w14:paraId="4D0D622A"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možnost zakasnjenega samodejnega aktiviranja priključkov, ki so bili onemogočeni zaradi čezmernih napak,</w:t>
      </w:r>
    </w:p>
    <w:p w14:paraId="157BB822"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 xml:space="preserve">Podpora standardu </w:t>
      </w:r>
      <w:proofErr w:type="spellStart"/>
      <w:r w:rsidRPr="006741B3">
        <w:rPr>
          <w:rFonts w:eastAsia="Calibri" w:cs="Arial"/>
          <w:kern w:val="1"/>
          <w:sz w:val="20"/>
          <w:szCs w:val="20"/>
          <w:lang w:eastAsia="ar-SA"/>
        </w:rPr>
        <w:t>802.1ea</w:t>
      </w:r>
      <w:proofErr w:type="spellEnd"/>
      <w:r w:rsidRPr="006741B3">
        <w:rPr>
          <w:rFonts w:eastAsia="Calibri" w:cs="Arial"/>
          <w:kern w:val="1"/>
          <w:sz w:val="20"/>
          <w:szCs w:val="20"/>
          <w:lang w:eastAsia="ar-SA"/>
        </w:rPr>
        <w:t xml:space="preserve"> (</w:t>
      </w:r>
      <w:proofErr w:type="spellStart"/>
      <w:r w:rsidRPr="006741B3">
        <w:rPr>
          <w:rFonts w:eastAsia="Calibri" w:cs="Arial"/>
          <w:kern w:val="1"/>
          <w:sz w:val="20"/>
          <w:szCs w:val="20"/>
          <w:lang w:eastAsia="ar-SA"/>
        </w:rPr>
        <w:t>MACsec</w:t>
      </w:r>
      <w:proofErr w:type="spellEnd"/>
      <w:r w:rsidRPr="006741B3">
        <w:rPr>
          <w:rFonts w:eastAsia="Calibri" w:cs="Arial"/>
          <w:kern w:val="1"/>
          <w:sz w:val="20"/>
          <w:szCs w:val="20"/>
          <w:lang w:eastAsia="ar-SA"/>
        </w:rPr>
        <w:t>) na vseh vmesnikih z linijsko hitrostjo in šifriranjem z vsaj AES-128-bitov,</w:t>
      </w:r>
    </w:p>
    <w:p w14:paraId="46539FC8"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podpora upravljanju šifrirnih ključev odjemalcem in stikalom preko sistema Cisco ISE,</w:t>
      </w:r>
    </w:p>
    <w:p w14:paraId="112594AD"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strojna podpora za analizo šifriranega prometa,</w:t>
      </w:r>
    </w:p>
    <w:p w14:paraId="69C55C3B"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podpora varnega zagona programske opreme; vse datoteke morajo biti ustrezno kriptografsko podpisane in stikalo mora znati preveriti istovetnost.</w:t>
      </w:r>
    </w:p>
    <w:p w14:paraId="537023CA" w14:textId="77777777" w:rsidR="004E343F" w:rsidRPr="006741B3" w:rsidRDefault="004E343F" w:rsidP="006741B3">
      <w:pPr>
        <w:pStyle w:val="Odstavekseznama"/>
        <w:numPr>
          <w:ilvl w:val="0"/>
          <w:numId w:val="47"/>
        </w:numPr>
        <w:spacing w:line="276" w:lineRule="auto"/>
        <w:ind w:left="2484"/>
        <w:jc w:val="both"/>
        <w:rPr>
          <w:rFonts w:eastAsia="Calibri" w:cs="Arial"/>
          <w:kern w:val="1"/>
          <w:sz w:val="20"/>
          <w:szCs w:val="20"/>
          <w:lang w:eastAsia="ar-SA"/>
        </w:rPr>
      </w:pPr>
      <w:r w:rsidRPr="006741B3">
        <w:rPr>
          <w:rFonts w:eastAsia="Calibri" w:cs="Arial"/>
          <w:kern w:val="1"/>
          <w:sz w:val="20"/>
          <w:szCs w:val="20"/>
          <w:lang w:eastAsia="ar-SA"/>
        </w:rPr>
        <w:t xml:space="preserve">Podpora za </w:t>
      </w:r>
      <w:proofErr w:type="spellStart"/>
      <w:r w:rsidRPr="006741B3">
        <w:rPr>
          <w:rFonts w:eastAsia="Calibri" w:cs="Arial"/>
          <w:kern w:val="1"/>
          <w:sz w:val="20"/>
          <w:szCs w:val="20"/>
          <w:lang w:eastAsia="ar-SA"/>
        </w:rPr>
        <w:t>QoS</w:t>
      </w:r>
      <w:proofErr w:type="spellEnd"/>
      <w:r w:rsidRPr="006741B3">
        <w:rPr>
          <w:rFonts w:eastAsia="Calibri" w:cs="Arial"/>
          <w:kern w:val="1"/>
          <w:sz w:val="20"/>
          <w:szCs w:val="20"/>
          <w:lang w:eastAsia="ar-SA"/>
        </w:rPr>
        <w:t>:</w:t>
      </w:r>
    </w:p>
    <w:p w14:paraId="1019ECDA"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8 izhodih vrst (</w:t>
      </w:r>
      <w:proofErr w:type="spellStart"/>
      <w:r w:rsidRPr="006741B3">
        <w:rPr>
          <w:rFonts w:eastAsia="Calibri" w:cs="Arial"/>
          <w:kern w:val="1"/>
          <w:sz w:val="20"/>
          <w:szCs w:val="20"/>
          <w:lang w:eastAsia="ar-SA"/>
        </w:rPr>
        <w:t>queues</w:t>
      </w:r>
      <w:proofErr w:type="spellEnd"/>
      <w:r w:rsidRPr="006741B3">
        <w:rPr>
          <w:rFonts w:eastAsia="Calibri" w:cs="Arial"/>
          <w:kern w:val="1"/>
          <w:sz w:val="20"/>
          <w:szCs w:val="20"/>
          <w:lang w:eastAsia="ar-SA"/>
        </w:rPr>
        <w:t>) na vsakem vmesniku,</w:t>
      </w:r>
    </w:p>
    <w:p w14:paraId="4DA03352"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možnost definiranja vsaj ene prioritetne vrste,</w:t>
      </w:r>
    </w:p>
    <w:p w14:paraId="15DDBF9C"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kontrola algoritma za strežbo izhodnih vrst (</w:t>
      </w:r>
      <w:proofErr w:type="spellStart"/>
      <w:r w:rsidRPr="006741B3">
        <w:rPr>
          <w:rFonts w:eastAsia="Calibri" w:cs="Arial"/>
          <w:kern w:val="1"/>
          <w:sz w:val="20"/>
          <w:szCs w:val="20"/>
          <w:lang w:eastAsia="ar-SA"/>
        </w:rPr>
        <w:t>scheduling</w:t>
      </w:r>
      <w:proofErr w:type="spellEnd"/>
      <w:r w:rsidRPr="006741B3">
        <w:rPr>
          <w:rFonts w:eastAsia="Calibri" w:cs="Arial"/>
          <w:kern w:val="1"/>
          <w:sz w:val="20"/>
          <w:szCs w:val="20"/>
          <w:lang w:eastAsia="ar-SA"/>
        </w:rPr>
        <w:t>) po principu SRR (</w:t>
      </w:r>
      <w:proofErr w:type="spellStart"/>
      <w:r w:rsidRPr="006741B3">
        <w:rPr>
          <w:rFonts w:eastAsia="Calibri" w:cs="Arial"/>
          <w:kern w:val="1"/>
          <w:sz w:val="20"/>
          <w:szCs w:val="20"/>
          <w:lang w:eastAsia="ar-SA"/>
        </w:rPr>
        <w:t>shaped</w:t>
      </w:r>
      <w:proofErr w:type="spellEnd"/>
      <w:r w:rsidRPr="006741B3">
        <w:rPr>
          <w:rFonts w:eastAsia="Calibri" w:cs="Arial"/>
          <w:kern w:val="1"/>
          <w:sz w:val="20"/>
          <w:szCs w:val="20"/>
          <w:lang w:eastAsia="ar-SA"/>
        </w:rPr>
        <w:t xml:space="preserve"> </w:t>
      </w:r>
      <w:proofErr w:type="spellStart"/>
      <w:r w:rsidRPr="006741B3">
        <w:rPr>
          <w:rFonts w:eastAsia="Calibri" w:cs="Arial"/>
          <w:kern w:val="1"/>
          <w:sz w:val="20"/>
          <w:szCs w:val="20"/>
          <w:lang w:eastAsia="ar-SA"/>
        </w:rPr>
        <w:t>round</w:t>
      </w:r>
      <w:proofErr w:type="spellEnd"/>
      <w:r w:rsidRPr="006741B3">
        <w:rPr>
          <w:rFonts w:eastAsia="Calibri" w:cs="Arial"/>
          <w:kern w:val="1"/>
          <w:sz w:val="20"/>
          <w:szCs w:val="20"/>
          <w:lang w:eastAsia="ar-SA"/>
        </w:rPr>
        <w:t xml:space="preserve"> </w:t>
      </w:r>
      <w:proofErr w:type="spellStart"/>
      <w:r w:rsidRPr="006741B3">
        <w:rPr>
          <w:rFonts w:eastAsia="Calibri" w:cs="Arial"/>
          <w:kern w:val="1"/>
          <w:sz w:val="20"/>
          <w:szCs w:val="20"/>
          <w:lang w:eastAsia="ar-SA"/>
        </w:rPr>
        <w:t>robin</w:t>
      </w:r>
      <w:proofErr w:type="spellEnd"/>
      <w:r w:rsidRPr="006741B3">
        <w:rPr>
          <w:rFonts w:eastAsia="Calibri" w:cs="Arial"/>
          <w:kern w:val="1"/>
          <w:sz w:val="20"/>
          <w:szCs w:val="20"/>
          <w:lang w:eastAsia="ar-SA"/>
        </w:rPr>
        <w:t>),</w:t>
      </w:r>
    </w:p>
    <w:p w14:paraId="770C8FF2"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vgrajen mehanizem za preprečevanje zasičenja vhodne/izhodne vrste (uteženo odmetavanje - WTD),</w:t>
      </w:r>
    </w:p>
    <w:p w14:paraId="37FB33AC"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razvrščanje paketov (</w:t>
      </w:r>
      <w:proofErr w:type="spellStart"/>
      <w:r w:rsidRPr="006741B3">
        <w:rPr>
          <w:rFonts w:eastAsia="Calibri" w:cs="Arial"/>
          <w:kern w:val="1"/>
          <w:sz w:val="20"/>
          <w:szCs w:val="20"/>
          <w:lang w:eastAsia="ar-SA"/>
        </w:rPr>
        <w:t>classifying</w:t>
      </w:r>
      <w:proofErr w:type="spellEnd"/>
      <w:r w:rsidRPr="006741B3">
        <w:rPr>
          <w:rFonts w:eastAsia="Calibri" w:cs="Arial"/>
          <w:kern w:val="1"/>
          <w:sz w:val="20"/>
          <w:szCs w:val="20"/>
          <w:lang w:eastAsia="ar-SA"/>
        </w:rPr>
        <w:t>),</w:t>
      </w:r>
    </w:p>
    <w:p w14:paraId="3AFA1198"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proofErr w:type="spellStart"/>
      <w:r w:rsidRPr="006741B3">
        <w:rPr>
          <w:rFonts w:eastAsia="Calibri" w:cs="Arial"/>
          <w:kern w:val="1"/>
          <w:sz w:val="20"/>
          <w:szCs w:val="20"/>
          <w:lang w:eastAsia="ar-SA"/>
        </w:rPr>
        <w:t>traffic</w:t>
      </w:r>
      <w:proofErr w:type="spellEnd"/>
      <w:r w:rsidRPr="006741B3">
        <w:rPr>
          <w:rFonts w:eastAsia="Calibri" w:cs="Arial"/>
          <w:kern w:val="1"/>
          <w:sz w:val="20"/>
          <w:szCs w:val="20"/>
          <w:lang w:eastAsia="ar-SA"/>
        </w:rPr>
        <w:t xml:space="preserve"> </w:t>
      </w:r>
      <w:proofErr w:type="spellStart"/>
      <w:r w:rsidRPr="006741B3">
        <w:rPr>
          <w:rFonts w:eastAsia="Calibri" w:cs="Arial"/>
          <w:kern w:val="1"/>
          <w:sz w:val="20"/>
          <w:szCs w:val="20"/>
          <w:lang w:eastAsia="ar-SA"/>
        </w:rPr>
        <w:t>policing</w:t>
      </w:r>
      <w:proofErr w:type="spellEnd"/>
      <w:r w:rsidRPr="006741B3">
        <w:rPr>
          <w:rFonts w:eastAsia="Calibri" w:cs="Arial"/>
          <w:kern w:val="1"/>
          <w:sz w:val="20"/>
          <w:szCs w:val="20"/>
          <w:lang w:eastAsia="ar-SA"/>
        </w:rPr>
        <w:t xml:space="preserve"> (omejevanje prometa na določeno število kbit/s) za posamezen fizični vmesnik,</w:t>
      </w:r>
    </w:p>
    <w:p w14:paraId="2681D255"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 xml:space="preserve">omejevanje poplavljanja s prometom </w:t>
      </w:r>
      <w:proofErr w:type="spellStart"/>
      <w:r w:rsidRPr="006741B3">
        <w:rPr>
          <w:rFonts w:eastAsia="Calibri" w:cs="Arial"/>
          <w:kern w:val="1"/>
          <w:sz w:val="20"/>
          <w:szCs w:val="20"/>
          <w:lang w:eastAsia="ar-SA"/>
        </w:rPr>
        <w:t>Unicast</w:t>
      </w:r>
      <w:proofErr w:type="spellEnd"/>
      <w:r w:rsidRPr="006741B3">
        <w:rPr>
          <w:rFonts w:eastAsia="Calibri" w:cs="Arial"/>
          <w:kern w:val="1"/>
          <w:sz w:val="20"/>
          <w:szCs w:val="20"/>
          <w:lang w:eastAsia="ar-SA"/>
        </w:rPr>
        <w:t xml:space="preserve">, </w:t>
      </w:r>
      <w:proofErr w:type="spellStart"/>
      <w:r w:rsidRPr="006741B3">
        <w:rPr>
          <w:rFonts w:eastAsia="Calibri" w:cs="Arial"/>
          <w:kern w:val="1"/>
          <w:sz w:val="20"/>
          <w:szCs w:val="20"/>
          <w:lang w:eastAsia="ar-SA"/>
        </w:rPr>
        <w:t>Broadcast</w:t>
      </w:r>
      <w:proofErr w:type="spellEnd"/>
      <w:r w:rsidRPr="006741B3">
        <w:rPr>
          <w:rFonts w:eastAsia="Calibri" w:cs="Arial"/>
          <w:kern w:val="1"/>
          <w:sz w:val="20"/>
          <w:szCs w:val="20"/>
          <w:lang w:eastAsia="ar-SA"/>
        </w:rPr>
        <w:t xml:space="preserve"> in </w:t>
      </w:r>
      <w:proofErr w:type="spellStart"/>
      <w:r w:rsidRPr="006741B3">
        <w:rPr>
          <w:rFonts w:eastAsia="Calibri" w:cs="Arial"/>
          <w:kern w:val="1"/>
          <w:sz w:val="20"/>
          <w:szCs w:val="20"/>
          <w:lang w:eastAsia="ar-SA"/>
        </w:rPr>
        <w:t>Multicast</w:t>
      </w:r>
      <w:proofErr w:type="spellEnd"/>
      <w:r w:rsidRPr="006741B3">
        <w:rPr>
          <w:rFonts w:eastAsia="Calibri" w:cs="Arial"/>
          <w:kern w:val="1"/>
          <w:sz w:val="20"/>
          <w:szCs w:val="20"/>
          <w:lang w:eastAsia="ar-SA"/>
        </w:rPr>
        <w:t xml:space="preserve"> za vsakega posebej ločeno na vmesnik.</w:t>
      </w:r>
    </w:p>
    <w:p w14:paraId="5D6EBFBF"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označevanje oz. barvanje paketov (</w:t>
      </w:r>
      <w:proofErr w:type="spellStart"/>
      <w:r w:rsidRPr="006741B3">
        <w:rPr>
          <w:rFonts w:eastAsia="Calibri" w:cs="Arial"/>
          <w:kern w:val="1"/>
          <w:sz w:val="20"/>
          <w:szCs w:val="20"/>
          <w:lang w:eastAsia="ar-SA"/>
        </w:rPr>
        <w:t>marking</w:t>
      </w:r>
      <w:proofErr w:type="spellEnd"/>
      <w:r w:rsidRPr="006741B3">
        <w:rPr>
          <w:rFonts w:eastAsia="Calibri" w:cs="Arial"/>
          <w:kern w:val="1"/>
          <w:sz w:val="20"/>
          <w:szCs w:val="20"/>
          <w:lang w:eastAsia="ar-SA"/>
        </w:rPr>
        <w:t xml:space="preserve"> - nastavljanje </w:t>
      </w:r>
      <w:proofErr w:type="spellStart"/>
      <w:r w:rsidRPr="006741B3">
        <w:rPr>
          <w:rFonts w:eastAsia="Calibri" w:cs="Arial"/>
          <w:kern w:val="1"/>
          <w:sz w:val="20"/>
          <w:szCs w:val="20"/>
          <w:lang w:eastAsia="ar-SA"/>
        </w:rPr>
        <w:t>QoS</w:t>
      </w:r>
      <w:proofErr w:type="spellEnd"/>
      <w:r w:rsidRPr="006741B3">
        <w:rPr>
          <w:rFonts w:eastAsia="Calibri" w:cs="Arial"/>
          <w:kern w:val="1"/>
          <w:sz w:val="20"/>
          <w:szCs w:val="20"/>
          <w:lang w:eastAsia="ar-SA"/>
        </w:rPr>
        <w:t xml:space="preserve"> bitov),</w:t>
      </w:r>
    </w:p>
    <w:p w14:paraId="7CBEFD6A"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 xml:space="preserve">vsi </w:t>
      </w:r>
      <w:proofErr w:type="spellStart"/>
      <w:r w:rsidRPr="006741B3">
        <w:rPr>
          <w:rFonts w:eastAsia="Calibri" w:cs="Arial"/>
          <w:kern w:val="1"/>
          <w:sz w:val="20"/>
          <w:szCs w:val="20"/>
          <w:lang w:eastAsia="ar-SA"/>
        </w:rPr>
        <w:t>QoS</w:t>
      </w:r>
      <w:proofErr w:type="spellEnd"/>
      <w:r w:rsidRPr="006741B3">
        <w:rPr>
          <w:rFonts w:eastAsia="Calibri" w:cs="Arial"/>
          <w:kern w:val="1"/>
          <w:sz w:val="20"/>
          <w:szCs w:val="20"/>
          <w:lang w:eastAsia="ar-SA"/>
        </w:rPr>
        <w:t xml:space="preserve"> mehanizmi (</w:t>
      </w:r>
      <w:proofErr w:type="spellStart"/>
      <w:r w:rsidRPr="006741B3">
        <w:rPr>
          <w:rFonts w:eastAsia="Calibri" w:cs="Arial"/>
          <w:kern w:val="1"/>
          <w:sz w:val="20"/>
          <w:szCs w:val="20"/>
          <w:lang w:eastAsia="ar-SA"/>
        </w:rPr>
        <w:t>scheduling</w:t>
      </w:r>
      <w:proofErr w:type="spellEnd"/>
      <w:r w:rsidRPr="006741B3">
        <w:rPr>
          <w:rFonts w:eastAsia="Calibri" w:cs="Arial"/>
          <w:kern w:val="1"/>
          <w:sz w:val="20"/>
          <w:szCs w:val="20"/>
          <w:lang w:eastAsia="ar-SA"/>
        </w:rPr>
        <w:t xml:space="preserve">, </w:t>
      </w:r>
      <w:proofErr w:type="spellStart"/>
      <w:r w:rsidRPr="006741B3">
        <w:rPr>
          <w:rFonts w:eastAsia="Calibri" w:cs="Arial"/>
          <w:kern w:val="1"/>
          <w:sz w:val="20"/>
          <w:szCs w:val="20"/>
          <w:lang w:eastAsia="ar-SA"/>
        </w:rPr>
        <w:t>classifying</w:t>
      </w:r>
      <w:proofErr w:type="spellEnd"/>
      <w:r w:rsidRPr="006741B3">
        <w:rPr>
          <w:rFonts w:eastAsia="Calibri" w:cs="Arial"/>
          <w:kern w:val="1"/>
          <w:sz w:val="20"/>
          <w:szCs w:val="20"/>
          <w:lang w:eastAsia="ar-SA"/>
        </w:rPr>
        <w:t xml:space="preserve">, </w:t>
      </w:r>
      <w:proofErr w:type="spellStart"/>
      <w:r w:rsidRPr="006741B3">
        <w:rPr>
          <w:rFonts w:eastAsia="Calibri" w:cs="Arial"/>
          <w:kern w:val="1"/>
          <w:sz w:val="20"/>
          <w:szCs w:val="20"/>
          <w:lang w:eastAsia="ar-SA"/>
        </w:rPr>
        <w:t>policing</w:t>
      </w:r>
      <w:proofErr w:type="spellEnd"/>
      <w:r w:rsidRPr="006741B3">
        <w:rPr>
          <w:rFonts w:eastAsia="Calibri" w:cs="Arial"/>
          <w:kern w:val="1"/>
          <w:sz w:val="20"/>
          <w:szCs w:val="20"/>
          <w:lang w:eastAsia="ar-SA"/>
        </w:rPr>
        <w:t xml:space="preserve"> in </w:t>
      </w:r>
      <w:proofErr w:type="spellStart"/>
      <w:r w:rsidRPr="006741B3">
        <w:rPr>
          <w:rFonts w:eastAsia="Calibri" w:cs="Arial"/>
          <w:kern w:val="1"/>
          <w:sz w:val="20"/>
          <w:szCs w:val="20"/>
          <w:lang w:eastAsia="ar-SA"/>
        </w:rPr>
        <w:t>marking</w:t>
      </w:r>
      <w:proofErr w:type="spellEnd"/>
      <w:r w:rsidRPr="006741B3">
        <w:rPr>
          <w:rFonts w:eastAsia="Calibri" w:cs="Arial"/>
          <w:kern w:val="1"/>
          <w:sz w:val="20"/>
          <w:szCs w:val="20"/>
          <w:lang w:eastAsia="ar-SA"/>
        </w:rPr>
        <w:t xml:space="preserve">) so </w:t>
      </w:r>
      <w:proofErr w:type="spellStart"/>
      <w:r w:rsidRPr="006741B3">
        <w:rPr>
          <w:rFonts w:eastAsia="Calibri" w:cs="Arial"/>
          <w:kern w:val="1"/>
          <w:sz w:val="20"/>
          <w:szCs w:val="20"/>
          <w:lang w:eastAsia="ar-SA"/>
        </w:rPr>
        <w:t>wire</w:t>
      </w:r>
      <w:proofErr w:type="spellEnd"/>
      <w:r w:rsidRPr="006741B3">
        <w:rPr>
          <w:rFonts w:eastAsia="Calibri" w:cs="Arial"/>
          <w:kern w:val="1"/>
          <w:sz w:val="20"/>
          <w:szCs w:val="20"/>
          <w:lang w:eastAsia="ar-SA"/>
        </w:rPr>
        <w:t>-</w:t>
      </w:r>
      <w:proofErr w:type="spellStart"/>
      <w:r w:rsidRPr="006741B3">
        <w:rPr>
          <w:rFonts w:eastAsia="Calibri" w:cs="Arial"/>
          <w:kern w:val="1"/>
          <w:sz w:val="20"/>
          <w:szCs w:val="20"/>
          <w:lang w:eastAsia="ar-SA"/>
        </w:rPr>
        <w:t>rate</w:t>
      </w:r>
      <w:proofErr w:type="spellEnd"/>
      <w:r w:rsidRPr="006741B3">
        <w:rPr>
          <w:rFonts w:eastAsia="Calibri" w:cs="Arial"/>
          <w:kern w:val="1"/>
          <w:sz w:val="20"/>
          <w:szCs w:val="20"/>
          <w:lang w:eastAsia="ar-SA"/>
        </w:rPr>
        <w:t>. Njihova uporaba ne sme vplivati na prepustnost in delovanje ostalih funkcij stikala/sklada,</w:t>
      </w:r>
    </w:p>
    <w:p w14:paraId="460CD573"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podpora za zbiranje informacij o podatkovnih tokovih in pošiljanje poročil na centralni sistem za upravljanje,</w:t>
      </w:r>
    </w:p>
    <w:p w14:paraId="7565860C"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stikalo mora imeti kapaciteto za zbiranje statistike za vsaj 90000 istočasnih podatkovnih tokov.</w:t>
      </w:r>
    </w:p>
    <w:p w14:paraId="52D4826E" w14:textId="77777777" w:rsidR="004E343F" w:rsidRPr="006741B3" w:rsidRDefault="004E343F" w:rsidP="006741B3">
      <w:pPr>
        <w:pStyle w:val="Odstavekseznama"/>
        <w:numPr>
          <w:ilvl w:val="0"/>
          <w:numId w:val="47"/>
        </w:numPr>
        <w:spacing w:line="276" w:lineRule="auto"/>
        <w:ind w:left="2484"/>
        <w:jc w:val="both"/>
        <w:rPr>
          <w:rFonts w:eastAsia="Calibri" w:cs="Arial"/>
          <w:kern w:val="1"/>
          <w:sz w:val="20"/>
          <w:szCs w:val="20"/>
          <w:lang w:eastAsia="ar-SA"/>
        </w:rPr>
      </w:pPr>
      <w:r w:rsidRPr="006741B3">
        <w:rPr>
          <w:rFonts w:eastAsia="Calibri" w:cs="Arial"/>
          <w:kern w:val="1"/>
          <w:sz w:val="20"/>
          <w:szCs w:val="20"/>
          <w:lang w:eastAsia="ar-SA"/>
        </w:rPr>
        <w:t>Nadzor in upravljanje:</w:t>
      </w:r>
    </w:p>
    <w:p w14:paraId="3D9C8A68"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podpora za upravljanje in konfiguracijo preko CLI, SSH in WEB vmesnika,</w:t>
      </w:r>
    </w:p>
    <w:p w14:paraId="39768675"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možnost upravljanja preko naslova IPv6,</w:t>
      </w:r>
    </w:p>
    <w:p w14:paraId="131105B5"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možnost upravljanja preko vmesnika USB,</w:t>
      </w:r>
    </w:p>
    <w:p w14:paraId="0F14A402"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 xml:space="preserve">možnost upravljanja preko ločenega fizičnega vmesnika </w:t>
      </w:r>
      <w:proofErr w:type="spellStart"/>
      <w:r w:rsidRPr="006741B3">
        <w:rPr>
          <w:rFonts w:eastAsia="Calibri" w:cs="Arial"/>
          <w:kern w:val="1"/>
          <w:sz w:val="20"/>
          <w:szCs w:val="20"/>
          <w:lang w:eastAsia="ar-SA"/>
        </w:rPr>
        <w:t>Ethernet</w:t>
      </w:r>
      <w:proofErr w:type="spellEnd"/>
      <w:r w:rsidRPr="006741B3">
        <w:rPr>
          <w:rFonts w:eastAsia="Calibri" w:cs="Arial"/>
          <w:kern w:val="1"/>
          <w:sz w:val="20"/>
          <w:szCs w:val="20"/>
          <w:lang w:eastAsia="ar-SA"/>
        </w:rPr>
        <w:t>,</w:t>
      </w:r>
    </w:p>
    <w:p w14:paraId="25E49D7F"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podpora shranjevanju in nalaganju konfiguracije stikala v format ASCII,</w:t>
      </w:r>
    </w:p>
    <w:p w14:paraId="4E7AD087"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možnost za aktiviranje prejšnje konfiguracije,</w:t>
      </w:r>
    </w:p>
    <w:p w14:paraId="589E9825"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podpora TFTP in FTP za nadgradnjo programske opreme, ter prenosu konfiguracij z in na napravo,</w:t>
      </w:r>
    </w:p>
    <w:p w14:paraId="573F99C2"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 xml:space="preserve">uporaba protokola NTP za časovno sinhronizacijo (sprejem in </w:t>
      </w:r>
      <w:proofErr w:type="spellStart"/>
      <w:r w:rsidRPr="006741B3">
        <w:rPr>
          <w:rFonts w:eastAsia="Calibri" w:cs="Arial"/>
          <w:kern w:val="1"/>
          <w:sz w:val="20"/>
          <w:szCs w:val="20"/>
          <w:lang w:eastAsia="ar-SA"/>
        </w:rPr>
        <w:t>odajanje</w:t>
      </w:r>
      <w:proofErr w:type="spellEnd"/>
      <w:r w:rsidRPr="006741B3">
        <w:rPr>
          <w:rFonts w:eastAsia="Calibri" w:cs="Arial"/>
          <w:kern w:val="1"/>
          <w:sz w:val="20"/>
          <w:szCs w:val="20"/>
          <w:lang w:eastAsia="ar-SA"/>
        </w:rPr>
        <w:t>),</w:t>
      </w:r>
    </w:p>
    <w:p w14:paraId="3DFA8AE8"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možnost odkrivanja sosednjih naprav (</w:t>
      </w:r>
      <w:proofErr w:type="spellStart"/>
      <w:r w:rsidRPr="006741B3">
        <w:rPr>
          <w:rFonts w:eastAsia="Calibri" w:cs="Arial"/>
          <w:kern w:val="1"/>
          <w:sz w:val="20"/>
          <w:szCs w:val="20"/>
          <w:lang w:eastAsia="ar-SA"/>
        </w:rPr>
        <w:t>Neighbor</w:t>
      </w:r>
      <w:proofErr w:type="spellEnd"/>
      <w:r w:rsidRPr="006741B3">
        <w:rPr>
          <w:rFonts w:eastAsia="Calibri" w:cs="Arial"/>
          <w:kern w:val="1"/>
          <w:sz w:val="20"/>
          <w:szCs w:val="20"/>
          <w:lang w:eastAsia="ar-SA"/>
        </w:rPr>
        <w:t xml:space="preserve"> </w:t>
      </w:r>
      <w:proofErr w:type="spellStart"/>
      <w:r w:rsidRPr="006741B3">
        <w:rPr>
          <w:rFonts w:eastAsia="Calibri" w:cs="Arial"/>
          <w:kern w:val="1"/>
          <w:sz w:val="20"/>
          <w:szCs w:val="20"/>
          <w:lang w:eastAsia="ar-SA"/>
        </w:rPr>
        <w:t>learning</w:t>
      </w:r>
      <w:proofErr w:type="spellEnd"/>
      <w:r w:rsidRPr="006741B3">
        <w:rPr>
          <w:rFonts w:eastAsia="Calibri" w:cs="Arial"/>
          <w:kern w:val="1"/>
          <w:sz w:val="20"/>
          <w:szCs w:val="20"/>
          <w:lang w:eastAsia="ar-SA"/>
        </w:rPr>
        <w:t>),</w:t>
      </w:r>
    </w:p>
    <w:p w14:paraId="4FAFC18B"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podpora protokolom SNMPv1, v2c in v3 ter podpora RMON I in II,</w:t>
      </w:r>
    </w:p>
    <w:p w14:paraId="24A0D47A"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 xml:space="preserve">podpora prenosa sporočil stikala do strežnika sporočil </w:t>
      </w:r>
      <w:proofErr w:type="spellStart"/>
      <w:r w:rsidRPr="006741B3">
        <w:rPr>
          <w:rFonts w:eastAsia="Calibri" w:cs="Arial"/>
          <w:kern w:val="1"/>
          <w:sz w:val="20"/>
          <w:szCs w:val="20"/>
          <w:lang w:eastAsia="ar-SA"/>
        </w:rPr>
        <w:t>Syslog</w:t>
      </w:r>
      <w:proofErr w:type="spellEnd"/>
      <w:r w:rsidRPr="006741B3">
        <w:rPr>
          <w:rFonts w:eastAsia="Calibri" w:cs="Arial"/>
          <w:kern w:val="1"/>
          <w:sz w:val="20"/>
          <w:szCs w:val="20"/>
          <w:lang w:eastAsia="ar-SA"/>
        </w:rPr>
        <w:t>,</w:t>
      </w:r>
    </w:p>
    <w:p w14:paraId="49042423"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možnost preslikave prometa enega ali več vmesnikov oziroma navideznega omrežja na izhod za priklop analizatorja prometa (SPAN),</w:t>
      </w:r>
    </w:p>
    <w:p w14:paraId="3EEB280F"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možnost preslikave prometa enega ali več vmesnikov oziroma navideznega omrežja na poseben VLAN, ki ga lahko zaključimo na vmesniku drugega stikala (</w:t>
      </w:r>
      <w:proofErr w:type="spellStart"/>
      <w:r w:rsidRPr="006741B3">
        <w:rPr>
          <w:rFonts w:eastAsia="Calibri" w:cs="Arial"/>
          <w:kern w:val="1"/>
          <w:sz w:val="20"/>
          <w:szCs w:val="20"/>
          <w:lang w:eastAsia="ar-SA"/>
        </w:rPr>
        <w:t>Remote</w:t>
      </w:r>
      <w:proofErr w:type="spellEnd"/>
      <w:r w:rsidRPr="006741B3">
        <w:rPr>
          <w:rFonts w:eastAsia="Calibri" w:cs="Arial"/>
          <w:kern w:val="1"/>
          <w:sz w:val="20"/>
          <w:szCs w:val="20"/>
          <w:lang w:eastAsia="ar-SA"/>
        </w:rPr>
        <w:t>-SPAN),</w:t>
      </w:r>
    </w:p>
    <w:p w14:paraId="5E6C9D04"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strojna podpora za pošiljanje prometa SPAN preko IP omrežja na oddaljeno lokacijo,</w:t>
      </w:r>
    </w:p>
    <w:p w14:paraId="07D08CEE"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podpora mehanizmu za preverjanje in onemogočanje enosmernosti povezave na optičnih vmesnikih (UDLD),</w:t>
      </w:r>
    </w:p>
    <w:p w14:paraId="66BB3E35"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omogočanje prenosa informacij o nastavljenih VLAN-ih med sosednjimi vozlišči,</w:t>
      </w:r>
    </w:p>
    <w:p w14:paraId="384E567D"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 xml:space="preserve">podpora za samodejno konfiguriranje stikala preko protokola </w:t>
      </w:r>
      <w:proofErr w:type="spellStart"/>
      <w:r w:rsidRPr="006741B3">
        <w:rPr>
          <w:rFonts w:eastAsia="Calibri" w:cs="Arial"/>
          <w:kern w:val="1"/>
          <w:sz w:val="20"/>
          <w:szCs w:val="20"/>
          <w:lang w:eastAsia="ar-SA"/>
        </w:rPr>
        <w:t>iPXE</w:t>
      </w:r>
      <w:proofErr w:type="spellEnd"/>
      <w:r w:rsidRPr="006741B3">
        <w:rPr>
          <w:rFonts w:eastAsia="Calibri" w:cs="Arial"/>
          <w:kern w:val="1"/>
          <w:sz w:val="20"/>
          <w:szCs w:val="20"/>
          <w:lang w:eastAsia="ar-SA"/>
        </w:rPr>
        <w:t xml:space="preserve"> (Plug&amp;Play),</w:t>
      </w:r>
    </w:p>
    <w:p w14:paraId="3058CE15"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podpora protokolom NETCONF in RESTCONF,</w:t>
      </w:r>
    </w:p>
    <w:p w14:paraId="59E6B8D8"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 xml:space="preserve">podpora protokolu </w:t>
      </w:r>
      <w:proofErr w:type="spellStart"/>
      <w:r w:rsidRPr="006741B3">
        <w:rPr>
          <w:rFonts w:eastAsia="Calibri" w:cs="Arial"/>
          <w:kern w:val="1"/>
          <w:sz w:val="20"/>
          <w:szCs w:val="20"/>
          <w:lang w:eastAsia="ar-SA"/>
        </w:rPr>
        <w:t>gNMI</w:t>
      </w:r>
      <w:proofErr w:type="spellEnd"/>
      <w:r w:rsidRPr="006741B3">
        <w:rPr>
          <w:rFonts w:eastAsia="Calibri" w:cs="Arial"/>
          <w:kern w:val="1"/>
          <w:sz w:val="20"/>
          <w:szCs w:val="20"/>
          <w:lang w:eastAsia="ar-SA"/>
        </w:rPr>
        <w:t>,</w:t>
      </w:r>
    </w:p>
    <w:p w14:paraId="034E1FAC"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podpora avtomatskemu proženju skript glede na različne akcije v stikalu (npr: sprememba konfiguracije, napaka na vmesniku, časovne definirane akcije, kritični alarmi,….),</w:t>
      </w:r>
    </w:p>
    <w:p w14:paraId="6721BDDB"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podpora pošiljanja elektronskih sporočil neposredno iz stikala,</w:t>
      </w:r>
    </w:p>
    <w:p w14:paraId="147D797E"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možnost izvajanja Python skript na stikalu,</w:t>
      </w:r>
    </w:p>
    <w:p w14:paraId="2CAA95B7"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možnost izvajanja namenskih aplikacij v izoliranih zabojnikih na samem stikalu,</w:t>
      </w:r>
    </w:p>
    <w:p w14:paraId="273E5723"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 xml:space="preserve">možnost izvajanja aplikacije </w:t>
      </w:r>
      <w:proofErr w:type="spellStart"/>
      <w:r w:rsidRPr="006741B3">
        <w:rPr>
          <w:rFonts w:eastAsia="Calibri" w:cs="Arial"/>
          <w:kern w:val="1"/>
          <w:sz w:val="20"/>
          <w:szCs w:val="20"/>
          <w:lang w:eastAsia="ar-SA"/>
        </w:rPr>
        <w:t>Wireshark</w:t>
      </w:r>
      <w:proofErr w:type="spellEnd"/>
      <w:r w:rsidRPr="006741B3">
        <w:rPr>
          <w:rFonts w:eastAsia="Calibri" w:cs="Arial"/>
          <w:kern w:val="1"/>
          <w:sz w:val="20"/>
          <w:szCs w:val="20"/>
          <w:lang w:eastAsia="ar-SA"/>
        </w:rPr>
        <w:t xml:space="preserve"> na samem stikalu.</w:t>
      </w:r>
    </w:p>
    <w:p w14:paraId="1DA1A266" w14:textId="77777777" w:rsidR="004E343F" w:rsidRPr="006741B3" w:rsidRDefault="004E343F" w:rsidP="006741B3">
      <w:pPr>
        <w:pStyle w:val="Odstavekseznama"/>
        <w:numPr>
          <w:ilvl w:val="0"/>
          <w:numId w:val="47"/>
        </w:numPr>
        <w:spacing w:line="276" w:lineRule="auto"/>
        <w:ind w:left="2484"/>
        <w:jc w:val="both"/>
        <w:rPr>
          <w:rFonts w:eastAsia="Calibri" w:cs="Arial"/>
          <w:kern w:val="1"/>
          <w:sz w:val="20"/>
          <w:szCs w:val="20"/>
          <w:lang w:eastAsia="ar-SA"/>
        </w:rPr>
      </w:pPr>
      <w:r w:rsidRPr="006741B3">
        <w:rPr>
          <w:rFonts w:eastAsia="Calibri" w:cs="Arial"/>
          <w:kern w:val="1"/>
          <w:sz w:val="20"/>
          <w:szCs w:val="20"/>
          <w:lang w:eastAsia="ar-SA"/>
        </w:rPr>
        <w:t>Zahtevana programska oprema, naročnine in licence:</w:t>
      </w:r>
    </w:p>
    <w:p w14:paraId="5CDFDDDF" w14:textId="77777777" w:rsidR="004E343F" w:rsidRPr="006741B3" w:rsidRDefault="004E343F" w:rsidP="006741B3">
      <w:pPr>
        <w:pStyle w:val="Odstavekseznama"/>
        <w:numPr>
          <w:ilvl w:val="0"/>
          <w:numId w:val="48"/>
        </w:numPr>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programska oprema mora zagotavljati vse zgoraj zahtevane funkcionalnosti,</w:t>
      </w:r>
    </w:p>
    <w:p w14:paraId="7162EEF0" w14:textId="4556C427" w:rsidR="004E343F" w:rsidRDefault="004E343F" w:rsidP="00246014">
      <w:pPr>
        <w:pStyle w:val="Odstavekseznama"/>
        <w:spacing w:line="276" w:lineRule="auto"/>
        <w:ind w:left="2844"/>
        <w:jc w:val="both"/>
        <w:rPr>
          <w:rFonts w:eastAsia="Calibri" w:cs="Arial"/>
          <w:kern w:val="1"/>
          <w:sz w:val="20"/>
          <w:szCs w:val="20"/>
          <w:lang w:eastAsia="ar-SA"/>
        </w:rPr>
      </w:pPr>
      <w:r w:rsidRPr="006741B3">
        <w:rPr>
          <w:rFonts w:eastAsia="Calibri" w:cs="Arial"/>
          <w:kern w:val="1"/>
          <w:sz w:val="20"/>
          <w:szCs w:val="20"/>
          <w:lang w:eastAsia="ar-SA"/>
        </w:rPr>
        <w:t>v primeru, da je za delovanje zgoraj naštetih funkcionalnosti potreba ustrezna licenca ali naročnina, mora biti vključena za ves čas trajanja pogodbe.</w:t>
      </w:r>
    </w:p>
    <w:p w14:paraId="72A79170" w14:textId="77777777" w:rsidR="00246014" w:rsidRPr="00246014" w:rsidRDefault="00246014" w:rsidP="00246014">
      <w:pPr>
        <w:pStyle w:val="Odstavekseznama"/>
        <w:spacing w:line="276" w:lineRule="auto"/>
        <w:ind w:left="2844"/>
        <w:jc w:val="both"/>
        <w:rPr>
          <w:rFonts w:cs="Arial"/>
          <w:sz w:val="20"/>
          <w:szCs w:val="20"/>
        </w:rPr>
      </w:pPr>
    </w:p>
    <w:p w14:paraId="7B756020" w14:textId="48A767EB" w:rsidR="004E343F" w:rsidRPr="006741B3" w:rsidRDefault="00332676" w:rsidP="006741B3">
      <w:pPr>
        <w:pStyle w:val="Navadensplet"/>
        <w:numPr>
          <w:ilvl w:val="0"/>
          <w:numId w:val="50"/>
        </w:numPr>
        <w:spacing w:after="0" w:line="276" w:lineRule="auto"/>
        <w:jc w:val="both"/>
        <w:rPr>
          <w:rFonts w:ascii="Arial" w:hAnsi="Arial" w:cs="Arial"/>
          <w:b/>
          <w:bCs/>
          <w:color w:val="000000"/>
          <w:sz w:val="20"/>
          <w:szCs w:val="20"/>
        </w:rPr>
      </w:pPr>
      <w:r w:rsidRPr="006741B3">
        <w:rPr>
          <w:rFonts w:ascii="Arial" w:hAnsi="Arial" w:cs="Arial"/>
          <w:b/>
          <w:bCs/>
          <w:color w:val="000000"/>
          <w:sz w:val="20"/>
          <w:szCs w:val="20"/>
        </w:rPr>
        <w:t>podpodročje</w:t>
      </w:r>
      <w:r w:rsidR="004E343F" w:rsidRPr="006741B3">
        <w:rPr>
          <w:rFonts w:ascii="Arial" w:hAnsi="Arial" w:cs="Arial"/>
          <w:b/>
          <w:bCs/>
          <w:color w:val="000000"/>
          <w:sz w:val="20"/>
          <w:szCs w:val="20"/>
        </w:rPr>
        <w:t xml:space="preserve"> C: </w:t>
      </w:r>
      <w:r w:rsidR="004E343F" w:rsidRPr="006741B3">
        <w:rPr>
          <w:rFonts w:ascii="Arial" w:hAnsi="Arial" w:cs="Arial"/>
          <w:color w:val="000000"/>
          <w:sz w:val="20"/>
          <w:szCs w:val="20"/>
        </w:rPr>
        <w:t>Optični vmesniki in pretvorniki:</w:t>
      </w:r>
    </w:p>
    <w:p w14:paraId="60F59E0A" w14:textId="77777777" w:rsidR="004E343F" w:rsidRPr="006741B3" w:rsidRDefault="004E343F" w:rsidP="006741B3">
      <w:pPr>
        <w:numPr>
          <w:ilvl w:val="2"/>
          <w:numId w:val="24"/>
        </w:numPr>
        <w:spacing w:after="100" w:afterAutospacing="1" w:line="276" w:lineRule="auto"/>
        <w:rPr>
          <w:rFonts w:cs="Arial"/>
          <w:color w:val="000000"/>
          <w:sz w:val="20"/>
          <w:szCs w:val="20"/>
        </w:rPr>
      </w:pPr>
      <w:r w:rsidRPr="006741B3">
        <w:rPr>
          <w:rFonts w:cs="Arial"/>
          <w:color w:val="000000"/>
          <w:sz w:val="20"/>
          <w:szCs w:val="20"/>
        </w:rPr>
        <w:t xml:space="preserve">Optični vmesniki s podporo hitrosti 400 </w:t>
      </w:r>
      <w:proofErr w:type="spellStart"/>
      <w:r w:rsidRPr="006741B3">
        <w:rPr>
          <w:rFonts w:cs="Arial"/>
          <w:color w:val="000000"/>
          <w:sz w:val="20"/>
          <w:szCs w:val="20"/>
        </w:rPr>
        <w:t>Gb</w:t>
      </w:r>
      <w:proofErr w:type="spellEnd"/>
      <w:r w:rsidRPr="006741B3">
        <w:rPr>
          <w:rFonts w:cs="Arial"/>
          <w:color w:val="000000"/>
          <w:sz w:val="20"/>
          <w:szCs w:val="20"/>
        </w:rPr>
        <w:t>/s razdalje do 20 km na enorodovnem optičnem vlaknu,</w:t>
      </w:r>
    </w:p>
    <w:p w14:paraId="49BCCD8F" w14:textId="77777777" w:rsidR="004E343F" w:rsidRPr="006741B3" w:rsidRDefault="004E343F" w:rsidP="006741B3">
      <w:pPr>
        <w:numPr>
          <w:ilvl w:val="2"/>
          <w:numId w:val="24"/>
        </w:numPr>
        <w:spacing w:before="100" w:beforeAutospacing="1" w:after="100" w:afterAutospacing="1" w:line="276" w:lineRule="auto"/>
        <w:rPr>
          <w:rFonts w:cs="Arial"/>
          <w:color w:val="000000"/>
          <w:sz w:val="20"/>
          <w:szCs w:val="20"/>
        </w:rPr>
      </w:pPr>
      <w:r w:rsidRPr="006741B3">
        <w:rPr>
          <w:rFonts w:cs="Arial"/>
          <w:color w:val="000000"/>
          <w:sz w:val="20"/>
          <w:szCs w:val="20"/>
        </w:rPr>
        <w:t xml:space="preserve">Optični vmesniki s podporo hitrosti 400 </w:t>
      </w:r>
      <w:proofErr w:type="spellStart"/>
      <w:r w:rsidRPr="006741B3">
        <w:rPr>
          <w:rFonts w:cs="Arial"/>
          <w:color w:val="000000"/>
          <w:sz w:val="20"/>
          <w:szCs w:val="20"/>
        </w:rPr>
        <w:t>Gb</w:t>
      </w:r>
      <w:proofErr w:type="spellEnd"/>
      <w:r w:rsidRPr="006741B3">
        <w:rPr>
          <w:rFonts w:cs="Arial"/>
          <w:color w:val="000000"/>
          <w:sz w:val="20"/>
          <w:szCs w:val="20"/>
        </w:rPr>
        <w:t>/s razdalje do 10 km na enorodovnem optičnem vlaknu,</w:t>
      </w:r>
    </w:p>
    <w:p w14:paraId="6B26BE50" w14:textId="77777777" w:rsidR="004E343F" w:rsidRPr="006741B3" w:rsidRDefault="004E343F" w:rsidP="006741B3">
      <w:pPr>
        <w:numPr>
          <w:ilvl w:val="2"/>
          <w:numId w:val="24"/>
        </w:numPr>
        <w:spacing w:before="100" w:beforeAutospacing="1" w:after="100" w:afterAutospacing="1" w:line="276" w:lineRule="auto"/>
        <w:rPr>
          <w:rFonts w:cs="Arial"/>
          <w:color w:val="000000"/>
          <w:sz w:val="20"/>
          <w:szCs w:val="20"/>
        </w:rPr>
      </w:pPr>
      <w:r w:rsidRPr="006741B3">
        <w:rPr>
          <w:rFonts w:cs="Arial"/>
          <w:color w:val="000000"/>
          <w:sz w:val="20"/>
          <w:szCs w:val="20"/>
        </w:rPr>
        <w:t xml:space="preserve">Optični vmesniki s podporo hitrosti 100 </w:t>
      </w:r>
      <w:proofErr w:type="spellStart"/>
      <w:r w:rsidRPr="006741B3">
        <w:rPr>
          <w:rFonts w:cs="Arial"/>
          <w:color w:val="000000"/>
          <w:sz w:val="20"/>
          <w:szCs w:val="20"/>
        </w:rPr>
        <w:t>Gb</w:t>
      </w:r>
      <w:proofErr w:type="spellEnd"/>
      <w:r w:rsidRPr="006741B3">
        <w:rPr>
          <w:rFonts w:cs="Arial"/>
          <w:color w:val="000000"/>
          <w:sz w:val="20"/>
          <w:szCs w:val="20"/>
        </w:rPr>
        <w:t>/s razdalje do 20 km na enorodovnem optičnem vlaknu,</w:t>
      </w:r>
    </w:p>
    <w:p w14:paraId="485FFB52" w14:textId="77777777" w:rsidR="004E343F" w:rsidRPr="006741B3" w:rsidRDefault="004E343F" w:rsidP="006741B3">
      <w:pPr>
        <w:numPr>
          <w:ilvl w:val="2"/>
          <w:numId w:val="24"/>
        </w:numPr>
        <w:spacing w:before="100" w:beforeAutospacing="1" w:after="100" w:afterAutospacing="1" w:line="276" w:lineRule="auto"/>
        <w:rPr>
          <w:rFonts w:cs="Arial"/>
          <w:color w:val="000000"/>
          <w:sz w:val="20"/>
          <w:szCs w:val="20"/>
        </w:rPr>
      </w:pPr>
      <w:r w:rsidRPr="006741B3">
        <w:rPr>
          <w:rFonts w:cs="Arial"/>
          <w:color w:val="000000"/>
          <w:sz w:val="20"/>
          <w:szCs w:val="20"/>
        </w:rPr>
        <w:t xml:space="preserve">Optični vmesniki s podporo hitrosti 100 </w:t>
      </w:r>
      <w:proofErr w:type="spellStart"/>
      <w:r w:rsidRPr="006741B3">
        <w:rPr>
          <w:rFonts w:cs="Arial"/>
          <w:color w:val="000000"/>
          <w:sz w:val="20"/>
          <w:szCs w:val="20"/>
        </w:rPr>
        <w:t>Gb</w:t>
      </w:r>
      <w:proofErr w:type="spellEnd"/>
      <w:r w:rsidRPr="006741B3">
        <w:rPr>
          <w:rFonts w:cs="Arial"/>
          <w:color w:val="000000"/>
          <w:sz w:val="20"/>
          <w:szCs w:val="20"/>
        </w:rPr>
        <w:t>/s razdalje do 10 km na enorodovnem optičnem vlaknu,</w:t>
      </w:r>
    </w:p>
    <w:p w14:paraId="25396729" w14:textId="77777777" w:rsidR="004E343F" w:rsidRPr="006741B3" w:rsidRDefault="004E343F" w:rsidP="006741B3">
      <w:pPr>
        <w:numPr>
          <w:ilvl w:val="2"/>
          <w:numId w:val="24"/>
        </w:numPr>
        <w:spacing w:before="100" w:beforeAutospacing="1" w:after="100" w:afterAutospacing="1" w:line="276" w:lineRule="auto"/>
        <w:rPr>
          <w:rFonts w:cs="Arial"/>
          <w:color w:val="000000"/>
          <w:sz w:val="20"/>
          <w:szCs w:val="20"/>
        </w:rPr>
      </w:pPr>
      <w:r w:rsidRPr="006741B3">
        <w:rPr>
          <w:rFonts w:cs="Arial"/>
          <w:color w:val="000000"/>
          <w:sz w:val="20"/>
          <w:szCs w:val="20"/>
        </w:rPr>
        <w:t xml:space="preserve">Optični vmesniki s podporo hitrosti 40 </w:t>
      </w:r>
      <w:proofErr w:type="spellStart"/>
      <w:r w:rsidRPr="006741B3">
        <w:rPr>
          <w:rFonts w:cs="Arial"/>
          <w:color w:val="000000"/>
          <w:sz w:val="20"/>
          <w:szCs w:val="20"/>
        </w:rPr>
        <w:t>Gb</w:t>
      </w:r>
      <w:proofErr w:type="spellEnd"/>
      <w:r w:rsidRPr="006741B3">
        <w:rPr>
          <w:rFonts w:cs="Arial"/>
          <w:color w:val="000000"/>
          <w:sz w:val="20"/>
          <w:szCs w:val="20"/>
        </w:rPr>
        <w:t>/s razdalje do 20 km na enorodovnem optičnem vlaknu.</w:t>
      </w:r>
    </w:p>
    <w:p w14:paraId="263758BA" w14:textId="77777777" w:rsidR="004E343F" w:rsidRPr="006741B3" w:rsidRDefault="004E343F" w:rsidP="006741B3">
      <w:pPr>
        <w:numPr>
          <w:ilvl w:val="2"/>
          <w:numId w:val="24"/>
        </w:numPr>
        <w:spacing w:before="100" w:beforeAutospacing="1" w:after="100" w:afterAutospacing="1" w:line="276" w:lineRule="auto"/>
        <w:rPr>
          <w:rFonts w:cs="Arial"/>
          <w:color w:val="000000"/>
          <w:sz w:val="20"/>
          <w:szCs w:val="20"/>
        </w:rPr>
      </w:pPr>
      <w:r w:rsidRPr="006741B3">
        <w:rPr>
          <w:rFonts w:cs="Arial"/>
          <w:color w:val="000000"/>
          <w:sz w:val="20"/>
          <w:szCs w:val="20"/>
        </w:rPr>
        <w:t xml:space="preserve">Optični vmesniki s podporo hitrosti 40 </w:t>
      </w:r>
      <w:proofErr w:type="spellStart"/>
      <w:r w:rsidRPr="006741B3">
        <w:rPr>
          <w:rFonts w:cs="Arial"/>
          <w:color w:val="000000"/>
          <w:sz w:val="20"/>
          <w:szCs w:val="20"/>
        </w:rPr>
        <w:t>Gb</w:t>
      </w:r>
      <w:proofErr w:type="spellEnd"/>
      <w:r w:rsidRPr="006741B3">
        <w:rPr>
          <w:rFonts w:cs="Arial"/>
          <w:color w:val="000000"/>
          <w:sz w:val="20"/>
          <w:szCs w:val="20"/>
        </w:rPr>
        <w:t>/s razdalje do 10 km na enorodovnem optičnem vlaknu.</w:t>
      </w:r>
    </w:p>
    <w:p w14:paraId="3453A054" w14:textId="77777777" w:rsidR="004E343F" w:rsidRPr="006741B3" w:rsidRDefault="004E343F" w:rsidP="006741B3">
      <w:pPr>
        <w:numPr>
          <w:ilvl w:val="2"/>
          <w:numId w:val="24"/>
        </w:numPr>
        <w:spacing w:before="100" w:beforeAutospacing="1" w:after="100" w:afterAutospacing="1" w:line="276" w:lineRule="auto"/>
        <w:rPr>
          <w:rFonts w:cs="Arial"/>
          <w:color w:val="000000"/>
          <w:sz w:val="20"/>
          <w:szCs w:val="20"/>
        </w:rPr>
      </w:pPr>
      <w:r w:rsidRPr="006741B3">
        <w:rPr>
          <w:rFonts w:cs="Arial"/>
          <w:color w:val="000000"/>
          <w:sz w:val="20"/>
          <w:szCs w:val="20"/>
        </w:rPr>
        <w:t xml:space="preserve">Optični vmesniki s podporo hitrosti 25 </w:t>
      </w:r>
      <w:proofErr w:type="spellStart"/>
      <w:r w:rsidRPr="006741B3">
        <w:rPr>
          <w:rFonts w:cs="Arial"/>
          <w:color w:val="000000"/>
          <w:sz w:val="20"/>
          <w:szCs w:val="20"/>
        </w:rPr>
        <w:t>Gb</w:t>
      </w:r>
      <w:proofErr w:type="spellEnd"/>
      <w:r w:rsidRPr="006741B3">
        <w:rPr>
          <w:rFonts w:cs="Arial"/>
          <w:color w:val="000000"/>
          <w:sz w:val="20"/>
          <w:szCs w:val="20"/>
        </w:rPr>
        <w:t>/s razdalje do 20 km na enorodovnem optičnem vlaknu.</w:t>
      </w:r>
    </w:p>
    <w:p w14:paraId="073A784E" w14:textId="77777777" w:rsidR="004E343F" w:rsidRPr="006741B3" w:rsidRDefault="004E343F" w:rsidP="006741B3">
      <w:pPr>
        <w:numPr>
          <w:ilvl w:val="2"/>
          <w:numId w:val="24"/>
        </w:numPr>
        <w:spacing w:before="100" w:beforeAutospacing="1" w:after="100" w:afterAutospacing="1" w:line="276" w:lineRule="auto"/>
        <w:rPr>
          <w:rFonts w:cs="Arial"/>
          <w:color w:val="000000"/>
          <w:sz w:val="20"/>
          <w:szCs w:val="20"/>
        </w:rPr>
      </w:pPr>
      <w:r w:rsidRPr="006741B3">
        <w:rPr>
          <w:rFonts w:cs="Arial"/>
          <w:color w:val="000000"/>
          <w:sz w:val="20"/>
          <w:szCs w:val="20"/>
        </w:rPr>
        <w:t xml:space="preserve">Optični vmesniki s podporo hitrosti 25 </w:t>
      </w:r>
      <w:proofErr w:type="spellStart"/>
      <w:r w:rsidRPr="006741B3">
        <w:rPr>
          <w:rFonts w:cs="Arial"/>
          <w:color w:val="000000"/>
          <w:sz w:val="20"/>
          <w:szCs w:val="20"/>
        </w:rPr>
        <w:t>Gb</w:t>
      </w:r>
      <w:proofErr w:type="spellEnd"/>
      <w:r w:rsidRPr="006741B3">
        <w:rPr>
          <w:rFonts w:cs="Arial"/>
          <w:color w:val="000000"/>
          <w:sz w:val="20"/>
          <w:szCs w:val="20"/>
        </w:rPr>
        <w:t>/s razdalje do 10 km na enorodovnem optičnem vlaknu.</w:t>
      </w:r>
    </w:p>
    <w:p w14:paraId="69260E3E" w14:textId="576D857D" w:rsidR="004E343F" w:rsidRPr="006741B3" w:rsidRDefault="004E343F" w:rsidP="006741B3">
      <w:pPr>
        <w:numPr>
          <w:ilvl w:val="2"/>
          <w:numId w:val="24"/>
        </w:numPr>
        <w:spacing w:before="100" w:beforeAutospacing="1" w:after="100" w:afterAutospacing="1" w:line="276" w:lineRule="auto"/>
        <w:jc w:val="both"/>
        <w:rPr>
          <w:rFonts w:cs="Arial"/>
          <w:color w:val="000000"/>
          <w:sz w:val="20"/>
          <w:szCs w:val="20"/>
        </w:rPr>
      </w:pPr>
      <w:r w:rsidRPr="006741B3">
        <w:rPr>
          <w:rFonts w:cs="Arial"/>
          <w:color w:val="000000"/>
          <w:sz w:val="20"/>
          <w:szCs w:val="20"/>
        </w:rPr>
        <w:t>Pretvornik za optične pretvornike iz QSFP+ v SFP+ obliko za priklop obstoječih jedrnih stikal Cisco 4500x v podvojeni postavitvi na ponujena stikala iz tega razpisa (</w:t>
      </w:r>
      <w:proofErr w:type="spellStart"/>
      <w:r w:rsidR="00332676" w:rsidRPr="006741B3">
        <w:rPr>
          <w:rFonts w:cs="Arial"/>
          <w:color w:val="000000"/>
          <w:sz w:val="20"/>
          <w:szCs w:val="20"/>
        </w:rPr>
        <w:t>področjr</w:t>
      </w:r>
      <w:proofErr w:type="spellEnd"/>
      <w:r w:rsidRPr="006741B3">
        <w:rPr>
          <w:rFonts w:cs="Arial"/>
          <w:color w:val="000000"/>
          <w:sz w:val="20"/>
          <w:szCs w:val="20"/>
        </w:rPr>
        <w:t xml:space="preserve"> 1). Priloženi optični vmesniki s podporo hitrosti 10 </w:t>
      </w:r>
      <w:proofErr w:type="spellStart"/>
      <w:r w:rsidRPr="006741B3">
        <w:rPr>
          <w:rFonts w:cs="Arial"/>
          <w:color w:val="000000"/>
          <w:sz w:val="20"/>
          <w:szCs w:val="20"/>
        </w:rPr>
        <w:t>Gb</w:t>
      </w:r>
      <w:proofErr w:type="spellEnd"/>
      <w:r w:rsidRPr="006741B3">
        <w:rPr>
          <w:rFonts w:cs="Arial"/>
          <w:color w:val="000000"/>
          <w:sz w:val="20"/>
          <w:szCs w:val="20"/>
        </w:rPr>
        <w:t xml:space="preserve">/s. </w:t>
      </w:r>
    </w:p>
    <w:p w14:paraId="6F4CBEC9" w14:textId="77777777" w:rsidR="004E343F" w:rsidRPr="006741B3" w:rsidRDefault="004E343F" w:rsidP="006741B3">
      <w:pPr>
        <w:spacing w:line="276" w:lineRule="auto"/>
        <w:rPr>
          <w:rFonts w:cs="Arial"/>
          <w:sz w:val="20"/>
          <w:szCs w:val="20"/>
          <w:lang w:eastAsia="en-US"/>
        </w:rPr>
      </w:pPr>
    </w:p>
    <w:p w14:paraId="103BFD48" w14:textId="7CC0C6B8" w:rsidR="003749BE" w:rsidRPr="006741B3" w:rsidRDefault="0015220F" w:rsidP="00A3504B">
      <w:pPr>
        <w:spacing w:line="276" w:lineRule="auto"/>
        <w:jc w:val="both"/>
        <w:rPr>
          <w:rFonts w:cs="Arial"/>
          <w:sz w:val="20"/>
          <w:szCs w:val="20"/>
          <w:lang w:eastAsia="en-US"/>
        </w:rPr>
      </w:pPr>
      <w:bookmarkStart w:id="6" w:name="_Hlk183533328"/>
      <w:r w:rsidRPr="00D14B52">
        <w:rPr>
          <w:rFonts w:cs="Arial"/>
          <w:sz w:val="20"/>
          <w:szCs w:val="20"/>
          <w:lang w:eastAsia="en-US"/>
        </w:rPr>
        <w:t>Naročnik bo v</w:t>
      </w:r>
      <w:r w:rsidR="003749BE" w:rsidRPr="00D14B52">
        <w:rPr>
          <w:rFonts w:cs="Arial"/>
          <w:sz w:val="20"/>
          <w:szCs w:val="20"/>
          <w:lang w:eastAsia="en-US"/>
        </w:rPr>
        <w:t xml:space="preserve"> prvi </w:t>
      </w:r>
      <w:r w:rsidRPr="00D14B52">
        <w:rPr>
          <w:rFonts w:cs="Arial"/>
          <w:sz w:val="20"/>
          <w:szCs w:val="20"/>
          <w:lang w:eastAsia="en-US"/>
        </w:rPr>
        <w:t xml:space="preserve">fazi </w:t>
      </w:r>
      <w:r w:rsidR="00147E8C" w:rsidRPr="00D14B52">
        <w:rPr>
          <w:rFonts w:cs="Arial"/>
          <w:sz w:val="20"/>
          <w:szCs w:val="20"/>
          <w:lang w:eastAsia="en-US"/>
        </w:rPr>
        <w:t xml:space="preserve">(v 6 mesecih po sklenitvi pogodbe) </w:t>
      </w:r>
      <w:r w:rsidR="003749BE" w:rsidRPr="00D14B52">
        <w:rPr>
          <w:rFonts w:cs="Arial"/>
          <w:sz w:val="20"/>
          <w:szCs w:val="20"/>
          <w:lang w:eastAsia="en-US"/>
        </w:rPr>
        <w:t xml:space="preserve">naročil </w:t>
      </w:r>
      <w:r w:rsidRPr="00D14B52">
        <w:rPr>
          <w:rFonts w:cs="Arial"/>
          <w:sz w:val="20"/>
          <w:szCs w:val="20"/>
          <w:lang w:eastAsia="en-US"/>
        </w:rPr>
        <w:t>hrbtenična stikala za omrežje Metulj in robna stikala za rektorat UL</w:t>
      </w:r>
      <w:r w:rsidR="00167A9A" w:rsidRPr="00D14B52">
        <w:rPr>
          <w:rFonts w:cs="Arial"/>
          <w:sz w:val="20"/>
          <w:szCs w:val="20"/>
          <w:lang w:eastAsia="en-US"/>
        </w:rPr>
        <w:t xml:space="preserve"> in kolokaciji </w:t>
      </w:r>
      <w:proofErr w:type="spellStart"/>
      <w:r w:rsidR="00167A9A" w:rsidRPr="00D14B52">
        <w:rPr>
          <w:rFonts w:cs="Arial"/>
          <w:sz w:val="20"/>
          <w:szCs w:val="20"/>
          <w:lang w:eastAsia="en-US"/>
        </w:rPr>
        <w:t>datacentra</w:t>
      </w:r>
      <w:proofErr w:type="spellEnd"/>
      <w:r w:rsidR="00167A9A" w:rsidRPr="00D14B52">
        <w:rPr>
          <w:rFonts w:cs="Arial"/>
          <w:sz w:val="20"/>
          <w:szCs w:val="20"/>
          <w:lang w:eastAsia="en-US"/>
        </w:rPr>
        <w:t xml:space="preserve"> UL</w:t>
      </w:r>
      <w:r w:rsidRPr="00D14B52">
        <w:rPr>
          <w:rFonts w:cs="Arial"/>
          <w:sz w:val="20"/>
          <w:szCs w:val="20"/>
          <w:lang w:eastAsia="en-US"/>
        </w:rPr>
        <w:t xml:space="preserve"> ter pripadajoče optične pretvornike in vmesnike. Ostala oprema tako robna stikala, optični pretvorniki in vmesniki se bodo naročili </w:t>
      </w:r>
      <w:r w:rsidR="003749BE" w:rsidRPr="00D14B52">
        <w:rPr>
          <w:rFonts w:cs="Arial"/>
          <w:sz w:val="20"/>
          <w:szCs w:val="20"/>
          <w:lang w:eastAsia="en-US"/>
        </w:rPr>
        <w:t>v roku d</w:t>
      </w:r>
      <w:r w:rsidR="00167A9A" w:rsidRPr="00D14B52">
        <w:rPr>
          <w:rFonts w:cs="Arial"/>
          <w:sz w:val="20"/>
          <w:szCs w:val="20"/>
          <w:lang w:eastAsia="en-US"/>
        </w:rPr>
        <w:t>o</w:t>
      </w:r>
      <w:r w:rsidR="003749BE" w:rsidRPr="00D14B52">
        <w:rPr>
          <w:rFonts w:cs="Arial"/>
          <w:sz w:val="20"/>
          <w:szCs w:val="20"/>
          <w:lang w:eastAsia="en-US"/>
        </w:rPr>
        <w:t xml:space="preserve"> </w:t>
      </w:r>
      <w:r w:rsidRPr="00D14B52">
        <w:rPr>
          <w:rFonts w:cs="Arial"/>
          <w:sz w:val="20"/>
          <w:szCs w:val="20"/>
          <w:lang w:eastAsia="en-US"/>
        </w:rPr>
        <w:t>šestdeset</w:t>
      </w:r>
      <w:r w:rsidR="003749BE" w:rsidRPr="00D14B52">
        <w:rPr>
          <w:rFonts w:cs="Arial"/>
          <w:sz w:val="20"/>
          <w:szCs w:val="20"/>
          <w:lang w:eastAsia="en-US"/>
        </w:rPr>
        <w:t xml:space="preserve"> </w:t>
      </w:r>
      <w:r w:rsidRPr="00D14B52">
        <w:rPr>
          <w:rFonts w:cs="Arial"/>
          <w:sz w:val="20"/>
          <w:szCs w:val="20"/>
          <w:lang w:eastAsia="en-US"/>
        </w:rPr>
        <w:t>mesecev</w:t>
      </w:r>
      <w:r w:rsidR="003749BE" w:rsidRPr="00D14B52">
        <w:rPr>
          <w:rFonts w:cs="Arial"/>
          <w:sz w:val="20"/>
          <w:szCs w:val="20"/>
          <w:lang w:eastAsia="en-US"/>
        </w:rPr>
        <w:t xml:space="preserve"> od podpisa pogodbe. </w:t>
      </w:r>
      <w:r w:rsidRPr="00D14B52">
        <w:rPr>
          <w:rFonts w:cs="Arial"/>
          <w:sz w:val="20"/>
          <w:szCs w:val="20"/>
          <w:lang w:eastAsia="en-US"/>
        </w:rPr>
        <w:t xml:space="preserve">Naročnik si pridružuje pravico, da bo lahko tudi po </w:t>
      </w:r>
      <w:r w:rsidR="00147E8C" w:rsidRPr="00D14B52">
        <w:rPr>
          <w:rFonts w:cs="Arial"/>
          <w:sz w:val="20"/>
          <w:szCs w:val="20"/>
          <w:lang w:eastAsia="en-US"/>
        </w:rPr>
        <w:t>prvi fazi</w:t>
      </w:r>
      <w:r w:rsidRPr="00D14B52">
        <w:rPr>
          <w:rFonts w:cs="Arial"/>
          <w:sz w:val="20"/>
          <w:szCs w:val="20"/>
          <w:lang w:eastAsia="en-US"/>
        </w:rPr>
        <w:t xml:space="preserve"> naročal robna stikala in optične vmesnike zaradi kompleksnosti in širitve omrežja. Vse količine so ocenjene in se lahko spreminjajo.</w:t>
      </w:r>
    </w:p>
    <w:bookmarkEnd w:id="6"/>
    <w:p w14:paraId="3CD5F2BD" w14:textId="77777777" w:rsidR="003749BE" w:rsidRPr="006741B3" w:rsidRDefault="003749BE" w:rsidP="00A3504B">
      <w:pPr>
        <w:spacing w:line="276" w:lineRule="auto"/>
        <w:jc w:val="both"/>
        <w:rPr>
          <w:rFonts w:cs="Arial"/>
          <w:sz w:val="20"/>
          <w:szCs w:val="20"/>
          <w:lang w:eastAsia="en-US"/>
        </w:rPr>
      </w:pPr>
    </w:p>
    <w:p w14:paraId="1B15B36C" w14:textId="6CB24A2C" w:rsidR="00C72BFD" w:rsidRPr="006741B3" w:rsidRDefault="00332676" w:rsidP="00E7520B">
      <w:pPr>
        <w:pStyle w:val="2Naslov"/>
        <w:numPr>
          <w:ilvl w:val="2"/>
          <w:numId w:val="2"/>
        </w:numPr>
        <w:spacing w:line="276" w:lineRule="auto"/>
        <w:ind w:hanging="495"/>
        <w:rPr>
          <w:rFonts w:ascii="Arial" w:hAnsi="Arial" w:cs="Arial"/>
          <w:sz w:val="20"/>
          <w:szCs w:val="20"/>
        </w:rPr>
      </w:pPr>
      <w:r w:rsidRPr="006741B3">
        <w:rPr>
          <w:rFonts w:ascii="Arial" w:hAnsi="Arial" w:cs="Arial"/>
          <w:sz w:val="20"/>
          <w:szCs w:val="20"/>
        </w:rPr>
        <w:t>PODROČJE</w:t>
      </w:r>
      <w:r w:rsidR="00C72BFD" w:rsidRPr="006741B3">
        <w:rPr>
          <w:rFonts w:ascii="Arial" w:hAnsi="Arial" w:cs="Arial"/>
          <w:sz w:val="20"/>
          <w:szCs w:val="20"/>
        </w:rPr>
        <w:t xml:space="preserve"> 2 </w:t>
      </w:r>
      <w:r w:rsidR="00C72BFD" w:rsidRPr="006741B3">
        <w:rPr>
          <w:rFonts w:ascii="Arial" w:hAnsi="Arial" w:cs="Arial"/>
          <w:b w:val="0"/>
          <w:bCs/>
          <w:sz w:val="20"/>
          <w:szCs w:val="20"/>
        </w:rPr>
        <w:t xml:space="preserve">storitve planiranja, vgradnje, konfiguracije ter vzdrževanja dobavljene opreme iz </w:t>
      </w:r>
      <w:r w:rsidRPr="006741B3">
        <w:rPr>
          <w:rFonts w:ascii="Arial" w:hAnsi="Arial" w:cs="Arial"/>
          <w:b w:val="0"/>
          <w:bCs/>
          <w:sz w:val="20"/>
          <w:szCs w:val="20"/>
        </w:rPr>
        <w:t>področja</w:t>
      </w:r>
      <w:r w:rsidR="00C72BFD" w:rsidRPr="006741B3">
        <w:rPr>
          <w:rFonts w:ascii="Arial" w:hAnsi="Arial" w:cs="Arial"/>
          <w:b w:val="0"/>
          <w:bCs/>
          <w:sz w:val="20"/>
          <w:szCs w:val="20"/>
        </w:rPr>
        <w:t xml:space="preserve"> 1 ter vzdrževanje, spremljanje delovanja, odprave napak v omrežju Metulj.</w:t>
      </w:r>
    </w:p>
    <w:p w14:paraId="7025F0BB" w14:textId="77777777" w:rsidR="00332676" w:rsidRPr="006741B3" w:rsidRDefault="00332676" w:rsidP="009C357B">
      <w:pPr>
        <w:spacing w:line="276" w:lineRule="auto"/>
        <w:jc w:val="both"/>
        <w:rPr>
          <w:rFonts w:cs="Arial"/>
          <w:sz w:val="20"/>
          <w:szCs w:val="20"/>
          <w:lang w:eastAsia="en-US"/>
        </w:rPr>
      </w:pPr>
      <w:r w:rsidRPr="006741B3">
        <w:rPr>
          <w:rFonts w:cs="Arial"/>
          <w:sz w:val="20"/>
          <w:szCs w:val="20"/>
          <w:lang w:eastAsia="en-US"/>
        </w:rPr>
        <w:t>Tehnične specifikacije tega sklopa obsegajo minimalne zahteve za storitve ter način, pravila in nabor vseh storitev spremljanja, vzdrževanja, podpore in merjenje delovanja omrežja Metulj članic in rektorata Univerze v Ljubljani.</w:t>
      </w:r>
    </w:p>
    <w:p w14:paraId="2EFD2CEF" w14:textId="77777777" w:rsidR="00332676" w:rsidRPr="006741B3" w:rsidRDefault="00332676" w:rsidP="006741B3">
      <w:pPr>
        <w:spacing w:line="276" w:lineRule="auto"/>
        <w:rPr>
          <w:rFonts w:cs="Arial"/>
          <w:sz w:val="20"/>
          <w:szCs w:val="20"/>
          <w:lang w:eastAsia="en-US"/>
        </w:rPr>
      </w:pPr>
    </w:p>
    <w:p w14:paraId="7A912BB8" w14:textId="61F22EB7" w:rsidR="00332676" w:rsidRPr="006741B3" w:rsidRDefault="00332676" w:rsidP="009C357B">
      <w:pPr>
        <w:spacing w:line="276" w:lineRule="auto"/>
        <w:jc w:val="both"/>
        <w:rPr>
          <w:rFonts w:cs="Arial"/>
          <w:sz w:val="20"/>
          <w:szCs w:val="20"/>
          <w:lang w:eastAsia="en-US"/>
        </w:rPr>
      </w:pPr>
      <w:r w:rsidRPr="006741B3">
        <w:rPr>
          <w:rFonts w:cs="Arial"/>
          <w:sz w:val="20"/>
          <w:szCs w:val="20"/>
          <w:lang w:eastAsia="en-US"/>
        </w:rPr>
        <w:t xml:space="preserve">V okviru predmetnega naročila </w:t>
      </w:r>
      <w:r w:rsidR="00E51EAC">
        <w:rPr>
          <w:rFonts w:cs="Arial"/>
          <w:sz w:val="20"/>
          <w:szCs w:val="20"/>
          <w:lang w:eastAsia="en-US"/>
        </w:rPr>
        <w:t xml:space="preserve">področja 2 </w:t>
      </w:r>
      <w:r w:rsidRPr="006741B3">
        <w:rPr>
          <w:rFonts w:cs="Arial"/>
          <w:sz w:val="20"/>
          <w:szCs w:val="20"/>
          <w:lang w:eastAsia="en-US"/>
        </w:rPr>
        <w:t>se izvaja podpora za aktivno mrežno opremo v omrežju Metulj. Med aktivno mrežno opremo spadajo usmerjevalniki, pretvorniki, stikala, in brezžične dostopovne točke in samostojne upravljalne naprave za dostopovne točke, ki niso integrirane v požarne pregrade v omrežju Metulj.</w:t>
      </w:r>
    </w:p>
    <w:p w14:paraId="3D01344F" w14:textId="77777777" w:rsidR="00332676" w:rsidRPr="006741B3" w:rsidRDefault="00332676" w:rsidP="009C357B">
      <w:pPr>
        <w:spacing w:line="276" w:lineRule="auto"/>
        <w:jc w:val="both"/>
        <w:rPr>
          <w:rFonts w:cs="Arial"/>
          <w:sz w:val="20"/>
          <w:szCs w:val="20"/>
          <w:lang w:eastAsia="en-US"/>
        </w:rPr>
      </w:pPr>
    </w:p>
    <w:p w14:paraId="59215E27" w14:textId="177C21CB" w:rsidR="00332676" w:rsidRPr="006741B3" w:rsidRDefault="00332676" w:rsidP="009C357B">
      <w:pPr>
        <w:spacing w:line="276" w:lineRule="auto"/>
        <w:jc w:val="both"/>
        <w:rPr>
          <w:rFonts w:cs="Arial"/>
          <w:sz w:val="20"/>
          <w:szCs w:val="20"/>
          <w:lang w:eastAsia="en-US"/>
        </w:rPr>
      </w:pPr>
      <w:r w:rsidRPr="006741B3">
        <w:rPr>
          <w:rFonts w:cs="Arial"/>
          <w:sz w:val="20"/>
          <w:szCs w:val="20"/>
          <w:lang w:eastAsia="en-US"/>
        </w:rPr>
        <w:t>Podpora aktivne mrežne opreme se nanaša na priključevanje, nameščanje, prilagajanje, posodabljanje, diagnosticiranje naprav, konfiguracijo in spremembe nastavitev aktivne mrežne opreme, vzpostavitev delovanja v primeru zamenjave oziroma nadomestitve okvarjene aktivne mrežne opreme, ne pa njihovo popravilo ali zamenjavo strojne opreme v primeru okvare</w:t>
      </w:r>
      <w:r w:rsidR="009517FF">
        <w:rPr>
          <w:rFonts w:cs="Arial"/>
          <w:sz w:val="20"/>
          <w:szCs w:val="20"/>
          <w:lang w:eastAsia="en-US"/>
        </w:rPr>
        <w:t>.</w:t>
      </w:r>
    </w:p>
    <w:p w14:paraId="3158652F" w14:textId="77777777" w:rsidR="00332676" w:rsidRPr="006741B3" w:rsidRDefault="00332676" w:rsidP="009C357B">
      <w:pPr>
        <w:spacing w:line="276" w:lineRule="auto"/>
        <w:jc w:val="both"/>
        <w:rPr>
          <w:rFonts w:cs="Arial"/>
          <w:sz w:val="20"/>
          <w:szCs w:val="20"/>
          <w:lang w:eastAsia="en-US"/>
        </w:rPr>
      </w:pPr>
    </w:p>
    <w:p w14:paraId="5EE237CA" w14:textId="25A6059B" w:rsidR="00BE2123" w:rsidRPr="006741B3" w:rsidRDefault="00504841" w:rsidP="009C357B">
      <w:pPr>
        <w:spacing w:line="276" w:lineRule="auto"/>
        <w:jc w:val="both"/>
        <w:rPr>
          <w:rFonts w:cs="Arial"/>
          <w:sz w:val="20"/>
          <w:szCs w:val="20"/>
          <w:lang w:eastAsia="en-US"/>
        </w:rPr>
      </w:pPr>
      <w:r w:rsidRPr="006741B3">
        <w:rPr>
          <w:rFonts w:cs="Arial"/>
          <w:sz w:val="20"/>
          <w:szCs w:val="20"/>
          <w:lang w:eastAsia="en-US"/>
        </w:rPr>
        <w:t xml:space="preserve">Storitve planiranja, vgradnje, konfiguracije ter vzdrževanja dobavljene opreme iz </w:t>
      </w:r>
      <w:r w:rsidR="00332676" w:rsidRPr="006741B3">
        <w:rPr>
          <w:rFonts w:cs="Arial"/>
          <w:sz w:val="20"/>
          <w:szCs w:val="20"/>
          <w:lang w:eastAsia="en-US"/>
        </w:rPr>
        <w:t>področja</w:t>
      </w:r>
      <w:r w:rsidRPr="006741B3">
        <w:rPr>
          <w:rFonts w:cs="Arial"/>
          <w:sz w:val="20"/>
          <w:szCs w:val="20"/>
          <w:lang w:eastAsia="en-US"/>
        </w:rPr>
        <w:t xml:space="preserve"> 1 ter vzdrževanje, spremljanje delovanja, odprave napak v omrežju Metulj so razdeljene na področje </w:t>
      </w:r>
      <w:r w:rsidR="00E7520B">
        <w:rPr>
          <w:rFonts w:cs="Arial"/>
          <w:sz w:val="20"/>
          <w:szCs w:val="20"/>
          <w:lang w:eastAsia="en-US"/>
        </w:rPr>
        <w:t>s</w:t>
      </w:r>
      <w:r w:rsidR="00BE2123" w:rsidRPr="006741B3">
        <w:rPr>
          <w:rFonts w:cs="Arial"/>
          <w:sz w:val="20"/>
          <w:szCs w:val="20"/>
          <w:lang w:eastAsia="en-US"/>
        </w:rPr>
        <w:t xml:space="preserve">toritve vzdrževanja, spremljanja delovanja, </w:t>
      </w:r>
      <w:r w:rsidR="00A11A52">
        <w:rPr>
          <w:rFonts w:cs="Arial"/>
          <w:sz w:val="20"/>
          <w:szCs w:val="20"/>
          <w:lang w:eastAsia="en-US"/>
        </w:rPr>
        <w:t xml:space="preserve">merjenje, </w:t>
      </w:r>
      <w:r w:rsidR="00BE2123" w:rsidRPr="006741B3">
        <w:rPr>
          <w:rFonts w:cs="Arial"/>
          <w:sz w:val="20"/>
          <w:szCs w:val="20"/>
          <w:lang w:eastAsia="en-US"/>
        </w:rPr>
        <w:t>odprave napak v omrežju Metulj, storitve planiranja, vgradnje, konfiguracije ter vzdrževanja dobavljene opreme in odprave napak.</w:t>
      </w:r>
    </w:p>
    <w:p w14:paraId="6CDBF768" w14:textId="77777777" w:rsidR="00E75FB2" w:rsidRPr="006741B3" w:rsidRDefault="00E75FB2" w:rsidP="006741B3">
      <w:pPr>
        <w:spacing w:line="276" w:lineRule="auto"/>
        <w:jc w:val="both"/>
        <w:rPr>
          <w:rFonts w:cs="Arial"/>
          <w:sz w:val="20"/>
          <w:szCs w:val="20"/>
        </w:rPr>
      </w:pPr>
    </w:p>
    <w:p w14:paraId="6825F602" w14:textId="1B927430" w:rsidR="00AE1B83" w:rsidRPr="006741B3" w:rsidRDefault="00487269" w:rsidP="00E7520B">
      <w:pPr>
        <w:pStyle w:val="2Naslov"/>
        <w:numPr>
          <w:ilvl w:val="3"/>
          <w:numId w:val="2"/>
        </w:numPr>
        <w:spacing w:line="276" w:lineRule="auto"/>
        <w:ind w:hanging="855"/>
        <w:rPr>
          <w:rFonts w:ascii="Arial" w:hAnsi="Arial" w:cs="Arial"/>
          <w:color w:val="000000"/>
          <w:sz w:val="20"/>
          <w:szCs w:val="20"/>
        </w:rPr>
      </w:pPr>
      <w:bookmarkStart w:id="7" w:name="_Hlk183533545"/>
      <w:r w:rsidRPr="006741B3">
        <w:rPr>
          <w:rFonts w:ascii="Arial" w:hAnsi="Arial" w:cs="Arial"/>
          <w:color w:val="000000"/>
          <w:sz w:val="20"/>
          <w:szCs w:val="20"/>
        </w:rPr>
        <w:t>Storitve vzdrževanja, spremljanja, podpore in merjenje delovanja omrežja Metulj</w:t>
      </w:r>
    </w:p>
    <w:bookmarkEnd w:id="7"/>
    <w:p w14:paraId="4D9DB329" w14:textId="7A73C885" w:rsidR="004D180B" w:rsidRPr="006741B3" w:rsidRDefault="004D180B" w:rsidP="006741B3">
      <w:pPr>
        <w:spacing w:line="276" w:lineRule="auto"/>
        <w:jc w:val="both"/>
        <w:rPr>
          <w:rFonts w:cs="Arial"/>
          <w:sz w:val="20"/>
          <w:szCs w:val="20"/>
        </w:rPr>
      </w:pPr>
      <w:r w:rsidRPr="006741B3">
        <w:rPr>
          <w:rFonts w:cs="Arial"/>
          <w:sz w:val="20"/>
          <w:szCs w:val="20"/>
        </w:rPr>
        <w:t>Oprema v omrežju Metulj se deli v dva segmenta delovanja: jedrno omrežje in distribucijsko raven omrežja</w:t>
      </w:r>
      <w:r w:rsidR="002069A8">
        <w:rPr>
          <w:rFonts w:cs="Arial"/>
          <w:sz w:val="20"/>
          <w:szCs w:val="20"/>
        </w:rPr>
        <w:t xml:space="preserve"> </w:t>
      </w:r>
      <w:r w:rsidR="002069A8" w:rsidRPr="006741B3">
        <w:rPr>
          <w:rFonts w:cs="Arial"/>
          <w:sz w:val="20"/>
          <w:szCs w:val="20"/>
        </w:rPr>
        <w:t xml:space="preserve">(segment A) </w:t>
      </w:r>
      <w:r w:rsidRPr="006741B3">
        <w:rPr>
          <w:rFonts w:cs="Arial"/>
          <w:sz w:val="20"/>
          <w:szCs w:val="20"/>
        </w:rPr>
        <w:t>in notranja stikala in usmerjevalniki ter dostopovne točke članic UL in njihovi kontrolerji, ki niso del upravljane požarne pregrade (segment B).</w:t>
      </w:r>
    </w:p>
    <w:p w14:paraId="10EADBB9" w14:textId="77777777" w:rsidR="004D180B" w:rsidRPr="006741B3" w:rsidRDefault="004D180B" w:rsidP="006741B3">
      <w:pPr>
        <w:spacing w:line="276" w:lineRule="auto"/>
        <w:jc w:val="both"/>
        <w:rPr>
          <w:rFonts w:cs="Arial"/>
          <w:sz w:val="20"/>
          <w:szCs w:val="20"/>
        </w:rPr>
      </w:pPr>
    </w:p>
    <w:p w14:paraId="52E7820D" w14:textId="77777777" w:rsidR="00487269" w:rsidRPr="006741B3" w:rsidRDefault="00487269" w:rsidP="006741B3">
      <w:pPr>
        <w:spacing w:line="276" w:lineRule="auto"/>
        <w:jc w:val="both"/>
        <w:rPr>
          <w:rFonts w:cs="Arial"/>
          <w:sz w:val="20"/>
          <w:szCs w:val="20"/>
        </w:rPr>
      </w:pPr>
      <w:bookmarkStart w:id="8" w:name="_Hlk39567030"/>
      <w:r w:rsidRPr="006741B3">
        <w:rPr>
          <w:rFonts w:cs="Arial"/>
          <w:sz w:val="20"/>
          <w:szCs w:val="20"/>
        </w:rPr>
        <w:t xml:space="preserve">Podpora aktivne mrežne opreme </w:t>
      </w:r>
      <w:bookmarkEnd w:id="8"/>
      <w:r w:rsidRPr="006741B3">
        <w:rPr>
          <w:rFonts w:cs="Arial"/>
          <w:sz w:val="20"/>
          <w:szCs w:val="20"/>
        </w:rPr>
        <w:t>(v nadaljevanju tudi vzdrževanje) obsega priključevanje, nameščanje, prilagajanje, posodabljanje, diagnosticiranje naprav, konfiguracijo in spremembe nastavitev aktivne mrežne opreme, vzpostavitev delovanja v primeru zamenjave oziroma nadomestitve okvarjene aktivne mrežne opreme, ne pa njihovo popravilo ali zamenjavo strojne opreme v primeru okvare.</w:t>
      </w:r>
    </w:p>
    <w:p w14:paraId="16752177" w14:textId="77777777" w:rsidR="00487269" w:rsidRPr="006741B3" w:rsidRDefault="00487269" w:rsidP="006741B3">
      <w:pPr>
        <w:spacing w:line="276" w:lineRule="auto"/>
        <w:jc w:val="both"/>
        <w:rPr>
          <w:rFonts w:cs="Arial"/>
          <w:sz w:val="20"/>
          <w:szCs w:val="20"/>
        </w:rPr>
      </w:pPr>
    </w:p>
    <w:p w14:paraId="2691858F" w14:textId="77777777" w:rsidR="00487269" w:rsidRPr="006741B3" w:rsidRDefault="00487269" w:rsidP="006741B3">
      <w:pPr>
        <w:spacing w:line="276" w:lineRule="auto"/>
        <w:jc w:val="both"/>
        <w:rPr>
          <w:rFonts w:cs="Arial"/>
          <w:sz w:val="20"/>
          <w:szCs w:val="20"/>
        </w:rPr>
      </w:pPr>
      <w:r w:rsidRPr="006741B3">
        <w:rPr>
          <w:rFonts w:cs="Arial"/>
          <w:sz w:val="20"/>
          <w:szCs w:val="20"/>
        </w:rPr>
        <w:t>Ponudnik si bo moral za vzdrževanje zagotoviti tehnološko dokumentacijo vzdrževanih naprav sam.</w:t>
      </w:r>
    </w:p>
    <w:p w14:paraId="221A6937" w14:textId="77777777" w:rsidR="00487269" w:rsidRPr="006741B3" w:rsidRDefault="00487269" w:rsidP="006741B3">
      <w:pPr>
        <w:spacing w:line="276" w:lineRule="auto"/>
        <w:jc w:val="both"/>
        <w:rPr>
          <w:rFonts w:cs="Arial"/>
          <w:sz w:val="20"/>
          <w:szCs w:val="20"/>
        </w:rPr>
      </w:pPr>
    </w:p>
    <w:p w14:paraId="3538ABA9" w14:textId="77777777" w:rsidR="00487269" w:rsidRPr="00D5195B" w:rsidRDefault="00487269" w:rsidP="006741B3">
      <w:pPr>
        <w:spacing w:line="276" w:lineRule="auto"/>
        <w:jc w:val="both"/>
        <w:rPr>
          <w:rFonts w:cs="Arial"/>
          <w:sz w:val="20"/>
          <w:szCs w:val="20"/>
        </w:rPr>
      </w:pPr>
      <w:bookmarkStart w:id="9" w:name="_Hlk185330121"/>
      <w:r w:rsidRPr="00D5195B">
        <w:rPr>
          <w:rFonts w:cs="Arial"/>
          <w:sz w:val="20"/>
          <w:szCs w:val="20"/>
        </w:rPr>
        <w:t>Ponudnik mesečno pripravlja poročilo o vzdrževanju aktivne mrežne opreme v omrežju Metulj.</w:t>
      </w:r>
    </w:p>
    <w:bookmarkEnd w:id="9"/>
    <w:p w14:paraId="2CAFC1EF" w14:textId="77777777" w:rsidR="00487269" w:rsidRPr="00D5195B" w:rsidRDefault="00487269" w:rsidP="006741B3">
      <w:pPr>
        <w:spacing w:line="276" w:lineRule="auto"/>
        <w:jc w:val="both"/>
        <w:rPr>
          <w:rFonts w:cs="Arial"/>
          <w:sz w:val="20"/>
          <w:szCs w:val="20"/>
        </w:rPr>
      </w:pPr>
    </w:p>
    <w:p w14:paraId="384CCAC0" w14:textId="3DA0136A" w:rsidR="00487269" w:rsidRPr="006741B3" w:rsidRDefault="00487269" w:rsidP="006741B3">
      <w:pPr>
        <w:spacing w:line="276" w:lineRule="auto"/>
        <w:jc w:val="both"/>
        <w:rPr>
          <w:rFonts w:cs="Arial"/>
          <w:sz w:val="20"/>
          <w:szCs w:val="20"/>
        </w:rPr>
      </w:pPr>
      <w:r w:rsidRPr="00D5195B">
        <w:rPr>
          <w:rFonts w:cs="Arial"/>
          <w:b/>
          <w:sz w:val="20"/>
          <w:szCs w:val="20"/>
        </w:rPr>
        <w:t>Podpora 24/7</w:t>
      </w:r>
      <w:r w:rsidRPr="00D5195B">
        <w:rPr>
          <w:rFonts w:cs="Arial"/>
          <w:sz w:val="20"/>
          <w:szCs w:val="20"/>
        </w:rPr>
        <w:t xml:space="preserve">: Ponudnik mora imeti dežurno servisno službo, ki bo izvajala posege na zahtevo in pomoč pri odpravi napak 24 ur dnevno, 7 dni na teden in 365 dni v letu. Oziroma kot je definirano v poglavju </w:t>
      </w:r>
      <w:r w:rsidR="000668C4" w:rsidRPr="00D5195B">
        <w:rPr>
          <w:rFonts w:cs="Arial"/>
          <w:sz w:val="20"/>
          <w:szCs w:val="20"/>
        </w:rPr>
        <w:t>3.3</w:t>
      </w:r>
      <w:r w:rsidRPr="00D5195B">
        <w:rPr>
          <w:rFonts w:cs="Arial"/>
          <w:sz w:val="20"/>
          <w:szCs w:val="20"/>
        </w:rPr>
        <w:t xml:space="preserve"> Sprejemanje obvestil o motnjah in okvarah na opremi.</w:t>
      </w:r>
    </w:p>
    <w:p w14:paraId="750AF0CD" w14:textId="77777777" w:rsidR="00487269" w:rsidRPr="006741B3" w:rsidRDefault="00487269" w:rsidP="006741B3">
      <w:pPr>
        <w:spacing w:line="276" w:lineRule="auto"/>
        <w:jc w:val="both"/>
        <w:rPr>
          <w:rFonts w:cs="Arial"/>
          <w:sz w:val="20"/>
          <w:szCs w:val="20"/>
        </w:rPr>
      </w:pPr>
    </w:p>
    <w:p w14:paraId="3FC4EC7F" w14:textId="77777777" w:rsidR="00487269" w:rsidRPr="006741B3" w:rsidRDefault="00487269" w:rsidP="006741B3">
      <w:pPr>
        <w:spacing w:line="276" w:lineRule="auto"/>
        <w:jc w:val="both"/>
        <w:rPr>
          <w:rFonts w:cs="Arial"/>
          <w:sz w:val="20"/>
          <w:szCs w:val="20"/>
        </w:rPr>
      </w:pPr>
      <w:r w:rsidRPr="006741B3">
        <w:rPr>
          <w:rFonts w:cs="Arial"/>
          <w:b/>
          <w:bCs/>
          <w:sz w:val="20"/>
          <w:szCs w:val="20"/>
        </w:rPr>
        <w:t xml:space="preserve">Redni preventivni pregled aktivne mrežne opreme: </w:t>
      </w:r>
      <w:r w:rsidRPr="006741B3">
        <w:rPr>
          <w:rFonts w:cs="Arial"/>
          <w:sz w:val="20"/>
          <w:szCs w:val="20"/>
        </w:rPr>
        <w:t xml:space="preserve">Redni preventivni pregled obsega pregled aktivne mrežne opreme, ugotovitev morebitnih nepravilnosti v njihovem delovanju s pripravo predlogov za njihovo odpravo ter izdelavo poročila o stanju opreme. </w:t>
      </w:r>
    </w:p>
    <w:p w14:paraId="00B1A014" w14:textId="77777777" w:rsidR="00487269" w:rsidRPr="006741B3" w:rsidRDefault="00487269" w:rsidP="006741B3">
      <w:pPr>
        <w:spacing w:line="276" w:lineRule="auto"/>
        <w:jc w:val="both"/>
        <w:rPr>
          <w:rFonts w:cs="Arial"/>
          <w:sz w:val="20"/>
          <w:szCs w:val="20"/>
        </w:rPr>
      </w:pPr>
      <w:r w:rsidRPr="006741B3">
        <w:rPr>
          <w:rFonts w:cs="Arial"/>
          <w:sz w:val="20"/>
          <w:szCs w:val="20"/>
        </w:rPr>
        <w:t>Preventivni pregled aktivne mrežne opreme, ki ga izvajalec opravlja enkrat letno, v dogovoru z naročnikom obsega:</w:t>
      </w:r>
    </w:p>
    <w:p w14:paraId="3956CDDF" w14:textId="77777777" w:rsidR="00487269" w:rsidRPr="006741B3" w:rsidRDefault="00487269" w:rsidP="006741B3">
      <w:pPr>
        <w:numPr>
          <w:ilvl w:val="0"/>
          <w:numId w:val="8"/>
        </w:numPr>
        <w:spacing w:line="276" w:lineRule="auto"/>
        <w:jc w:val="both"/>
        <w:rPr>
          <w:rFonts w:cs="Arial"/>
          <w:sz w:val="20"/>
          <w:szCs w:val="20"/>
        </w:rPr>
      </w:pPr>
      <w:r w:rsidRPr="006741B3">
        <w:rPr>
          <w:rFonts w:cs="Arial"/>
          <w:sz w:val="20"/>
          <w:szCs w:val="20"/>
        </w:rPr>
        <w:t>pregled stanja in operativnosti opreme,</w:t>
      </w:r>
    </w:p>
    <w:p w14:paraId="5224BD1A" w14:textId="77777777" w:rsidR="00487269" w:rsidRPr="006741B3" w:rsidRDefault="00487269" w:rsidP="006741B3">
      <w:pPr>
        <w:numPr>
          <w:ilvl w:val="0"/>
          <w:numId w:val="8"/>
        </w:numPr>
        <w:spacing w:line="276" w:lineRule="auto"/>
        <w:jc w:val="both"/>
        <w:rPr>
          <w:rFonts w:cs="Arial"/>
          <w:sz w:val="20"/>
          <w:szCs w:val="20"/>
        </w:rPr>
      </w:pPr>
      <w:r w:rsidRPr="006741B3">
        <w:rPr>
          <w:rFonts w:cs="Arial"/>
          <w:sz w:val="20"/>
          <w:szCs w:val="20"/>
        </w:rPr>
        <w:t>pregled in verifikacija nastavitev opreme,</w:t>
      </w:r>
    </w:p>
    <w:p w14:paraId="54B06A60" w14:textId="6677729F" w:rsidR="00487269" w:rsidRPr="006741B3" w:rsidRDefault="00487269" w:rsidP="006741B3">
      <w:pPr>
        <w:numPr>
          <w:ilvl w:val="0"/>
          <w:numId w:val="8"/>
        </w:numPr>
        <w:spacing w:line="276" w:lineRule="auto"/>
        <w:jc w:val="both"/>
        <w:rPr>
          <w:rFonts w:cs="Arial"/>
          <w:sz w:val="20"/>
          <w:szCs w:val="20"/>
        </w:rPr>
      </w:pPr>
      <w:r w:rsidRPr="006741B3">
        <w:rPr>
          <w:rFonts w:cs="Arial"/>
          <w:sz w:val="20"/>
          <w:szCs w:val="20"/>
        </w:rPr>
        <w:t>poročilo o izvedenih preventivnih pregledih</w:t>
      </w:r>
    </w:p>
    <w:p w14:paraId="5588B84F" w14:textId="77777777" w:rsidR="00487269" w:rsidRPr="006741B3" w:rsidRDefault="00487269" w:rsidP="006741B3">
      <w:pPr>
        <w:spacing w:line="276" w:lineRule="auto"/>
        <w:jc w:val="both"/>
        <w:rPr>
          <w:rFonts w:cs="Arial"/>
          <w:sz w:val="20"/>
          <w:szCs w:val="20"/>
        </w:rPr>
      </w:pPr>
    </w:p>
    <w:p w14:paraId="117D97EE" w14:textId="77777777" w:rsidR="003E2C46" w:rsidRPr="006741B3" w:rsidRDefault="003E2C46" w:rsidP="006741B3">
      <w:pPr>
        <w:spacing w:line="276" w:lineRule="auto"/>
        <w:jc w:val="both"/>
        <w:rPr>
          <w:rFonts w:cs="Arial"/>
          <w:sz w:val="20"/>
          <w:szCs w:val="20"/>
        </w:rPr>
      </w:pPr>
    </w:p>
    <w:p w14:paraId="1AE1F02E" w14:textId="77777777" w:rsidR="00487269" w:rsidRPr="006741B3" w:rsidRDefault="00487269" w:rsidP="00E7520B">
      <w:pPr>
        <w:pStyle w:val="2Naslov"/>
        <w:numPr>
          <w:ilvl w:val="3"/>
          <w:numId w:val="2"/>
        </w:numPr>
        <w:spacing w:line="276" w:lineRule="auto"/>
        <w:ind w:hanging="855"/>
        <w:rPr>
          <w:rFonts w:ascii="Arial" w:hAnsi="Arial" w:cs="Arial"/>
          <w:sz w:val="20"/>
          <w:szCs w:val="20"/>
        </w:rPr>
      </w:pPr>
      <w:r w:rsidRPr="006741B3">
        <w:rPr>
          <w:rFonts w:ascii="Arial" w:hAnsi="Arial" w:cs="Arial"/>
          <w:sz w:val="20"/>
          <w:szCs w:val="20"/>
        </w:rPr>
        <w:t>Predmet vzdrževanja</w:t>
      </w:r>
    </w:p>
    <w:p w14:paraId="567F66C5" w14:textId="77777777" w:rsidR="00487269" w:rsidRPr="006741B3" w:rsidRDefault="00487269" w:rsidP="006741B3">
      <w:pPr>
        <w:spacing w:line="276" w:lineRule="auto"/>
        <w:rPr>
          <w:rFonts w:cs="Arial"/>
          <w:sz w:val="20"/>
          <w:szCs w:val="20"/>
        </w:rPr>
      </w:pPr>
      <w:r w:rsidRPr="006741B3">
        <w:rPr>
          <w:rFonts w:cs="Arial"/>
          <w:sz w:val="20"/>
          <w:szCs w:val="20"/>
        </w:rPr>
        <w:t xml:space="preserve">Oprema v omrežju Metulj se deli v dva segmenta delovanja: </w:t>
      </w:r>
    </w:p>
    <w:p w14:paraId="709665D6" w14:textId="77777777" w:rsidR="00487269" w:rsidRPr="006741B3" w:rsidRDefault="00487269" w:rsidP="006741B3">
      <w:pPr>
        <w:numPr>
          <w:ilvl w:val="0"/>
          <w:numId w:val="9"/>
        </w:numPr>
        <w:spacing w:line="276" w:lineRule="auto"/>
        <w:rPr>
          <w:rFonts w:cs="Arial"/>
          <w:sz w:val="20"/>
          <w:szCs w:val="20"/>
        </w:rPr>
      </w:pPr>
      <w:r w:rsidRPr="006741B3">
        <w:rPr>
          <w:rFonts w:cs="Arial"/>
          <w:sz w:val="20"/>
          <w:szCs w:val="20"/>
        </w:rPr>
        <w:t>jedrno omrežje in distribucijsko raven omrežja (</w:t>
      </w:r>
      <w:r w:rsidRPr="006741B3">
        <w:rPr>
          <w:rFonts w:cs="Arial"/>
          <w:b/>
          <w:bCs/>
          <w:sz w:val="20"/>
          <w:szCs w:val="20"/>
        </w:rPr>
        <w:t>segment A</w:t>
      </w:r>
      <w:r w:rsidRPr="006741B3">
        <w:rPr>
          <w:rFonts w:cs="Arial"/>
          <w:sz w:val="20"/>
          <w:szCs w:val="20"/>
        </w:rPr>
        <w:t>),</w:t>
      </w:r>
    </w:p>
    <w:p w14:paraId="54CDAD84" w14:textId="633E9EE4" w:rsidR="00487269" w:rsidRPr="006741B3" w:rsidRDefault="00487269" w:rsidP="006741B3">
      <w:pPr>
        <w:numPr>
          <w:ilvl w:val="0"/>
          <w:numId w:val="9"/>
        </w:numPr>
        <w:spacing w:line="276" w:lineRule="auto"/>
        <w:rPr>
          <w:rFonts w:cs="Arial"/>
          <w:sz w:val="20"/>
          <w:szCs w:val="20"/>
        </w:rPr>
      </w:pPr>
      <w:r w:rsidRPr="006741B3">
        <w:rPr>
          <w:rFonts w:cs="Arial"/>
          <w:sz w:val="20"/>
          <w:szCs w:val="20"/>
        </w:rPr>
        <w:t>notranja stikala in usmerjevalniki ter dostopovne točke članic UL in njihovi kontrolerji, ki niso del upravljane požarne pregrade (</w:t>
      </w:r>
      <w:r w:rsidRPr="006741B3">
        <w:rPr>
          <w:rFonts w:cs="Arial"/>
          <w:b/>
          <w:bCs/>
          <w:sz w:val="20"/>
          <w:szCs w:val="20"/>
        </w:rPr>
        <w:t>segment B</w:t>
      </w:r>
      <w:r w:rsidRPr="006741B3">
        <w:rPr>
          <w:rFonts w:cs="Arial"/>
          <w:sz w:val="20"/>
          <w:szCs w:val="20"/>
        </w:rPr>
        <w:t>)</w:t>
      </w:r>
      <w:r w:rsidR="000926E8" w:rsidRPr="006741B3">
        <w:rPr>
          <w:rFonts w:cs="Arial"/>
          <w:sz w:val="20"/>
          <w:szCs w:val="20"/>
        </w:rPr>
        <w:t xml:space="preserve"> niso predmet vzdrževanja</w:t>
      </w:r>
      <w:r w:rsidRPr="006741B3">
        <w:rPr>
          <w:rFonts w:cs="Arial"/>
          <w:sz w:val="20"/>
          <w:szCs w:val="20"/>
        </w:rPr>
        <w:t>.</w:t>
      </w:r>
    </w:p>
    <w:p w14:paraId="1EFF681B" w14:textId="77777777" w:rsidR="00487269" w:rsidRPr="006741B3" w:rsidRDefault="00487269" w:rsidP="006741B3">
      <w:pPr>
        <w:spacing w:line="276" w:lineRule="auto"/>
        <w:jc w:val="both"/>
        <w:rPr>
          <w:rFonts w:cs="Arial"/>
          <w:sz w:val="20"/>
          <w:szCs w:val="20"/>
        </w:rPr>
      </w:pPr>
    </w:p>
    <w:p w14:paraId="798685E3" w14:textId="455ED681" w:rsidR="00487269" w:rsidRPr="006741B3" w:rsidRDefault="00487269" w:rsidP="00E7520B">
      <w:pPr>
        <w:pStyle w:val="2Naslov"/>
        <w:numPr>
          <w:ilvl w:val="3"/>
          <w:numId w:val="2"/>
        </w:numPr>
        <w:spacing w:line="276" w:lineRule="auto"/>
        <w:ind w:hanging="855"/>
        <w:rPr>
          <w:rFonts w:ascii="Arial" w:hAnsi="Arial" w:cs="Arial"/>
          <w:sz w:val="20"/>
          <w:szCs w:val="20"/>
        </w:rPr>
      </w:pPr>
      <w:r w:rsidRPr="006741B3">
        <w:rPr>
          <w:rFonts w:ascii="Arial" w:hAnsi="Arial" w:cs="Arial"/>
          <w:sz w:val="20"/>
          <w:szCs w:val="20"/>
        </w:rPr>
        <w:t>Seznam opreme naročnika</w:t>
      </w:r>
    </w:p>
    <w:p w14:paraId="68BF942D" w14:textId="77777777" w:rsidR="00487269" w:rsidRPr="00E51EAC" w:rsidRDefault="00487269" w:rsidP="006741B3">
      <w:pPr>
        <w:spacing w:line="276" w:lineRule="auto"/>
        <w:rPr>
          <w:rFonts w:cs="Arial"/>
          <w:b/>
          <w:bCs/>
          <w:i/>
          <w:iCs/>
          <w:sz w:val="20"/>
          <w:szCs w:val="20"/>
        </w:rPr>
      </w:pPr>
      <w:r w:rsidRPr="00E51EAC">
        <w:rPr>
          <w:rFonts w:cs="Arial"/>
          <w:b/>
          <w:bCs/>
          <w:i/>
          <w:iCs/>
          <w:sz w:val="20"/>
          <w:szCs w:val="20"/>
        </w:rPr>
        <w:t>Segment A (Priloga A):</w:t>
      </w:r>
    </w:p>
    <w:p w14:paraId="18A480FB" w14:textId="77777777" w:rsidR="00487269" w:rsidRPr="006741B3" w:rsidRDefault="00487269" w:rsidP="006741B3">
      <w:pPr>
        <w:numPr>
          <w:ilvl w:val="0"/>
          <w:numId w:val="11"/>
        </w:numPr>
        <w:spacing w:line="276" w:lineRule="auto"/>
        <w:rPr>
          <w:rFonts w:cs="Arial"/>
          <w:sz w:val="20"/>
          <w:szCs w:val="20"/>
        </w:rPr>
      </w:pPr>
      <w:r w:rsidRPr="006741B3">
        <w:rPr>
          <w:rFonts w:cs="Arial"/>
          <w:sz w:val="20"/>
          <w:szCs w:val="20"/>
        </w:rPr>
        <w:t xml:space="preserve">Jedrno omrežje </w:t>
      </w:r>
    </w:p>
    <w:p w14:paraId="79F4CF9B" w14:textId="77777777" w:rsidR="00487269" w:rsidRPr="006741B3" w:rsidRDefault="00487269" w:rsidP="006741B3">
      <w:pPr>
        <w:numPr>
          <w:ilvl w:val="0"/>
          <w:numId w:val="10"/>
        </w:numPr>
        <w:spacing w:line="276" w:lineRule="auto"/>
        <w:rPr>
          <w:rFonts w:cs="Arial"/>
          <w:sz w:val="20"/>
          <w:szCs w:val="20"/>
        </w:rPr>
      </w:pPr>
      <w:r w:rsidRPr="006741B3">
        <w:rPr>
          <w:rFonts w:cs="Arial"/>
          <w:sz w:val="20"/>
          <w:szCs w:val="20"/>
        </w:rPr>
        <w:t>Vozlišče Rektorat UL:</w:t>
      </w:r>
    </w:p>
    <w:p w14:paraId="3FCD76E1" w14:textId="0B22A6A7" w:rsidR="00487269" w:rsidRPr="006741B3" w:rsidRDefault="00487269" w:rsidP="006741B3">
      <w:pPr>
        <w:numPr>
          <w:ilvl w:val="2"/>
          <w:numId w:val="10"/>
        </w:numPr>
        <w:spacing w:line="276" w:lineRule="auto"/>
        <w:rPr>
          <w:rFonts w:cs="Arial"/>
          <w:sz w:val="20"/>
          <w:szCs w:val="20"/>
        </w:rPr>
      </w:pPr>
      <w:r w:rsidRPr="006741B3">
        <w:rPr>
          <w:rFonts w:cs="Arial"/>
          <w:sz w:val="20"/>
          <w:szCs w:val="20"/>
        </w:rPr>
        <w:t>1x – L3 stikalo Cisco 4500x s 40x10 GB SFP+ vrati</w:t>
      </w:r>
      <w:r w:rsidR="009E21F4">
        <w:rPr>
          <w:rFonts w:cs="Arial"/>
          <w:sz w:val="20"/>
          <w:szCs w:val="20"/>
        </w:rPr>
        <w:t xml:space="preserve">, ki ga zamenjujemo z novo opremo. </w:t>
      </w:r>
    </w:p>
    <w:p w14:paraId="3417F410" w14:textId="77777777" w:rsidR="00487269" w:rsidRPr="006741B3" w:rsidRDefault="00487269" w:rsidP="006741B3">
      <w:pPr>
        <w:numPr>
          <w:ilvl w:val="0"/>
          <w:numId w:val="10"/>
        </w:numPr>
        <w:spacing w:line="276" w:lineRule="auto"/>
        <w:rPr>
          <w:rFonts w:cs="Arial"/>
          <w:sz w:val="20"/>
          <w:szCs w:val="20"/>
        </w:rPr>
      </w:pPr>
      <w:r w:rsidRPr="006741B3">
        <w:rPr>
          <w:rFonts w:cs="Arial"/>
          <w:sz w:val="20"/>
          <w:szCs w:val="20"/>
        </w:rPr>
        <w:t>Vozlišče EF UL:</w:t>
      </w:r>
    </w:p>
    <w:p w14:paraId="548394C5" w14:textId="26F5B408" w:rsidR="00487269" w:rsidRPr="009E21F4" w:rsidRDefault="00487269" w:rsidP="009E21F4">
      <w:pPr>
        <w:numPr>
          <w:ilvl w:val="2"/>
          <w:numId w:val="10"/>
        </w:numPr>
        <w:spacing w:line="276" w:lineRule="auto"/>
        <w:rPr>
          <w:rFonts w:cs="Arial"/>
          <w:sz w:val="20"/>
          <w:szCs w:val="20"/>
        </w:rPr>
      </w:pPr>
      <w:r w:rsidRPr="006741B3">
        <w:rPr>
          <w:rFonts w:cs="Arial"/>
          <w:sz w:val="20"/>
          <w:szCs w:val="20"/>
        </w:rPr>
        <w:t>1x – L3 stikalo Cisco 4500x s 40x10 GB SFP+ vrati</w:t>
      </w:r>
      <w:r w:rsidR="009E21F4">
        <w:rPr>
          <w:rFonts w:cs="Arial"/>
          <w:sz w:val="20"/>
          <w:szCs w:val="20"/>
        </w:rPr>
        <w:t>, ki ga zamenjujemo z novo opremo</w:t>
      </w:r>
    </w:p>
    <w:p w14:paraId="6B19EA37" w14:textId="77777777" w:rsidR="00487269" w:rsidRPr="006741B3" w:rsidRDefault="00487269" w:rsidP="006741B3">
      <w:pPr>
        <w:spacing w:line="276" w:lineRule="auto"/>
        <w:jc w:val="both"/>
        <w:rPr>
          <w:rFonts w:cs="Arial"/>
          <w:sz w:val="20"/>
          <w:szCs w:val="20"/>
        </w:rPr>
      </w:pPr>
    </w:p>
    <w:p w14:paraId="728979DC" w14:textId="77777777" w:rsidR="00487269" w:rsidRPr="006741B3" w:rsidRDefault="00487269" w:rsidP="006741B3">
      <w:pPr>
        <w:numPr>
          <w:ilvl w:val="0"/>
          <w:numId w:val="11"/>
        </w:numPr>
        <w:spacing w:line="276" w:lineRule="auto"/>
        <w:rPr>
          <w:rFonts w:cs="Arial"/>
          <w:sz w:val="20"/>
          <w:szCs w:val="20"/>
        </w:rPr>
      </w:pPr>
      <w:r w:rsidRPr="006741B3">
        <w:rPr>
          <w:rFonts w:cs="Arial"/>
          <w:sz w:val="20"/>
          <w:szCs w:val="20"/>
        </w:rPr>
        <w:t>Distribucijsko raven omrežja (do 30 lokacij robnih vozlišč, ki vsebujejo naslednja stikala in so priključena neposredno na hrbtenično stikalo)</w:t>
      </w:r>
    </w:p>
    <w:p w14:paraId="1F14E436" w14:textId="78ECDD05" w:rsidR="00487269" w:rsidRPr="006741B3" w:rsidRDefault="00487269" w:rsidP="006741B3">
      <w:pPr>
        <w:numPr>
          <w:ilvl w:val="2"/>
          <w:numId w:val="10"/>
        </w:numPr>
        <w:spacing w:line="276" w:lineRule="auto"/>
        <w:rPr>
          <w:rFonts w:cs="Arial"/>
          <w:sz w:val="20"/>
          <w:szCs w:val="20"/>
        </w:rPr>
      </w:pPr>
      <w:r w:rsidRPr="006741B3">
        <w:rPr>
          <w:rFonts w:cs="Arial"/>
          <w:sz w:val="20"/>
          <w:szCs w:val="20"/>
        </w:rPr>
        <w:t>58x – L2 stikalo Cisco 2900x po dva v gruči za vsako članico,</w:t>
      </w:r>
      <w:r w:rsidR="009E21F4">
        <w:rPr>
          <w:rFonts w:cs="Arial"/>
          <w:sz w:val="20"/>
          <w:szCs w:val="20"/>
        </w:rPr>
        <w:t xml:space="preserve"> ki jih postopno zamenjujemo z novo opremo </w:t>
      </w:r>
    </w:p>
    <w:p w14:paraId="7F83A5AF" w14:textId="77777777" w:rsidR="00487269" w:rsidRPr="006741B3" w:rsidRDefault="00487269" w:rsidP="006741B3">
      <w:pPr>
        <w:numPr>
          <w:ilvl w:val="2"/>
          <w:numId w:val="10"/>
        </w:numPr>
        <w:spacing w:line="276" w:lineRule="auto"/>
        <w:rPr>
          <w:rFonts w:cs="Arial"/>
          <w:sz w:val="20"/>
          <w:szCs w:val="20"/>
        </w:rPr>
      </w:pPr>
      <w:r w:rsidRPr="006741B3">
        <w:rPr>
          <w:rFonts w:cs="Arial"/>
          <w:sz w:val="20"/>
          <w:szCs w:val="20"/>
        </w:rPr>
        <w:t>1x – L3 stikalo Cisco 3500.</w:t>
      </w:r>
    </w:p>
    <w:p w14:paraId="36A587CB" w14:textId="77777777" w:rsidR="00487269" w:rsidRPr="00E51EAC" w:rsidRDefault="00487269" w:rsidP="006741B3">
      <w:pPr>
        <w:spacing w:line="276" w:lineRule="auto"/>
        <w:rPr>
          <w:rFonts w:cs="Arial"/>
          <w:b/>
          <w:bCs/>
          <w:i/>
          <w:iCs/>
          <w:sz w:val="20"/>
          <w:szCs w:val="20"/>
        </w:rPr>
      </w:pPr>
      <w:r w:rsidRPr="00E51EAC">
        <w:rPr>
          <w:rFonts w:cs="Arial"/>
          <w:b/>
          <w:bCs/>
          <w:i/>
          <w:iCs/>
          <w:sz w:val="20"/>
          <w:szCs w:val="20"/>
        </w:rPr>
        <w:t xml:space="preserve">Segment B (Priloga B): </w:t>
      </w:r>
    </w:p>
    <w:p w14:paraId="07574C3E" w14:textId="07497526" w:rsidR="00487269" w:rsidRPr="006741B3" w:rsidRDefault="00487269" w:rsidP="006741B3">
      <w:pPr>
        <w:pStyle w:val="Odstavekseznama"/>
        <w:numPr>
          <w:ilvl w:val="0"/>
          <w:numId w:val="10"/>
        </w:numPr>
        <w:spacing w:line="276" w:lineRule="auto"/>
        <w:rPr>
          <w:rFonts w:cs="Arial"/>
          <w:sz w:val="20"/>
          <w:szCs w:val="20"/>
        </w:rPr>
      </w:pPr>
      <w:r w:rsidRPr="006741B3">
        <w:rPr>
          <w:rFonts w:cs="Arial"/>
          <w:sz w:val="20"/>
          <w:szCs w:val="20"/>
        </w:rPr>
        <w:t xml:space="preserve">Vsa notranja stikala in usmerjevalniki ter dostopovne točke članic in </w:t>
      </w:r>
      <w:r w:rsidR="004F4C8B" w:rsidRPr="006741B3">
        <w:rPr>
          <w:rFonts w:cs="Arial"/>
          <w:sz w:val="20"/>
          <w:szCs w:val="20"/>
        </w:rPr>
        <w:t>kontrolerji AP</w:t>
      </w:r>
      <w:r w:rsidRPr="006741B3">
        <w:rPr>
          <w:rFonts w:cs="Arial"/>
          <w:sz w:val="20"/>
          <w:szCs w:val="20"/>
        </w:rPr>
        <w:t>, ki niso del upravljane požarne pregrade.</w:t>
      </w:r>
    </w:p>
    <w:p w14:paraId="2F61D850" w14:textId="77777777" w:rsidR="00E2690A" w:rsidRPr="006741B3" w:rsidRDefault="00E2690A" w:rsidP="006741B3">
      <w:pPr>
        <w:spacing w:line="276" w:lineRule="auto"/>
        <w:rPr>
          <w:rFonts w:cs="Arial"/>
          <w:b/>
          <w:bCs/>
          <w:sz w:val="20"/>
          <w:szCs w:val="20"/>
        </w:rPr>
      </w:pPr>
    </w:p>
    <w:p w14:paraId="7048D966" w14:textId="23BE92AD" w:rsidR="00223B53" w:rsidRPr="006741B3" w:rsidRDefault="004919B1" w:rsidP="00E7520B">
      <w:pPr>
        <w:pStyle w:val="2Naslov"/>
        <w:numPr>
          <w:ilvl w:val="3"/>
          <w:numId w:val="2"/>
        </w:numPr>
        <w:spacing w:line="276" w:lineRule="auto"/>
        <w:ind w:hanging="855"/>
        <w:rPr>
          <w:rFonts w:ascii="Arial" w:hAnsi="Arial" w:cs="Arial"/>
          <w:sz w:val="20"/>
          <w:szCs w:val="20"/>
        </w:rPr>
      </w:pPr>
      <w:bookmarkStart w:id="10" w:name="_Toc15979084"/>
      <w:bookmarkStart w:id="11" w:name="_Toc33541296"/>
      <w:bookmarkEnd w:id="10"/>
      <w:r w:rsidRPr="006741B3">
        <w:rPr>
          <w:rFonts w:ascii="Arial" w:hAnsi="Arial" w:cs="Arial"/>
          <w:sz w:val="20"/>
          <w:szCs w:val="20"/>
        </w:rPr>
        <w:t xml:space="preserve">Obseg </w:t>
      </w:r>
      <w:bookmarkEnd w:id="11"/>
      <w:r w:rsidR="00705AC6" w:rsidRPr="006741B3">
        <w:rPr>
          <w:rFonts w:ascii="Arial" w:hAnsi="Arial" w:cs="Arial"/>
          <w:sz w:val="20"/>
          <w:szCs w:val="20"/>
        </w:rPr>
        <w:t>podpore aktivne mrežne opreme</w:t>
      </w:r>
    </w:p>
    <w:p w14:paraId="44B2D025" w14:textId="7E006923" w:rsidR="00E2690A" w:rsidRPr="006741B3" w:rsidRDefault="00E2690A" w:rsidP="006741B3">
      <w:pPr>
        <w:spacing w:line="276" w:lineRule="auto"/>
        <w:rPr>
          <w:rFonts w:cs="Arial"/>
          <w:sz w:val="20"/>
          <w:szCs w:val="20"/>
        </w:rPr>
      </w:pPr>
      <w:r w:rsidRPr="006741B3">
        <w:rPr>
          <w:rFonts w:cs="Arial"/>
          <w:sz w:val="20"/>
          <w:szCs w:val="20"/>
        </w:rPr>
        <w:t>Vzdrževanje v okviru mesečnega pavšala mora vključevati:</w:t>
      </w:r>
    </w:p>
    <w:p w14:paraId="4D75F9F3" w14:textId="69502028" w:rsidR="00E2690A" w:rsidRPr="006741B3" w:rsidRDefault="00E2690A" w:rsidP="006741B3">
      <w:pPr>
        <w:pStyle w:val="Odstavekseznama"/>
        <w:numPr>
          <w:ilvl w:val="0"/>
          <w:numId w:val="12"/>
        </w:numPr>
        <w:autoSpaceDE w:val="0"/>
        <w:autoSpaceDN w:val="0"/>
        <w:adjustRightInd w:val="0"/>
        <w:spacing w:line="276" w:lineRule="auto"/>
        <w:jc w:val="both"/>
        <w:rPr>
          <w:rFonts w:cs="Arial"/>
          <w:color w:val="1F1F1F"/>
          <w:sz w:val="20"/>
          <w:szCs w:val="20"/>
        </w:rPr>
      </w:pPr>
      <w:r w:rsidRPr="006741B3">
        <w:rPr>
          <w:rFonts w:cs="Arial"/>
          <w:color w:val="1F1F1F"/>
          <w:sz w:val="20"/>
          <w:szCs w:val="20"/>
        </w:rPr>
        <w:t xml:space="preserve">Dostop </w:t>
      </w:r>
      <w:r w:rsidR="004919B1" w:rsidRPr="006741B3">
        <w:rPr>
          <w:rFonts w:cs="Arial"/>
          <w:color w:val="1F1F1F"/>
          <w:sz w:val="20"/>
          <w:szCs w:val="20"/>
        </w:rPr>
        <w:t xml:space="preserve">24/7 </w:t>
      </w:r>
      <w:r w:rsidRPr="006741B3">
        <w:rPr>
          <w:rFonts w:cs="Arial"/>
          <w:color w:val="1F1F1F"/>
          <w:sz w:val="20"/>
          <w:szCs w:val="20"/>
        </w:rPr>
        <w:t>do tehnične podpore po:</w:t>
      </w:r>
    </w:p>
    <w:p w14:paraId="4202C8B4" w14:textId="36D4C146" w:rsidR="00E2690A" w:rsidRPr="006741B3" w:rsidRDefault="00E2690A" w:rsidP="006741B3">
      <w:pPr>
        <w:pStyle w:val="Odstavekseznama"/>
        <w:numPr>
          <w:ilvl w:val="1"/>
          <w:numId w:val="12"/>
        </w:numPr>
        <w:autoSpaceDE w:val="0"/>
        <w:autoSpaceDN w:val="0"/>
        <w:adjustRightInd w:val="0"/>
        <w:spacing w:line="276" w:lineRule="auto"/>
        <w:jc w:val="both"/>
        <w:rPr>
          <w:rFonts w:cs="Arial"/>
          <w:color w:val="1F1F1F"/>
          <w:sz w:val="20"/>
          <w:szCs w:val="20"/>
        </w:rPr>
      </w:pPr>
      <w:r w:rsidRPr="006741B3">
        <w:rPr>
          <w:rFonts w:cs="Arial"/>
          <w:color w:val="1F1F1F"/>
          <w:sz w:val="20"/>
          <w:szCs w:val="20"/>
        </w:rPr>
        <w:t xml:space="preserve">telefonu oziroma </w:t>
      </w:r>
      <w:r w:rsidR="004F4C8B" w:rsidRPr="006741B3">
        <w:rPr>
          <w:rFonts w:cs="Arial"/>
          <w:color w:val="1F1F1F"/>
          <w:sz w:val="20"/>
          <w:szCs w:val="20"/>
        </w:rPr>
        <w:t>mobilnemu telefonu</w:t>
      </w:r>
      <w:r w:rsidRPr="006741B3">
        <w:rPr>
          <w:rFonts w:cs="Arial"/>
          <w:color w:val="1F1F1F"/>
          <w:sz w:val="20"/>
          <w:szCs w:val="20"/>
        </w:rPr>
        <w:t xml:space="preserve"> izven delovnega časa, </w:t>
      </w:r>
    </w:p>
    <w:p w14:paraId="7FDA6AAB" w14:textId="77777777" w:rsidR="00E2690A" w:rsidRPr="006741B3" w:rsidRDefault="00E2690A" w:rsidP="006741B3">
      <w:pPr>
        <w:pStyle w:val="Odstavekseznama"/>
        <w:numPr>
          <w:ilvl w:val="1"/>
          <w:numId w:val="12"/>
        </w:numPr>
        <w:autoSpaceDE w:val="0"/>
        <w:autoSpaceDN w:val="0"/>
        <w:adjustRightInd w:val="0"/>
        <w:spacing w:line="276" w:lineRule="auto"/>
        <w:jc w:val="both"/>
        <w:rPr>
          <w:rFonts w:cs="Arial"/>
          <w:color w:val="1F1F1F"/>
          <w:sz w:val="20"/>
          <w:szCs w:val="20"/>
        </w:rPr>
      </w:pPr>
      <w:r w:rsidRPr="006741B3">
        <w:rPr>
          <w:rFonts w:cs="Arial"/>
          <w:color w:val="1F1F1F"/>
          <w:sz w:val="20"/>
          <w:szCs w:val="20"/>
        </w:rPr>
        <w:t>elektronski posti,</w:t>
      </w:r>
    </w:p>
    <w:p w14:paraId="793B14AF" w14:textId="059DCDE6" w:rsidR="00E2690A" w:rsidRPr="006741B3" w:rsidRDefault="00E2690A" w:rsidP="006741B3">
      <w:pPr>
        <w:pStyle w:val="Odstavekseznama"/>
        <w:numPr>
          <w:ilvl w:val="1"/>
          <w:numId w:val="12"/>
        </w:numPr>
        <w:autoSpaceDE w:val="0"/>
        <w:autoSpaceDN w:val="0"/>
        <w:adjustRightInd w:val="0"/>
        <w:spacing w:line="276" w:lineRule="auto"/>
        <w:jc w:val="both"/>
        <w:rPr>
          <w:rFonts w:cs="Arial"/>
          <w:color w:val="1F1F1F"/>
          <w:sz w:val="20"/>
          <w:szCs w:val="20"/>
        </w:rPr>
      </w:pPr>
      <w:r w:rsidRPr="006741B3">
        <w:rPr>
          <w:rFonts w:cs="Arial"/>
          <w:color w:val="1F1F1F"/>
          <w:sz w:val="20"/>
          <w:szCs w:val="20"/>
        </w:rPr>
        <w:t xml:space="preserve">z obrazcem, dosegljivem na </w:t>
      </w:r>
      <w:r w:rsidR="00F73FC5" w:rsidRPr="006741B3">
        <w:rPr>
          <w:rFonts w:cs="Arial"/>
          <w:color w:val="1F1F1F"/>
          <w:sz w:val="20"/>
          <w:szCs w:val="20"/>
        </w:rPr>
        <w:t>medomrežju</w:t>
      </w:r>
      <w:r w:rsidRPr="006741B3">
        <w:rPr>
          <w:rFonts w:cs="Arial"/>
          <w:color w:val="1F1F1F"/>
          <w:sz w:val="20"/>
          <w:szCs w:val="20"/>
        </w:rPr>
        <w:t xml:space="preserve"> (navesti URL).</w:t>
      </w:r>
    </w:p>
    <w:p w14:paraId="6A95736F" w14:textId="77777777" w:rsidR="00E2690A" w:rsidRPr="006741B3" w:rsidRDefault="00E2690A" w:rsidP="006741B3">
      <w:pPr>
        <w:pStyle w:val="Odstavekseznama"/>
        <w:numPr>
          <w:ilvl w:val="0"/>
          <w:numId w:val="12"/>
        </w:numPr>
        <w:autoSpaceDE w:val="0"/>
        <w:autoSpaceDN w:val="0"/>
        <w:adjustRightInd w:val="0"/>
        <w:spacing w:line="276" w:lineRule="auto"/>
        <w:jc w:val="both"/>
        <w:rPr>
          <w:rFonts w:cs="Arial"/>
          <w:color w:val="1F1F1F"/>
          <w:sz w:val="20"/>
          <w:szCs w:val="20"/>
        </w:rPr>
      </w:pPr>
      <w:r w:rsidRPr="006741B3">
        <w:rPr>
          <w:rFonts w:cs="Arial"/>
          <w:color w:val="1F1F1F"/>
          <w:sz w:val="20"/>
          <w:szCs w:val="20"/>
        </w:rPr>
        <w:t>Odprava napak:</w:t>
      </w:r>
    </w:p>
    <w:p w14:paraId="027A5EE4" w14:textId="34C25B27" w:rsidR="00E2690A" w:rsidRPr="006741B3" w:rsidRDefault="00E2690A" w:rsidP="006741B3">
      <w:pPr>
        <w:pStyle w:val="Odstavekseznama"/>
        <w:numPr>
          <w:ilvl w:val="1"/>
          <w:numId w:val="12"/>
        </w:numPr>
        <w:autoSpaceDE w:val="0"/>
        <w:autoSpaceDN w:val="0"/>
        <w:adjustRightInd w:val="0"/>
        <w:spacing w:line="276" w:lineRule="auto"/>
        <w:jc w:val="both"/>
        <w:rPr>
          <w:rFonts w:cs="Arial"/>
          <w:sz w:val="20"/>
          <w:szCs w:val="20"/>
        </w:rPr>
      </w:pPr>
      <w:r w:rsidRPr="006741B3">
        <w:rPr>
          <w:rFonts w:cs="Arial"/>
          <w:sz w:val="20"/>
          <w:szCs w:val="20"/>
        </w:rPr>
        <w:t xml:space="preserve">Ponudnik bo okvaro na opremi odpravil v času, ki je opredeljeno v točki </w:t>
      </w:r>
      <w:r w:rsidR="000668C4">
        <w:rPr>
          <w:rFonts w:cs="Arial"/>
          <w:sz w:val="20"/>
          <w:szCs w:val="20"/>
        </w:rPr>
        <w:t>3.3</w:t>
      </w:r>
      <w:r w:rsidRPr="006741B3">
        <w:rPr>
          <w:rFonts w:cs="Arial"/>
          <w:sz w:val="20"/>
          <w:szCs w:val="20"/>
        </w:rPr>
        <w:t xml:space="preserve">1 </w:t>
      </w:r>
      <w:r w:rsidRPr="006741B3">
        <w:rPr>
          <w:rFonts w:cs="Arial"/>
          <w:i/>
          <w:iCs/>
          <w:sz w:val="20"/>
          <w:szCs w:val="20"/>
        </w:rPr>
        <w:t>Sprejemanje obvestil o motnjah in okvarah na opremi</w:t>
      </w:r>
      <w:r w:rsidRPr="006741B3">
        <w:rPr>
          <w:rFonts w:cs="Arial"/>
          <w:sz w:val="20"/>
          <w:szCs w:val="20"/>
        </w:rPr>
        <w:t xml:space="preserve"> za posamezen segment opreme.</w:t>
      </w:r>
    </w:p>
    <w:p w14:paraId="2B970415" w14:textId="53613515" w:rsidR="00E2690A" w:rsidRPr="006741B3" w:rsidRDefault="001C4DFA" w:rsidP="006741B3">
      <w:pPr>
        <w:pStyle w:val="Odstavekseznama"/>
        <w:numPr>
          <w:ilvl w:val="1"/>
          <w:numId w:val="12"/>
        </w:numPr>
        <w:autoSpaceDE w:val="0"/>
        <w:autoSpaceDN w:val="0"/>
        <w:adjustRightInd w:val="0"/>
        <w:spacing w:line="276" w:lineRule="auto"/>
        <w:jc w:val="both"/>
        <w:rPr>
          <w:rFonts w:cs="Arial"/>
          <w:sz w:val="20"/>
          <w:szCs w:val="20"/>
        </w:rPr>
      </w:pPr>
      <w:r w:rsidRPr="006741B3">
        <w:rPr>
          <w:rFonts w:cs="Arial"/>
          <w:sz w:val="20"/>
          <w:szCs w:val="20"/>
        </w:rPr>
        <w:t xml:space="preserve">Ponudnik zagotavlja odpravo napak na programski opremi naprav na kraju uporabe </w:t>
      </w:r>
      <w:r w:rsidR="00E2690A" w:rsidRPr="006741B3">
        <w:rPr>
          <w:rFonts w:cs="Arial"/>
          <w:sz w:val="20"/>
          <w:szCs w:val="20"/>
        </w:rPr>
        <w:t>z zagotovljenim odzivnim časom odziva in časom odprave napake.</w:t>
      </w:r>
    </w:p>
    <w:p w14:paraId="5B845666" w14:textId="77777777" w:rsidR="00E2690A" w:rsidRPr="006741B3" w:rsidRDefault="00E2690A" w:rsidP="006741B3">
      <w:pPr>
        <w:pStyle w:val="Odstavekseznama"/>
        <w:numPr>
          <w:ilvl w:val="1"/>
          <w:numId w:val="12"/>
        </w:numPr>
        <w:autoSpaceDE w:val="0"/>
        <w:autoSpaceDN w:val="0"/>
        <w:adjustRightInd w:val="0"/>
        <w:spacing w:line="276" w:lineRule="auto"/>
        <w:jc w:val="both"/>
        <w:rPr>
          <w:rFonts w:cs="Arial"/>
          <w:sz w:val="20"/>
          <w:szCs w:val="20"/>
        </w:rPr>
      </w:pPr>
      <w:r w:rsidRPr="006741B3">
        <w:rPr>
          <w:rFonts w:cs="Arial"/>
          <w:sz w:val="20"/>
          <w:szCs w:val="20"/>
        </w:rPr>
        <w:t>Ponudnik zagotavlja posodabljanje strojne programske kode po priporočilih proizvajalca opreme.</w:t>
      </w:r>
    </w:p>
    <w:p w14:paraId="7EF35D72" w14:textId="5757C080" w:rsidR="00E2690A" w:rsidRPr="006741B3" w:rsidRDefault="00E2690A" w:rsidP="006741B3">
      <w:pPr>
        <w:pStyle w:val="Odstavekseznama"/>
        <w:numPr>
          <w:ilvl w:val="1"/>
          <w:numId w:val="12"/>
        </w:numPr>
        <w:autoSpaceDE w:val="0"/>
        <w:autoSpaceDN w:val="0"/>
        <w:adjustRightInd w:val="0"/>
        <w:spacing w:line="276" w:lineRule="auto"/>
        <w:jc w:val="both"/>
        <w:rPr>
          <w:rFonts w:cs="Arial"/>
          <w:sz w:val="20"/>
          <w:szCs w:val="20"/>
        </w:rPr>
      </w:pPr>
      <w:r w:rsidRPr="006741B3">
        <w:rPr>
          <w:rFonts w:cs="Arial"/>
          <w:sz w:val="20"/>
          <w:szCs w:val="20"/>
        </w:rPr>
        <w:t>Storitev vzdrževanja mora vključevati vse materialne, potne stroške in stroške dela, potrebne za odpravo okvare v/na aktivni mrežni opremi omrežja Metulj.</w:t>
      </w:r>
    </w:p>
    <w:p w14:paraId="35572D93" w14:textId="77777777" w:rsidR="002B0B64" w:rsidRPr="006741B3" w:rsidRDefault="00E2690A" w:rsidP="006741B3">
      <w:pPr>
        <w:pStyle w:val="Odstavekseznama"/>
        <w:numPr>
          <w:ilvl w:val="1"/>
          <w:numId w:val="12"/>
        </w:numPr>
        <w:autoSpaceDE w:val="0"/>
        <w:autoSpaceDN w:val="0"/>
        <w:adjustRightInd w:val="0"/>
        <w:spacing w:line="276" w:lineRule="auto"/>
        <w:jc w:val="both"/>
        <w:rPr>
          <w:rFonts w:cs="Arial"/>
          <w:sz w:val="20"/>
          <w:szCs w:val="20"/>
        </w:rPr>
      </w:pPr>
      <w:r w:rsidRPr="006741B3">
        <w:rPr>
          <w:rFonts w:cs="Arial"/>
          <w:sz w:val="20"/>
          <w:szCs w:val="20"/>
        </w:rPr>
        <w:t xml:space="preserve">V primeru nepravilnega delovanja programske opreme ponudnik naročniku nudi tehnično pomoč, obvesti proizvajalčev center za tehnično pomoč o zaznani napaki. </w:t>
      </w:r>
    </w:p>
    <w:p w14:paraId="24A8AAB5" w14:textId="3F90286B" w:rsidR="00E2690A" w:rsidRPr="006741B3" w:rsidRDefault="00E2690A" w:rsidP="006741B3">
      <w:pPr>
        <w:pStyle w:val="Odstavekseznama"/>
        <w:numPr>
          <w:ilvl w:val="1"/>
          <w:numId w:val="12"/>
        </w:numPr>
        <w:autoSpaceDE w:val="0"/>
        <w:autoSpaceDN w:val="0"/>
        <w:adjustRightInd w:val="0"/>
        <w:spacing w:line="276" w:lineRule="auto"/>
        <w:jc w:val="both"/>
        <w:rPr>
          <w:rFonts w:cs="Arial"/>
          <w:sz w:val="20"/>
          <w:szCs w:val="20"/>
        </w:rPr>
      </w:pPr>
      <w:r w:rsidRPr="006741B3">
        <w:rPr>
          <w:rFonts w:cs="Arial"/>
          <w:sz w:val="20"/>
          <w:szCs w:val="20"/>
        </w:rPr>
        <w:t>V primeru nepravilnega nedelovanja strojne opreme izvajalec nudi začasno zamenjavo opreme za čas popravila</w:t>
      </w:r>
      <w:r w:rsidR="002B0B64" w:rsidRPr="006741B3">
        <w:rPr>
          <w:rFonts w:cs="Arial"/>
          <w:sz w:val="20"/>
          <w:szCs w:val="20"/>
        </w:rPr>
        <w:t xml:space="preserve"> (vsi stroški v zvezi z zagotovitvijo enakovredne nadomestne opreme so vključeni v mesečni pavšal)</w:t>
      </w:r>
      <w:r w:rsidRPr="006741B3">
        <w:rPr>
          <w:rFonts w:cs="Arial"/>
          <w:sz w:val="20"/>
          <w:szCs w:val="20"/>
        </w:rPr>
        <w:t>.</w:t>
      </w:r>
    </w:p>
    <w:p w14:paraId="75A99EBE" w14:textId="072D1EFF" w:rsidR="00E2690A" w:rsidRPr="006741B3" w:rsidRDefault="00E2690A" w:rsidP="006741B3">
      <w:pPr>
        <w:pStyle w:val="Odstavekseznama"/>
        <w:numPr>
          <w:ilvl w:val="1"/>
          <w:numId w:val="12"/>
        </w:numPr>
        <w:autoSpaceDE w:val="0"/>
        <w:autoSpaceDN w:val="0"/>
        <w:adjustRightInd w:val="0"/>
        <w:spacing w:line="276" w:lineRule="auto"/>
        <w:jc w:val="both"/>
        <w:rPr>
          <w:rFonts w:cs="Arial"/>
          <w:sz w:val="20"/>
          <w:szCs w:val="20"/>
        </w:rPr>
      </w:pPr>
      <w:r w:rsidRPr="006741B3">
        <w:rPr>
          <w:rFonts w:cs="Arial"/>
          <w:sz w:val="20"/>
          <w:szCs w:val="20"/>
        </w:rPr>
        <w:t>Vodenje vseh postopkov prijave, obravnave in odprave napak pri proizvajalcu.</w:t>
      </w:r>
    </w:p>
    <w:p w14:paraId="073BD9AF" w14:textId="77777777" w:rsidR="00E2690A" w:rsidRPr="006741B3" w:rsidRDefault="00E2690A" w:rsidP="006741B3">
      <w:pPr>
        <w:pStyle w:val="Odstavekseznama"/>
        <w:numPr>
          <w:ilvl w:val="0"/>
          <w:numId w:val="12"/>
        </w:numPr>
        <w:autoSpaceDE w:val="0"/>
        <w:autoSpaceDN w:val="0"/>
        <w:adjustRightInd w:val="0"/>
        <w:spacing w:line="276" w:lineRule="auto"/>
        <w:jc w:val="both"/>
        <w:rPr>
          <w:rFonts w:cs="Arial"/>
          <w:sz w:val="20"/>
          <w:szCs w:val="20"/>
        </w:rPr>
      </w:pPr>
      <w:r w:rsidRPr="006741B3">
        <w:rPr>
          <w:rFonts w:cs="Arial"/>
          <w:sz w:val="20"/>
          <w:szCs w:val="20"/>
        </w:rPr>
        <w:t>Nameščanje novih verzij programske opreme:</w:t>
      </w:r>
    </w:p>
    <w:p w14:paraId="1E1ACF64" w14:textId="10499D51" w:rsidR="00E2690A" w:rsidRPr="006741B3" w:rsidRDefault="001C4DFA" w:rsidP="006741B3">
      <w:pPr>
        <w:pStyle w:val="Odstavekseznama"/>
        <w:numPr>
          <w:ilvl w:val="1"/>
          <w:numId w:val="12"/>
        </w:numPr>
        <w:autoSpaceDE w:val="0"/>
        <w:autoSpaceDN w:val="0"/>
        <w:adjustRightInd w:val="0"/>
        <w:spacing w:line="276" w:lineRule="auto"/>
        <w:jc w:val="both"/>
        <w:rPr>
          <w:rFonts w:cs="Arial"/>
          <w:sz w:val="20"/>
          <w:szCs w:val="20"/>
        </w:rPr>
      </w:pPr>
      <w:r w:rsidRPr="006741B3">
        <w:rPr>
          <w:rFonts w:cs="Arial"/>
          <w:sz w:val="20"/>
          <w:szCs w:val="20"/>
        </w:rPr>
        <w:t>P</w:t>
      </w:r>
      <w:r w:rsidR="00E2690A" w:rsidRPr="006741B3">
        <w:rPr>
          <w:rFonts w:cs="Arial"/>
          <w:sz w:val="20"/>
          <w:szCs w:val="20"/>
        </w:rPr>
        <w:t>rogramsk</w:t>
      </w:r>
      <w:r w:rsidR="002B0B64" w:rsidRPr="006741B3">
        <w:rPr>
          <w:rFonts w:cs="Arial"/>
          <w:sz w:val="20"/>
          <w:szCs w:val="20"/>
        </w:rPr>
        <w:t>o</w:t>
      </w:r>
      <w:r w:rsidR="00E2690A" w:rsidRPr="006741B3">
        <w:rPr>
          <w:rFonts w:cs="Arial"/>
          <w:sz w:val="20"/>
          <w:szCs w:val="20"/>
        </w:rPr>
        <w:t xml:space="preserve"> opremo zagotavlja naročnik v okviru garancijskega in </w:t>
      </w:r>
      <w:proofErr w:type="spellStart"/>
      <w:r w:rsidR="00E2690A" w:rsidRPr="000D0450">
        <w:rPr>
          <w:rFonts w:cs="Arial"/>
          <w:sz w:val="20"/>
          <w:szCs w:val="20"/>
        </w:rPr>
        <w:t>pogarancijskega</w:t>
      </w:r>
      <w:proofErr w:type="spellEnd"/>
      <w:r w:rsidR="00E2690A" w:rsidRPr="000D0450">
        <w:rPr>
          <w:rFonts w:cs="Arial"/>
          <w:sz w:val="20"/>
          <w:szCs w:val="20"/>
        </w:rPr>
        <w:t xml:space="preserve"> vzdrževanja naprav</w:t>
      </w:r>
      <w:r w:rsidRPr="006741B3">
        <w:rPr>
          <w:rFonts w:cs="Arial"/>
          <w:sz w:val="20"/>
          <w:szCs w:val="20"/>
        </w:rPr>
        <w:t>.</w:t>
      </w:r>
    </w:p>
    <w:p w14:paraId="0592E761" w14:textId="7324EF7C" w:rsidR="00E2690A" w:rsidRPr="006741B3" w:rsidRDefault="001C4DFA" w:rsidP="006741B3">
      <w:pPr>
        <w:pStyle w:val="Odstavekseznama"/>
        <w:numPr>
          <w:ilvl w:val="1"/>
          <w:numId w:val="12"/>
        </w:numPr>
        <w:autoSpaceDE w:val="0"/>
        <w:autoSpaceDN w:val="0"/>
        <w:adjustRightInd w:val="0"/>
        <w:spacing w:line="276" w:lineRule="auto"/>
        <w:jc w:val="both"/>
        <w:rPr>
          <w:rFonts w:cs="Arial"/>
          <w:sz w:val="20"/>
          <w:szCs w:val="20"/>
        </w:rPr>
      </w:pPr>
      <w:r w:rsidRPr="006741B3">
        <w:rPr>
          <w:rFonts w:cs="Arial"/>
          <w:sz w:val="20"/>
          <w:szCs w:val="20"/>
        </w:rPr>
        <w:t>O</w:t>
      </w:r>
      <w:r w:rsidR="00E2690A" w:rsidRPr="006741B3">
        <w:rPr>
          <w:rFonts w:cs="Arial"/>
          <w:sz w:val="20"/>
          <w:szCs w:val="20"/>
        </w:rPr>
        <w:t>bveščanje naročnika o novih verzijah in spremembah v njih.</w:t>
      </w:r>
    </w:p>
    <w:p w14:paraId="7970AC51" w14:textId="471EC66D" w:rsidR="001C4DFA" w:rsidRPr="006741B3" w:rsidRDefault="001C4DFA" w:rsidP="006741B3">
      <w:pPr>
        <w:pStyle w:val="Odstavekseznama"/>
        <w:numPr>
          <w:ilvl w:val="1"/>
          <w:numId w:val="12"/>
        </w:numPr>
        <w:autoSpaceDE w:val="0"/>
        <w:autoSpaceDN w:val="0"/>
        <w:adjustRightInd w:val="0"/>
        <w:spacing w:line="276" w:lineRule="auto"/>
        <w:jc w:val="both"/>
        <w:rPr>
          <w:rFonts w:cs="Arial"/>
          <w:sz w:val="20"/>
          <w:szCs w:val="20"/>
        </w:rPr>
      </w:pPr>
      <w:r w:rsidRPr="006741B3">
        <w:rPr>
          <w:rFonts w:cs="Arial"/>
          <w:sz w:val="20"/>
          <w:szCs w:val="20"/>
        </w:rPr>
        <w:t>Takoj ko proizvajalec dobavi novo različico programske opreme, v dogovoru z naročnikom izvede namestitev nove programske opreme.</w:t>
      </w:r>
    </w:p>
    <w:p w14:paraId="6FC3229E" w14:textId="1525E451" w:rsidR="00E2690A" w:rsidRPr="006741B3" w:rsidRDefault="00E2690A" w:rsidP="006741B3">
      <w:pPr>
        <w:pStyle w:val="Odstavekseznama"/>
        <w:numPr>
          <w:ilvl w:val="0"/>
          <w:numId w:val="12"/>
        </w:numPr>
        <w:autoSpaceDE w:val="0"/>
        <w:autoSpaceDN w:val="0"/>
        <w:adjustRightInd w:val="0"/>
        <w:spacing w:line="276" w:lineRule="auto"/>
        <w:jc w:val="both"/>
        <w:rPr>
          <w:rFonts w:cs="Arial"/>
          <w:sz w:val="20"/>
          <w:szCs w:val="20"/>
        </w:rPr>
      </w:pPr>
      <w:r w:rsidRPr="006741B3">
        <w:rPr>
          <w:rFonts w:cs="Arial"/>
          <w:sz w:val="20"/>
          <w:szCs w:val="20"/>
        </w:rPr>
        <w:t xml:space="preserve">Vodenje dokumentacije vzdrževalnih posegov na opremi naročnika. </w:t>
      </w:r>
      <w:r w:rsidR="002B0B64" w:rsidRPr="006741B3">
        <w:rPr>
          <w:rFonts w:cs="Arial"/>
          <w:sz w:val="20"/>
          <w:szCs w:val="20"/>
        </w:rPr>
        <w:t xml:space="preserve">Izvajalec mesečno pripravlja dokument, ki vsebuje dejansko stanje omrežja z vsemi spremembami. </w:t>
      </w:r>
      <w:r w:rsidRPr="006741B3">
        <w:rPr>
          <w:rFonts w:cs="Arial"/>
          <w:sz w:val="20"/>
          <w:szCs w:val="20"/>
        </w:rPr>
        <w:t>Naročnik mora imeti možnost vpogleda v vso dokumentacijo preko medomrežja za čas trajanja pogodbe.</w:t>
      </w:r>
    </w:p>
    <w:p w14:paraId="2C13F1F3" w14:textId="77777777" w:rsidR="00E2690A" w:rsidRPr="006741B3" w:rsidRDefault="00E2690A" w:rsidP="006741B3">
      <w:pPr>
        <w:pStyle w:val="Odstavekseznama"/>
        <w:numPr>
          <w:ilvl w:val="0"/>
          <w:numId w:val="12"/>
        </w:numPr>
        <w:autoSpaceDE w:val="0"/>
        <w:autoSpaceDN w:val="0"/>
        <w:adjustRightInd w:val="0"/>
        <w:spacing w:line="276" w:lineRule="auto"/>
        <w:jc w:val="both"/>
        <w:rPr>
          <w:rFonts w:cs="Arial"/>
          <w:sz w:val="20"/>
          <w:szCs w:val="20"/>
        </w:rPr>
      </w:pPr>
      <w:r w:rsidRPr="006741B3">
        <w:rPr>
          <w:rFonts w:cs="Arial"/>
          <w:sz w:val="20"/>
          <w:szCs w:val="20"/>
        </w:rPr>
        <w:t>Obveščanje naročnika o ugotovljenih varnostnih grožnjah v obstoječih verzijah programske opreme in takojšnja izvedba akcij v dogovoru z naročnikom, če obstaja varnostna ogroženost na opremi, ki jo ima naročnik.</w:t>
      </w:r>
    </w:p>
    <w:p w14:paraId="1435B625" w14:textId="77777777" w:rsidR="00E2690A" w:rsidRPr="006741B3" w:rsidRDefault="00E2690A" w:rsidP="006741B3">
      <w:pPr>
        <w:pStyle w:val="Odstavekseznama"/>
        <w:numPr>
          <w:ilvl w:val="0"/>
          <w:numId w:val="12"/>
        </w:numPr>
        <w:spacing w:after="160" w:line="276" w:lineRule="auto"/>
        <w:jc w:val="both"/>
        <w:rPr>
          <w:rFonts w:cs="Arial"/>
          <w:sz w:val="20"/>
          <w:szCs w:val="20"/>
        </w:rPr>
      </w:pPr>
      <w:r w:rsidRPr="006741B3">
        <w:rPr>
          <w:rFonts w:cs="Arial"/>
          <w:sz w:val="20"/>
          <w:szCs w:val="20"/>
        </w:rPr>
        <w:t>Zaznava varnostnih groženj in odprava varnostnih incidentov, ki vsebuje:</w:t>
      </w:r>
    </w:p>
    <w:p w14:paraId="6B996C20" w14:textId="42C1ABB4" w:rsidR="00E2690A" w:rsidRPr="006741B3" w:rsidRDefault="00E2690A" w:rsidP="006741B3">
      <w:pPr>
        <w:pStyle w:val="Odstavekseznama"/>
        <w:numPr>
          <w:ilvl w:val="1"/>
          <w:numId w:val="12"/>
        </w:numPr>
        <w:autoSpaceDE w:val="0"/>
        <w:autoSpaceDN w:val="0"/>
        <w:adjustRightInd w:val="0"/>
        <w:spacing w:line="276" w:lineRule="auto"/>
        <w:jc w:val="both"/>
        <w:rPr>
          <w:rFonts w:cs="Arial"/>
          <w:sz w:val="20"/>
          <w:szCs w:val="20"/>
        </w:rPr>
      </w:pPr>
      <w:r w:rsidRPr="006741B3">
        <w:rPr>
          <w:rFonts w:cs="Arial"/>
          <w:sz w:val="20"/>
          <w:szCs w:val="20"/>
        </w:rPr>
        <w:t>pomoč naročniku pri pripravi načrta za odpravo posledic varnostnega incidenta,</w:t>
      </w:r>
    </w:p>
    <w:p w14:paraId="77D5FAC9" w14:textId="77777777" w:rsidR="00E2690A" w:rsidRPr="006741B3" w:rsidRDefault="00E2690A" w:rsidP="006741B3">
      <w:pPr>
        <w:pStyle w:val="Odstavekseznama"/>
        <w:numPr>
          <w:ilvl w:val="1"/>
          <w:numId w:val="12"/>
        </w:numPr>
        <w:autoSpaceDE w:val="0"/>
        <w:autoSpaceDN w:val="0"/>
        <w:adjustRightInd w:val="0"/>
        <w:spacing w:line="276" w:lineRule="auto"/>
        <w:jc w:val="both"/>
        <w:rPr>
          <w:rFonts w:cs="Arial"/>
          <w:sz w:val="20"/>
          <w:szCs w:val="20"/>
        </w:rPr>
      </w:pPr>
      <w:r w:rsidRPr="006741B3">
        <w:rPr>
          <w:rFonts w:cs="Arial"/>
          <w:sz w:val="20"/>
          <w:szCs w:val="20"/>
        </w:rPr>
        <w:t>pomoč naročniku pri zajezitvi in odpravi varnostnega incidenta,</w:t>
      </w:r>
    </w:p>
    <w:p w14:paraId="6702F843" w14:textId="77777777" w:rsidR="00E2690A" w:rsidRPr="006741B3" w:rsidRDefault="00E2690A" w:rsidP="006741B3">
      <w:pPr>
        <w:pStyle w:val="Odstavekseznama"/>
        <w:numPr>
          <w:ilvl w:val="1"/>
          <w:numId w:val="12"/>
        </w:numPr>
        <w:autoSpaceDE w:val="0"/>
        <w:autoSpaceDN w:val="0"/>
        <w:adjustRightInd w:val="0"/>
        <w:spacing w:line="276" w:lineRule="auto"/>
        <w:jc w:val="both"/>
        <w:rPr>
          <w:rFonts w:cs="Arial"/>
          <w:sz w:val="20"/>
          <w:szCs w:val="20"/>
        </w:rPr>
      </w:pPr>
      <w:r w:rsidRPr="006741B3">
        <w:rPr>
          <w:rFonts w:cs="Arial"/>
          <w:sz w:val="20"/>
          <w:szCs w:val="20"/>
        </w:rPr>
        <w:t>obveščanje naročnika o morebitnih varnostnih grožnjah na osnovi varnostnih informacij iz svetovnih informacijskovarnostnih virov,</w:t>
      </w:r>
    </w:p>
    <w:p w14:paraId="77FB1D4B" w14:textId="77777777" w:rsidR="00E2690A" w:rsidRPr="006741B3" w:rsidRDefault="00E2690A" w:rsidP="006741B3">
      <w:pPr>
        <w:pStyle w:val="Odstavekseznama"/>
        <w:numPr>
          <w:ilvl w:val="1"/>
          <w:numId w:val="12"/>
        </w:numPr>
        <w:autoSpaceDE w:val="0"/>
        <w:autoSpaceDN w:val="0"/>
        <w:adjustRightInd w:val="0"/>
        <w:spacing w:line="276" w:lineRule="auto"/>
        <w:jc w:val="both"/>
        <w:rPr>
          <w:rFonts w:cs="Arial"/>
          <w:sz w:val="20"/>
          <w:szCs w:val="20"/>
        </w:rPr>
      </w:pPr>
      <w:r w:rsidRPr="006741B3">
        <w:rPr>
          <w:rFonts w:cs="Arial"/>
          <w:sz w:val="20"/>
          <w:szCs w:val="20"/>
        </w:rPr>
        <w:t>pomoč naročniku pri analiziranju škodljive kode.</w:t>
      </w:r>
    </w:p>
    <w:p w14:paraId="779FC938" w14:textId="63322935" w:rsidR="00E2690A" w:rsidRPr="006741B3" w:rsidRDefault="00E2690A" w:rsidP="006741B3">
      <w:pPr>
        <w:pStyle w:val="Odstavekseznama"/>
        <w:numPr>
          <w:ilvl w:val="0"/>
          <w:numId w:val="12"/>
        </w:numPr>
        <w:autoSpaceDE w:val="0"/>
        <w:autoSpaceDN w:val="0"/>
        <w:adjustRightInd w:val="0"/>
        <w:spacing w:line="276" w:lineRule="auto"/>
        <w:jc w:val="both"/>
        <w:rPr>
          <w:rFonts w:cs="Arial"/>
          <w:sz w:val="20"/>
          <w:szCs w:val="20"/>
        </w:rPr>
      </w:pPr>
      <w:r w:rsidRPr="006741B3">
        <w:rPr>
          <w:rFonts w:cs="Arial"/>
          <w:sz w:val="20"/>
          <w:szCs w:val="20"/>
        </w:rPr>
        <w:t>Vzdrževanje zajema tudi preventivni pregled opreme, ki je predmet vzdrževanja. Preventivni pregled se opravi vsakih dvanajst (12) mesecev v okviru veljavnosti pogodbe, prvi pregled se opravi takoj po začetku veljavnosti pogodbe. Rezultat pregleda je poročilo</w:t>
      </w:r>
      <w:r w:rsidR="00A921EA" w:rsidRPr="006741B3">
        <w:rPr>
          <w:rFonts w:cs="Arial"/>
          <w:sz w:val="20"/>
          <w:szCs w:val="20"/>
        </w:rPr>
        <w:t xml:space="preserve"> o izvedenem pregledu, ki vključuje tudi </w:t>
      </w:r>
      <w:r w:rsidRPr="006741B3">
        <w:rPr>
          <w:rFonts w:cs="Arial"/>
          <w:sz w:val="20"/>
          <w:szCs w:val="20"/>
        </w:rPr>
        <w:t>priporočil</w:t>
      </w:r>
      <w:r w:rsidR="00A921EA" w:rsidRPr="006741B3">
        <w:rPr>
          <w:rFonts w:cs="Arial"/>
          <w:sz w:val="20"/>
          <w:szCs w:val="20"/>
        </w:rPr>
        <w:t>a</w:t>
      </w:r>
      <w:r w:rsidRPr="006741B3">
        <w:rPr>
          <w:rFonts w:cs="Arial"/>
          <w:sz w:val="20"/>
          <w:szCs w:val="20"/>
        </w:rPr>
        <w:t xml:space="preserve"> za izboljšave. </w:t>
      </w:r>
      <w:r w:rsidR="00995365" w:rsidRPr="006741B3">
        <w:rPr>
          <w:rFonts w:cs="Arial"/>
          <w:sz w:val="20"/>
          <w:szCs w:val="20"/>
        </w:rPr>
        <w:t>Redni preventivni p</w:t>
      </w:r>
      <w:r w:rsidRPr="006741B3">
        <w:rPr>
          <w:rFonts w:cs="Arial"/>
          <w:sz w:val="20"/>
          <w:szCs w:val="20"/>
        </w:rPr>
        <w:t>regled vsebuje vsaj:</w:t>
      </w:r>
    </w:p>
    <w:p w14:paraId="47F756AA" w14:textId="77777777" w:rsidR="00E2690A" w:rsidRPr="006741B3" w:rsidRDefault="00E2690A" w:rsidP="006741B3">
      <w:pPr>
        <w:pStyle w:val="Odstavekseznama"/>
        <w:numPr>
          <w:ilvl w:val="1"/>
          <w:numId w:val="12"/>
        </w:numPr>
        <w:autoSpaceDE w:val="0"/>
        <w:autoSpaceDN w:val="0"/>
        <w:adjustRightInd w:val="0"/>
        <w:spacing w:line="276" w:lineRule="auto"/>
        <w:jc w:val="both"/>
        <w:rPr>
          <w:rFonts w:cs="Arial"/>
          <w:sz w:val="20"/>
          <w:szCs w:val="20"/>
        </w:rPr>
      </w:pPr>
      <w:r w:rsidRPr="006741B3">
        <w:rPr>
          <w:rFonts w:cs="Arial"/>
          <w:sz w:val="20"/>
          <w:szCs w:val="20"/>
        </w:rPr>
        <w:t>pregled sistemskih nastavitev in varnostnih kontrol,</w:t>
      </w:r>
    </w:p>
    <w:p w14:paraId="76C49231" w14:textId="77777777" w:rsidR="00E2690A" w:rsidRPr="006741B3" w:rsidRDefault="00E2690A" w:rsidP="006741B3">
      <w:pPr>
        <w:pStyle w:val="Odstavekseznama"/>
        <w:numPr>
          <w:ilvl w:val="1"/>
          <w:numId w:val="12"/>
        </w:numPr>
        <w:autoSpaceDE w:val="0"/>
        <w:autoSpaceDN w:val="0"/>
        <w:adjustRightInd w:val="0"/>
        <w:spacing w:line="276" w:lineRule="auto"/>
        <w:jc w:val="both"/>
        <w:rPr>
          <w:rFonts w:cs="Arial"/>
          <w:sz w:val="20"/>
          <w:szCs w:val="20"/>
        </w:rPr>
      </w:pPr>
      <w:r w:rsidRPr="006741B3">
        <w:rPr>
          <w:rFonts w:cs="Arial"/>
          <w:sz w:val="20"/>
          <w:szCs w:val="20"/>
        </w:rPr>
        <w:t>pregled zajetih trendov obremenitev naprav in povezav v sklopu rednega nadzora iz naslednje točke,</w:t>
      </w:r>
    </w:p>
    <w:p w14:paraId="6E296B37" w14:textId="77777777" w:rsidR="00E2690A" w:rsidRPr="006741B3" w:rsidRDefault="00E2690A" w:rsidP="006741B3">
      <w:pPr>
        <w:pStyle w:val="Odstavekseznama"/>
        <w:numPr>
          <w:ilvl w:val="1"/>
          <w:numId w:val="12"/>
        </w:numPr>
        <w:autoSpaceDE w:val="0"/>
        <w:autoSpaceDN w:val="0"/>
        <w:adjustRightInd w:val="0"/>
        <w:spacing w:line="276" w:lineRule="auto"/>
        <w:jc w:val="both"/>
        <w:rPr>
          <w:rFonts w:cs="Arial"/>
          <w:sz w:val="20"/>
          <w:szCs w:val="20"/>
        </w:rPr>
      </w:pPr>
      <w:r w:rsidRPr="006741B3">
        <w:rPr>
          <w:rFonts w:cs="Arial"/>
          <w:sz w:val="20"/>
          <w:szCs w:val="20"/>
        </w:rPr>
        <w:t>pregled uporabljene programske opreme s podanimi predlogi posodobitve in poenotenja, pregled delovanja redundantnih mehanizmov.</w:t>
      </w:r>
    </w:p>
    <w:p w14:paraId="46032247" w14:textId="77777777" w:rsidR="00E2690A" w:rsidRPr="006741B3" w:rsidRDefault="00E2690A" w:rsidP="006741B3">
      <w:pPr>
        <w:pStyle w:val="Odstavekseznama"/>
        <w:numPr>
          <w:ilvl w:val="0"/>
          <w:numId w:val="12"/>
        </w:numPr>
        <w:autoSpaceDE w:val="0"/>
        <w:autoSpaceDN w:val="0"/>
        <w:adjustRightInd w:val="0"/>
        <w:spacing w:line="276" w:lineRule="auto"/>
        <w:jc w:val="both"/>
        <w:rPr>
          <w:rFonts w:cs="Arial"/>
          <w:sz w:val="20"/>
          <w:szCs w:val="20"/>
        </w:rPr>
      </w:pPr>
      <w:r w:rsidRPr="006741B3">
        <w:rPr>
          <w:rFonts w:cs="Arial"/>
          <w:sz w:val="20"/>
          <w:szCs w:val="20"/>
        </w:rPr>
        <w:t>Vzdrževanje zajema tudi posodabljanje varnostnih nastavitev naprav, ki so predmet vzdrževanja, konfiguracijo in spremembe nastavitev aktivne mrežne opreme, vzpostavitev dodatnih mehanizmov visoke razpoložljivosti ter izdelavo in posodabljanje dokumentacije ter ostalih sistemskih nastavitev,</w:t>
      </w:r>
    </w:p>
    <w:p w14:paraId="0146DD08" w14:textId="6AD0C3A0" w:rsidR="00E2690A" w:rsidRPr="006741B3" w:rsidRDefault="00E2690A" w:rsidP="006741B3">
      <w:pPr>
        <w:pStyle w:val="Odstavekseznama"/>
        <w:numPr>
          <w:ilvl w:val="0"/>
          <w:numId w:val="12"/>
        </w:numPr>
        <w:autoSpaceDE w:val="0"/>
        <w:autoSpaceDN w:val="0"/>
        <w:adjustRightInd w:val="0"/>
        <w:spacing w:line="276" w:lineRule="auto"/>
        <w:jc w:val="both"/>
        <w:rPr>
          <w:rFonts w:cs="Arial"/>
          <w:sz w:val="20"/>
          <w:szCs w:val="20"/>
        </w:rPr>
      </w:pPr>
      <w:r w:rsidRPr="006741B3">
        <w:rPr>
          <w:rFonts w:cs="Arial"/>
          <w:sz w:val="20"/>
          <w:szCs w:val="20"/>
        </w:rPr>
        <w:t>Vzdrževanje zajema tudi vključevanje naprav v nadzorni sistem naročnika.</w:t>
      </w:r>
    </w:p>
    <w:p w14:paraId="65EDC7F6" w14:textId="2012EA02" w:rsidR="00995365" w:rsidRPr="006741B3" w:rsidRDefault="00995365" w:rsidP="006741B3">
      <w:pPr>
        <w:pStyle w:val="Odstavekseznama"/>
        <w:numPr>
          <w:ilvl w:val="0"/>
          <w:numId w:val="12"/>
        </w:numPr>
        <w:autoSpaceDE w:val="0"/>
        <w:autoSpaceDN w:val="0"/>
        <w:adjustRightInd w:val="0"/>
        <w:spacing w:line="276" w:lineRule="auto"/>
        <w:jc w:val="both"/>
        <w:rPr>
          <w:rFonts w:cs="Arial"/>
          <w:sz w:val="20"/>
          <w:szCs w:val="20"/>
        </w:rPr>
      </w:pPr>
      <w:r w:rsidRPr="006741B3">
        <w:rPr>
          <w:rFonts w:cs="Arial"/>
          <w:sz w:val="20"/>
          <w:szCs w:val="20"/>
        </w:rPr>
        <w:t>Priprava mesečnih poročil o vseh aktivnostih v medmrežju (rednih, nenadni, planiranih, ipd.), vključno z rednim sestajanjem s predstavniki naročnika na lokaciji naročnika, kjer se pregledajo izvedene aktivnosti in načrtujejo nadaljnje aktivnosti.</w:t>
      </w:r>
    </w:p>
    <w:p w14:paraId="6DECFDD2" w14:textId="77777777" w:rsidR="00487269" w:rsidRPr="006741B3" w:rsidRDefault="00487269" w:rsidP="006741B3">
      <w:pPr>
        <w:spacing w:line="276" w:lineRule="auto"/>
        <w:rPr>
          <w:rFonts w:cs="Arial"/>
          <w:sz w:val="20"/>
          <w:szCs w:val="20"/>
        </w:rPr>
      </w:pPr>
    </w:p>
    <w:p w14:paraId="0A17F929" w14:textId="015B4D50" w:rsidR="00A921EA" w:rsidRPr="006741B3" w:rsidRDefault="00A921EA" w:rsidP="006741B3">
      <w:pPr>
        <w:pStyle w:val="2Naslov"/>
        <w:numPr>
          <w:ilvl w:val="2"/>
          <w:numId w:val="2"/>
        </w:numPr>
        <w:spacing w:line="276" w:lineRule="auto"/>
        <w:ind w:hanging="495"/>
        <w:rPr>
          <w:rFonts w:ascii="Arial" w:hAnsi="Arial" w:cs="Arial"/>
          <w:sz w:val="20"/>
          <w:szCs w:val="20"/>
        </w:rPr>
      </w:pPr>
      <w:r w:rsidRPr="006741B3">
        <w:rPr>
          <w:rFonts w:ascii="Arial" w:hAnsi="Arial" w:cs="Arial"/>
          <w:sz w:val="20"/>
          <w:szCs w:val="20"/>
        </w:rPr>
        <w:t>Nadzor naprav in povezav</w:t>
      </w:r>
    </w:p>
    <w:p w14:paraId="38013F99" w14:textId="22F1AE8B" w:rsidR="00A921EA" w:rsidRPr="006741B3" w:rsidRDefault="00A921EA" w:rsidP="006741B3">
      <w:pPr>
        <w:spacing w:line="276" w:lineRule="auto"/>
        <w:rPr>
          <w:rFonts w:cs="Arial"/>
          <w:b/>
          <w:sz w:val="20"/>
          <w:szCs w:val="20"/>
        </w:rPr>
      </w:pPr>
    </w:p>
    <w:p w14:paraId="2CC1DBCB" w14:textId="3298F4E7" w:rsidR="00A921EA" w:rsidRPr="006741B3" w:rsidRDefault="00A921EA" w:rsidP="006741B3">
      <w:pPr>
        <w:pStyle w:val="2Naslov"/>
        <w:numPr>
          <w:ilvl w:val="3"/>
          <w:numId w:val="2"/>
        </w:numPr>
        <w:spacing w:line="276" w:lineRule="auto"/>
        <w:ind w:hanging="855"/>
        <w:rPr>
          <w:rFonts w:ascii="Arial" w:hAnsi="Arial" w:cs="Arial"/>
          <w:sz w:val="20"/>
          <w:szCs w:val="20"/>
        </w:rPr>
      </w:pPr>
      <w:r w:rsidRPr="006741B3">
        <w:rPr>
          <w:rFonts w:ascii="Arial" w:hAnsi="Arial" w:cs="Arial"/>
          <w:sz w:val="20"/>
          <w:szCs w:val="20"/>
        </w:rPr>
        <w:t>Segment A - nadzor naprav in povezav</w:t>
      </w:r>
    </w:p>
    <w:p w14:paraId="44A6CC46" w14:textId="39CC6C97" w:rsidR="00A921EA" w:rsidRPr="006741B3" w:rsidRDefault="00A921EA" w:rsidP="006741B3">
      <w:pPr>
        <w:autoSpaceDE w:val="0"/>
        <w:autoSpaceDN w:val="0"/>
        <w:adjustRightInd w:val="0"/>
        <w:spacing w:line="276" w:lineRule="auto"/>
        <w:jc w:val="both"/>
        <w:rPr>
          <w:rFonts w:cs="Arial"/>
          <w:sz w:val="20"/>
          <w:szCs w:val="20"/>
        </w:rPr>
      </w:pPr>
      <w:r w:rsidRPr="006741B3">
        <w:rPr>
          <w:rFonts w:cs="Arial"/>
          <w:sz w:val="20"/>
          <w:szCs w:val="20"/>
        </w:rPr>
        <w:t xml:space="preserve">Ponudnik mora ves čas trajanja pogodbe preko nadzornega sistema naročnika za vse naprave zagotavljati nadzor naprav in povezav naročnika. </w:t>
      </w:r>
      <w:r w:rsidR="008C77FD" w:rsidRPr="006741B3">
        <w:rPr>
          <w:rFonts w:cs="Arial"/>
          <w:sz w:val="20"/>
          <w:szCs w:val="20"/>
        </w:rPr>
        <w:t xml:space="preserve">Izvajalec izvaja nadzor naprav in povezav naročnika na način, da izvaja naslednje storitve oz. </w:t>
      </w:r>
      <w:r w:rsidR="004F4C8B" w:rsidRPr="006741B3">
        <w:rPr>
          <w:rFonts w:cs="Arial"/>
          <w:sz w:val="20"/>
          <w:szCs w:val="20"/>
        </w:rPr>
        <w:t xml:space="preserve">zagotavlja </w:t>
      </w:r>
      <w:r w:rsidRPr="006741B3">
        <w:rPr>
          <w:rFonts w:cs="Arial"/>
          <w:sz w:val="20"/>
          <w:szCs w:val="20"/>
        </w:rPr>
        <w:t>naslednje funkcionalnosti:</w:t>
      </w:r>
    </w:p>
    <w:p w14:paraId="4DF77691" w14:textId="77777777" w:rsidR="00A921EA" w:rsidRPr="006741B3" w:rsidRDefault="00A921EA" w:rsidP="006741B3">
      <w:pPr>
        <w:pStyle w:val="Odstavekseznama"/>
        <w:numPr>
          <w:ilvl w:val="0"/>
          <w:numId w:val="13"/>
        </w:numPr>
        <w:autoSpaceDE w:val="0"/>
        <w:autoSpaceDN w:val="0"/>
        <w:adjustRightInd w:val="0"/>
        <w:spacing w:line="276" w:lineRule="auto"/>
        <w:jc w:val="both"/>
        <w:rPr>
          <w:rFonts w:cs="Arial"/>
          <w:sz w:val="20"/>
          <w:szCs w:val="20"/>
        </w:rPr>
      </w:pPr>
      <w:r w:rsidRPr="006741B3">
        <w:rPr>
          <w:rFonts w:cs="Arial"/>
          <w:sz w:val="20"/>
          <w:szCs w:val="20"/>
        </w:rPr>
        <w:t>spremljanje dosegljivosti naprav in grafičen prikaz njihovih stanj ter sproženih alarmov,</w:t>
      </w:r>
    </w:p>
    <w:p w14:paraId="298C6A0D" w14:textId="77777777" w:rsidR="00A921EA" w:rsidRPr="006741B3" w:rsidRDefault="00A921EA" w:rsidP="006741B3">
      <w:pPr>
        <w:pStyle w:val="Odstavekseznama"/>
        <w:numPr>
          <w:ilvl w:val="0"/>
          <w:numId w:val="13"/>
        </w:numPr>
        <w:autoSpaceDE w:val="0"/>
        <w:autoSpaceDN w:val="0"/>
        <w:adjustRightInd w:val="0"/>
        <w:spacing w:line="276" w:lineRule="auto"/>
        <w:jc w:val="both"/>
        <w:rPr>
          <w:rFonts w:cs="Arial"/>
          <w:sz w:val="20"/>
          <w:szCs w:val="20"/>
        </w:rPr>
      </w:pPr>
      <w:r w:rsidRPr="006741B3">
        <w:rPr>
          <w:rFonts w:cs="Arial"/>
          <w:sz w:val="20"/>
          <w:szCs w:val="20"/>
        </w:rPr>
        <w:t>prikaz vseh lokacij in naprav na interaktivnem zemljevidu, na katerem lahko naročnik izbira med funkcionalnostmi naprav, ki jih zeli spremljati na zemljevidu (zasedenost pomnilnika, obremenjenost procesorja, odzivnost, temperatura v prostoru);</w:t>
      </w:r>
    </w:p>
    <w:p w14:paraId="0ACD323E" w14:textId="2B1239F7" w:rsidR="00A921EA" w:rsidRPr="006741B3" w:rsidRDefault="00A921EA" w:rsidP="006741B3">
      <w:pPr>
        <w:pStyle w:val="Odstavekseznama"/>
        <w:numPr>
          <w:ilvl w:val="0"/>
          <w:numId w:val="13"/>
        </w:numPr>
        <w:autoSpaceDE w:val="0"/>
        <w:autoSpaceDN w:val="0"/>
        <w:adjustRightInd w:val="0"/>
        <w:spacing w:line="276" w:lineRule="auto"/>
        <w:jc w:val="both"/>
        <w:rPr>
          <w:rFonts w:cs="Arial"/>
          <w:sz w:val="20"/>
          <w:szCs w:val="20"/>
        </w:rPr>
      </w:pPr>
      <w:r w:rsidRPr="006741B3">
        <w:rPr>
          <w:rFonts w:cs="Arial"/>
          <w:sz w:val="20"/>
          <w:szCs w:val="20"/>
        </w:rPr>
        <w:t>spremljanje obremenitev naprav (obremenjenost procesorja, zasedenost pomnilnika</w:t>
      </w:r>
      <w:r w:rsidR="0004508C" w:rsidRPr="006741B3">
        <w:rPr>
          <w:rFonts w:cs="Arial"/>
          <w:sz w:val="20"/>
          <w:szCs w:val="20"/>
        </w:rPr>
        <w:t>)</w:t>
      </w:r>
      <w:r w:rsidRPr="006741B3">
        <w:rPr>
          <w:rFonts w:cs="Arial"/>
          <w:sz w:val="20"/>
          <w:szCs w:val="20"/>
        </w:rPr>
        <w:t>,</w:t>
      </w:r>
    </w:p>
    <w:p w14:paraId="7D0D2CDE" w14:textId="77777777" w:rsidR="00A921EA" w:rsidRPr="006741B3" w:rsidRDefault="00A921EA" w:rsidP="006741B3">
      <w:pPr>
        <w:pStyle w:val="Odstavekseznama"/>
        <w:numPr>
          <w:ilvl w:val="0"/>
          <w:numId w:val="13"/>
        </w:numPr>
        <w:autoSpaceDE w:val="0"/>
        <w:autoSpaceDN w:val="0"/>
        <w:adjustRightInd w:val="0"/>
        <w:spacing w:line="276" w:lineRule="auto"/>
        <w:jc w:val="both"/>
        <w:rPr>
          <w:rFonts w:cs="Arial"/>
          <w:sz w:val="20"/>
          <w:szCs w:val="20"/>
        </w:rPr>
      </w:pPr>
      <w:r w:rsidRPr="006741B3">
        <w:rPr>
          <w:rFonts w:cs="Arial"/>
          <w:sz w:val="20"/>
          <w:szCs w:val="20"/>
        </w:rPr>
        <w:t>prikaz celotne količine prenesenega prometa za izbrano obdobje v bajtih ter % od nazivne hitrosti posamezne povezave,</w:t>
      </w:r>
    </w:p>
    <w:p w14:paraId="7D7F3143" w14:textId="77777777" w:rsidR="00A921EA" w:rsidRPr="006741B3" w:rsidRDefault="00A921EA" w:rsidP="006741B3">
      <w:pPr>
        <w:pStyle w:val="Odstavekseznama"/>
        <w:numPr>
          <w:ilvl w:val="0"/>
          <w:numId w:val="13"/>
        </w:numPr>
        <w:autoSpaceDE w:val="0"/>
        <w:autoSpaceDN w:val="0"/>
        <w:adjustRightInd w:val="0"/>
        <w:spacing w:line="276" w:lineRule="auto"/>
        <w:jc w:val="both"/>
        <w:rPr>
          <w:rFonts w:cs="Arial"/>
          <w:sz w:val="20"/>
          <w:szCs w:val="20"/>
        </w:rPr>
      </w:pPr>
      <w:r w:rsidRPr="006741B3">
        <w:rPr>
          <w:rFonts w:cs="Arial"/>
          <w:sz w:val="20"/>
          <w:szCs w:val="20"/>
        </w:rPr>
        <w:t>spremljanje delovanja redundantnih osrednjih naprav in alarmiranje v primeru odpovedi posamezne naprave ali preklopa na nadomestno napravo,</w:t>
      </w:r>
    </w:p>
    <w:p w14:paraId="1391D7D8" w14:textId="292650A1" w:rsidR="00A921EA" w:rsidRPr="006741B3" w:rsidRDefault="00A921EA" w:rsidP="006741B3">
      <w:pPr>
        <w:pStyle w:val="Odstavekseznama"/>
        <w:numPr>
          <w:ilvl w:val="0"/>
          <w:numId w:val="13"/>
        </w:numPr>
        <w:autoSpaceDE w:val="0"/>
        <w:autoSpaceDN w:val="0"/>
        <w:adjustRightInd w:val="0"/>
        <w:spacing w:line="276" w:lineRule="auto"/>
        <w:jc w:val="both"/>
        <w:rPr>
          <w:rFonts w:cs="Arial"/>
          <w:sz w:val="20"/>
          <w:szCs w:val="20"/>
        </w:rPr>
      </w:pPr>
      <w:r w:rsidRPr="006741B3">
        <w:rPr>
          <w:rFonts w:cs="Arial"/>
          <w:sz w:val="20"/>
          <w:szCs w:val="20"/>
        </w:rPr>
        <w:t xml:space="preserve">aktivna meritev prepustnosti omrežja v vseh smereh (oddaljena lokacija proti središču in obratno) in ustrezno </w:t>
      </w:r>
      <w:r w:rsidR="004F4C8B" w:rsidRPr="006741B3">
        <w:rPr>
          <w:rFonts w:cs="Arial"/>
          <w:sz w:val="20"/>
          <w:szCs w:val="20"/>
        </w:rPr>
        <w:t>odzivanje</w:t>
      </w:r>
      <w:r w:rsidRPr="006741B3">
        <w:rPr>
          <w:rFonts w:cs="Arial"/>
          <w:sz w:val="20"/>
          <w:szCs w:val="20"/>
        </w:rPr>
        <w:t xml:space="preserve"> na zmanjšanje propustnosti. Ob zmanjšani propustnosti mora ustrezno </w:t>
      </w:r>
      <w:r w:rsidR="004F4C8B" w:rsidRPr="006741B3">
        <w:rPr>
          <w:rFonts w:cs="Arial"/>
          <w:sz w:val="20"/>
          <w:szCs w:val="20"/>
        </w:rPr>
        <w:t>odzivanje</w:t>
      </w:r>
      <w:r w:rsidRPr="006741B3">
        <w:rPr>
          <w:rFonts w:cs="Arial"/>
          <w:sz w:val="20"/>
          <w:szCs w:val="20"/>
        </w:rPr>
        <w:t xml:space="preserve"> vključevati svetovanje oziroma spremembe konfiguracije ene ali več naprav oz. javljanje incidenta.</w:t>
      </w:r>
    </w:p>
    <w:p w14:paraId="5D1240B9" w14:textId="77777777" w:rsidR="00A921EA" w:rsidRPr="006741B3" w:rsidRDefault="00A921EA" w:rsidP="006741B3">
      <w:pPr>
        <w:pStyle w:val="Odstavekseznama"/>
        <w:numPr>
          <w:ilvl w:val="0"/>
          <w:numId w:val="13"/>
        </w:numPr>
        <w:autoSpaceDE w:val="0"/>
        <w:autoSpaceDN w:val="0"/>
        <w:adjustRightInd w:val="0"/>
        <w:spacing w:line="276" w:lineRule="auto"/>
        <w:jc w:val="both"/>
        <w:rPr>
          <w:rFonts w:cs="Arial"/>
          <w:sz w:val="20"/>
          <w:szCs w:val="20"/>
        </w:rPr>
      </w:pPr>
      <w:r w:rsidRPr="006741B3">
        <w:rPr>
          <w:rFonts w:cs="Arial"/>
          <w:sz w:val="20"/>
          <w:szCs w:val="20"/>
        </w:rPr>
        <w:t>vodenje statistike odpovedi in ponovnih zagonov naprav ter njihovih razlogov,</w:t>
      </w:r>
    </w:p>
    <w:p w14:paraId="2049EF72" w14:textId="77777777" w:rsidR="00A921EA" w:rsidRPr="006741B3" w:rsidRDefault="00A921EA" w:rsidP="006741B3">
      <w:pPr>
        <w:pStyle w:val="Odstavekseznama"/>
        <w:numPr>
          <w:ilvl w:val="0"/>
          <w:numId w:val="13"/>
        </w:numPr>
        <w:autoSpaceDE w:val="0"/>
        <w:autoSpaceDN w:val="0"/>
        <w:adjustRightInd w:val="0"/>
        <w:spacing w:line="276" w:lineRule="auto"/>
        <w:jc w:val="both"/>
        <w:rPr>
          <w:rFonts w:cs="Arial"/>
          <w:sz w:val="20"/>
          <w:szCs w:val="20"/>
        </w:rPr>
      </w:pPr>
      <w:r w:rsidRPr="006741B3">
        <w:rPr>
          <w:rFonts w:cs="Arial"/>
          <w:sz w:val="20"/>
          <w:szCs w:val="20"/>
        </w:rPr>
        <w:t>dnevno shranjevanje konfiguracij omrežnih naprav in arhiviranje do 10 njihovih različic,</w:t>
      </w:r>
    </w:p>
    <w:p w14:paraId="4F73B404" w14:textId="77777777" w:rsidR="00A921EA" w:rsidRPr="006741B3" w:rsidRDefault="00A921EA" w:rsidP="006741B3">
      <w:pPr>
        <w:pStyle w:val="Odstavekseznama"/>
        <w:numPr>
          <w:ilvl w:val="0"/>
          <w:numId w:val="13"/>
        </w:numPr>
        <w:autoSpaceDE w:val="0"/>
        <w:autoSpaceDN w:val="0"/>
        <w:adjustRightInd w:val="0"/>
        <w:spacing w:line="276" w:lineRule="auto"/>
        <w:jc w:val="both"/>
        <w:rPr>
          <w:rFonts w:cs="Arial"/>
          <w:sz w:val="20"/>
          <w:szCs w:val="20"/>
        </w:rPr>
      </w:pPr>
      <w:r w:rsidRPr="006741B3">
        <w:rPr>
          <w:rFonts w:cs="Arial"/>
          <w:sz w:val="20"/>
          <w:szCs w:val="20"/>
        </w:rPr>
        <w:t>beleženje operativnih sprememb na napravah,</w:t>
      </w:r>
    </w:p>
    <w:p w14:paraId="24CDE1DC" w14:textId="77777777" w:rsidR="00A921EA" w:rsidRPr="006741B3" w:rsidRDefault="00A921EA" w:rsidP="006741B3">
      <w:pPr>
        <w:pStyle w:val="Odstavekseznama"/>
        <w:numPr>
          <w:ilvl w:val="0"/>
          <w:numId w:val="13"/>
        </w:numPr>
        <w:autoSpaceDE w:val="0"/>
        <w:autoSpaceDN w:val="0"/>
        <w:adjustRightInd w:val="0"/>
        <w:spacing w:line="276" w:lineRule="auto"/>
        <w:jc w:val="both"/>
        <w:rPr>
          <w:rFonts w:cs="Arial"/>
          <w:sz w:val="20"/>
          <w:szCs w:val="20"/>
        </w:rPr>
      </w:pPr>
      <w:r w:rsidRPr="006741B3">
        <w:rPr>
          <w:rFonts w:cs="Arial"/>
          <w:sz w:val="20"/>
          <w:szCs w:val="20"/>
        </w:rPr>
        <w:t>dokumentiranje topologije in nastavitev opreme v primeru sprememb,</w:t>
      </w:r>
    </w:p>
    <w:p w14:paraId="095E77B0" w14:textId="4C5D0B7B" w:rsidR="00A921EA" w:rsidRPr="006741B3" w:rsidRDefault="00A921EA" w:rsidP="006741B3">
      <w:pPr>
        <w:pStyle w:val="Odstavekseznama"/>
        <w:numPr>
          <w:ilvl w:val="0"/>
          <w:numId w:val="13"/>
        </w:numPr>
        <w:autoSpaceDE w:val="0"/>
        <w:autoSpaceDN w:val="0"/>
        <w:adjustRightInd w:val="0"/>
        <w:spacing w:line="276" w:lineRule="auto"/>
        <w:jc w:val="both"/>
        <w:rPr>
          <w:rFonts w:cs="Arial"/>
          <w:sz w:val="20"/>
          <w:szCs w:val="20"/>
        </w:rPr>
      </w:pPr>
      <w:r w:rsidRPr="006741B3">
        <w:rPr>
          <w:rFonts w:cs="Arial"/>
          <w:sz w:val="20"/>
          <w:szCs w:val="20"/>
        </w:rPr>
        <w:t>inventar vseh spremljanih naprav z natančnim pregledom vseh gradnikov po posameznih lokacijah naročnika (tip naprave, ime naprave, IP, serijska številka, programska oprema, lokacija, koli</w:t>
      </w:r>
      <w:r w:rsidR="0004508C" w:rsidRPr="006741B3">
        <w:rPr>
          <w:rFonts w:cs="Arial"/>
          <w:sz w:val="20"/>
          <w:szCs w:val="20"/>
        </w:rPr>
        <w:t>č</w:t>
      </w:r>
      <w:r w:rsidRPr="006741B3">
        <w:rPr>
          <w:rFonts w:cs="Arial"/>
          <w:sz w:val="20"/>
          <w:szCs w:val="20"/>
        </w:rPr>
        <w:t xml:space="preserve">ina pomnilnika Ram in Flash, poraba elektrike na </w:t>
      </w:r>
      <w:proofErr w:type="spellStart"/>
      <w:r w:rsidRPr="006741B3">
        <w:rPr>
          <w:rFonts w:cs="Arial"/>
          <w:sz w:val="20"/>
          <w:szCs w:val="20"/>
        </w:rPr>
        <w:t>PoE</w:t>
      </w:r>
      <w:proofErr w:type="spellEnd"/>
      <w:r w:rsidRPr="006741B3">
        <w:rPr>
          <w:rFonts w:cs="Arial"/>
          <w:sz w:val="20"/>
          <w:szCs w:val="20"/>
        </w:rPr>
        <w:t xml:space="preserve"> stikalih, vgrajeni moduli),</w:t>
      </w:r>
    </w:p>
    <w:p w14:paraId="08224859" w14:textId="77777777" w:rsidR="00A921EA" w:rsidRPr="006741B3" w:rsidRDefault="00A921EA" w:rsidP="006741B3">
      <w:pPr>
        <w:pStyle w:val="Odstavekseznama"/>
        <w:numPr>
          <w:ilvl w:val="0"/>
          <w:numId w:val="13"/>
        </w:numPr>
        <w:autoSpaceDE w:val="0"/>
        <w:autoSpaceDN w:val="0"/>
        <w:adjustRightInd w:val="0"/>
        <w:spacing w:line="276" w:lineRule="auto"/>
        <w:jc w:val="both"/>
        <w:rPr>
          <w:rFonts w:cs="Arial"/>
          <w:sz w:val="20"/>
          <w:szCs w:val="20"/>
        </w:rPr>
      </w:pPr>
      <w:r w:rsidRPr="006741B3">
        <w:rPr>
          <w:rFonts w:cs="Arial"/>
          <w:sz w:val="20"/>
          <w:szCs w:val="20"/>
        </w:rPr>
        <w:t>spremljanje zastarelosti opreme in obveščanje naročnika o potrebnih zamenjavah,</w:t>
      </w:r>
    </w:p>
    <w:p w14:paraId="263E34A8" w14:textId="77777777" w:rsidR="00A921EA" w:rsidRPr="006741B3" w:rsidRDefault="00A921EA" w:rsidP="006741B3">
      <w:pPr>
        <w:pStyle w:val="Odstavekseznama"/>
        <w:numPr>
          <w:ilvl w:val="0"/>
          <w:numId w:val="13"/>
        </w:numPr>
        <w:autoSpaceDE w:val="0"/>
        <w:autoSpaceDN w:val="0"/>
        <w:adjustRightInd w:val="0"/>
        <w:spacing w:line="276" w:lineRule="auto"/>
        <w:jc w:val="both"/>
        <w:rPr>
          <w:rFonts w:cs="Arial"/>
          <w:sz w:val="20"/>
          <w:szCs w:val="20"/>
        </w:rPr>
      </w:pPr>
      <w:r w:rsidRPr="006741B3">
        <w:rPr>
          <w:rFonts w:cs="Arial"/>
          <w:sz w:val="20"/>
          <w:szCs w:val="20"/>
        </w:rPr>
        <w:t>obveščanje naročnika po elektronski pošti (ves čas zahtevanega nadzora) in telefonu (zunaj delovnega časa) v primeru nenavadnih dogodkov,</w:t>
      </w:r>
    </w:p>
    <w:p w14:paraId="3B76DEF5" w14:textId="77777777" w:rsidR="00A921EA" w:rsidRPr="006741B3" w:rsidRDefault="00A921EA" w:rsidP="006741B3">
      <w:pPr>
        <w:pStyle w:val="Odstavekseznama"/>
        <w:numPr>
          <w:ilvl w:val="0"/>
          <w:numId w:val="13"/>
        </w:numPr>
        <w:autoSpaceDE w:val="0"/>
        <w:autoSpaceDN w:val="0"/>
        <w:adjustRightInd w:val="0"/>
        <w:spacing w:line="276" w:lineRule="auto"/>
        <w:jc w:val="both"/>
        <w:rPr>
          <w:rFonts w:cs="Arial"/>
          <w:sz w:val="20"/>
          <w:szCs w:val="20"/>
        </w:rPr>
      </w:pPr>
      <w:r w:rsidRPr="006741B3">
        <w:rPr>
          <w:rFonts w:cs="Arial"/>
          <w:sz w:val="20"/>
          <w:szCs w:val="20"/>
        </w:rPr>
        <w:t>oddaljen dostop naročnika do nadzornega sistema ponudnika (zagotovi naročnik),</w:t>
      </w:r>
    </w:p>
    <w:p w14:paraId="5A54333F" w14:textId="77777777" w:rsidR="00A921EA" w:rsidRPr="006741B3" w:rsidRDefault="00A921EA" w:rsidP="006741B3">
      <w:pPr>
        <w:pStyle w:val="Odstavekseznama"/>
        <w:numPr>
          <w:ilvl w:val="0"/>
          <w:numId w:val="13"/>
        </w:numPr>
        <w:autoSpaceDE w:val="0"/>
        <w:autoSpaceDN w:val="0"/>
        <w:adjustRightInd w:val="0"/>
        <w:spacing w:line="276" w:lineRule="auto"/>
        <w:jc w:val="both"/>
        <w:rPr>
          <w:rFonts w:cs="Arial"/>
          <w:sz w:val="20"/>
          <w:szCs w:val="20"/>
        </w:rPr>
      </w:pPr>
      <w:r w:rsidRPr="006741B3">
        <w:rPr>
          <w:rFonts w:cs="Arial"/>
          <w:sz w:val="20"/>
          <w:szCs w:val="20"/>
        </w:rPr>
        <w:t>mesečna poročila za naročnika z vključenimi grafi in tabelami iz nadzornega sistema za vse naprave in povezave; grafi naj bodo podani za zadnji delovni dan preteklega meseca, zadnji teden in celoten mesec.</w:t>
      </w:r>
    </w:p>
    <w:p w14:paraId="6B3ED459" w14:textId="77777777" w:rsidR="00A921EA" w:rsidRPr="006741B3" w:rsidRDefault="00A921EA" w:rsidP="006741B3">
      <w:pPr>
        <w:pStyle w:val="Odstavekseznama"/>
        <w:numPr>
          <w:ilvl w:val="0"/>
          <w:numId w:val="13"/>
        </w:numPr>
        <w:autoSpaceDE w:val="0"/>
        <w:autoSpaceDN w:val="0"/>
        <w:adjustRightInd w:val="0"/>
        <w:spacing w:line="276" w:lineRule="auto"/>
        <w:jc w:val="both"/>
        <w:rPr>
          <w:rFonts w:cs="Arial"/>
          <w:sz w:val="20"/>
          <w:szCs w:val="20"/>
        </w:rPr>
      </w:pPr>
      <w:r w:rsidRPr="006741B3">
        <w:rPr>
          <w:rFonts w:cs="Arial"/>
          <w:sz w:val="20"/>
          <w:szCs w:val="20"/>
        </w:rPr>
        <w:t>redno arhiviranje vseh izmerjenih podatkov.</w:t>
      </w:r>
    </w:p>
    <w:p w14:paraId="2B836A6D" w14:textId="77777777" w:rsidR="0004508C" w:rsidRPr="006741B3" w:rsidRDefault="0004508C" w:rsidP="006741B3">
      <w:pPr>
        <w:spacing w:line="276" w:lineRule="auto"/>
        <w:jc w:val="both"/>
        <w:rPr>
          <w:rFonts w:cs="Arial"/>
          <w:sz w:val="20"/>
          <w:szCs w:val="20"/>
        </w:rPr>
      </w:pPr>
    </w:p>
    <w:p w14:paraId="44D8797C" w14:textId="227F1D82" w:rsidR="00A921EA" w:rsidRPr="006741B3" w:rsidRDefault="00A921EA" w:rsidP="006741B3">
      <w:pPr>
        <w:spacing w:line="276" w:lineRule="auto"/>
        <w:jc w:val="both"/>
        <w:rPr>
          <w:rFonts w:cs="Arial"/>
          <w:sz w:val="20"/>
          <w:szCs w:val="20"/>
        </w:rPr>
      </w:pPr>
      <w:r w:rsidRPr="006741B3">
        <w:rPr>
          <w:rFonts w:cs="Arial"/>
          <w:sz w:val="20"/>
          <w:szCs w:val="20"/>
        </w:rPr>
        <w:t xml:space="preserve">Ponudnik mora </w:t>
      </w:r>
      <w:bookmarkStart w:id="12" w:name="_Hlk39585389"/>
      <w:r w:rsidRPr="006741B3">
        <w:rPr>
          <w:rFonts w:cs="Arial"/>
          <w:sz w:val="20"/>
          <w:szCs w:val="20"/>
        </w:rPr>
        <w:t>v okviru storitve nadzora zagotavljati usposobljenega nadzornika, ki spremlja delovanje naprav in povezav</w:t>
      </w:r>
      <w:bookmarkEnd w:id="12"/>
      <w:r w:rsidRPr="006741B3">
        <w:rPr>
          <w:rFonts w:cs="Arial"/>
          <w:sz w:val="20"/>
          <w:szCs w:val="20"/>
        </w:rPr>
        <w:t xml:space="preserve">. </w:t>
      </w:r>
      <w:bookmarkStart w:id="13" w:name="_Hlk39585446"/>
      <w:r w:rsidRPr="006741B3">
        <w:rPr>
          <w:rFonts w:cs="Arial"/>
          <w:sz w:val="20"/>
          <w:szCs w:val="20"/>
        </w:rPr>
        <w:t>V primeru nenavadnih dogodkov, zaznanih težav in napak mora nadzornik v roku 2 ur preko e-pošte ali telefona obvestiti kontaktne osebe naročnika</w:t>
      </w:r>
      <w:r w:rsidR="0004508C" w:rsidRPr="006741B3">
        <w:rPr>
          <w:rFonts w:cs="Arial"/>
          <w:sz w:val="20"/>
          <w:szCs w:val="20"/>
        </w:rPr>
        <w:t>.</w:t>
      </w:r>
      <w:r w:rsidRPr="006741B3">
        <w:rPr>
          <w:rFonts w:cs="Arial"/>
          <w:sz w:val="20"/>
          <w:szCs w:val="20"/>
        </w:rPr>
        <w:t xml:space="preserve"> Sistem aktivnega nadzora z nadzornikom mora ponudnik zagotavljati </w:t>
      </w:r>
      <w:r w:rsidR="0032144C" w:rsidRPr="006741B3">
        <w:rPr>
          <w:rFonts w:cs="Arial"/>
          <w:sz w:val="20"/>
          <w:szCs w:val="20"/>
        </w:rPr>
        <w:t>vsak delovni dan (pon-pet)</w:t>
      </w:r>
      <w:r w:rsidRPr="006741B3">
        <w:rPr>
          <w:rFonts w:cs="Arial"/>
          <w:sz w:val="20"/>
          <w:szCs w:val="20"/>
        </w:rPr>
        <w:t xml:space="preserve"> od 7h do 17h. Ponudnik mora navesti telefonsko število in elektronski naslov, na katerem je dosegljiv nadzornik sistema.</w:t>
      </w:r>
      <w:bookmarkEnd w:id="13"/>
    </w:p>
    <w:p w14:paraId="019BBD67" w14:textId="3C933396" w:rsidR="002770B1" w:rsidRPr="006741B3" w:rsidRDefault="002770B1" w:rsidP="006741B3">
      <w:pPr>
        <w:spacing w:line="276" w:lineRule="auto"/>
        <w:jc w:val="both"/>
        <w:rPr>
          <w:rFonts w:cs="Arial"/>
          <w:sz w:val="20"/>
          <w:szCs w:val="20"/>
        </w:rPr>
      </w:pPr>
    </w:p>
    <w:p w14:paraId="762ED8C8" w14:textId="16602373" w:rsidR="002770B1" w:rsidRPr="006741B3" w:rsidRDefault="002770B1" w:rsidP="006741B3">
      <w:pPr>
        <w:spacing w:line="276" w:lineRule="auto"/>
        <w:jc w:val="both"/>
        <w:rPr>
          <w:rFonts w:cs="Arial"/>
          <w:sz w:val="20"/>
          <w:szCs w:val="20"/>
        </w:rPr>
      </w:pPr>
      <w:r w:rsidRPr="006741B3">
        <w:rPr>
          <w:rFonts w:cs="Arial"/>
          <w:sz w:val="20"/>
          <w:szCs w:val="20"/>
        </w:rPr>
        <w:t xml:space="preserve">Stroški vseh storitev iz te točke, </w:t>
      </w:r>
      <w:proofErr w:type="spellStart"/>
      <w:r w:rsidRPr="006741B3">
        <w:rPr>
          <w:rFonts w:cs="Arial"/>
          <w:sz w:val="20"/>
          <w:szCs w:val="20"/>
        </w:rPr>
        <w:t>t.j</w:t>
      </w:r>
      <w:proofErr w:type="spellEnd"/>
      <w:r w:rsidRPr="006741B3">
        <w:rPr>
          <w:rFonts w:cs="Arial"/>
          <w:sz w:val="20"/>
          <w:szCs w:val="20"/>
        </w:rPr>
        <w:t xml:space="preserve"> </w:t>
      </w:r>
      <w:r w:rsidR="003E2C46" w:rsidRPr="006741B3">
        <w:rPr>
          <w:rFonts w:cs="Arial"/>
          <w:bCs/>
          <w:i/>
          <w:iCs/>
          <w:sz w:val="20"/>
          <w:szCs w:val="20"/>
        </w:rPr>
        <w:t>3</w:t>
      </w:r>
      <w:r w:rsidRPr="006741B3">
        <w:rPr>
          <w:rFonts w:cs="Arial"/>
          <w:bCs/>
          <w:i/>
          <w:iCs/>
          <w:sz w:val="20"/>
          <w:szCs w:val="20"/>
        </w:rPr>
        <w:t>.</w:t>
      </w:r>
      <w:r w:rsidR="003E2C46" w:rsidRPr="006741B3">
        <w:rPr>
          <w:rFonts w:cs="Arial"/>
          <w:bCs/>
          <w:i/>
          <w:iCs/>
          <w:sz w:val="20"/>
          <w:szCs w:val="20"/>
        </w:rPr>
        <w:t>2</w:t>
      </w:r>
      <w:r w:rsidRPr="006741B3">
        <w:rPr>
          <w:rFonts w:cs="Arial"/>
          <w:bCs/>
          <w:i/>
          <w:iCs/>
          <w:sz w:val="20"/>
          <w:szCs w:val="20"/>
        </w:rPr>
        <w:t>.</w:t>
      </w:r>
      <w:r w:rsidR="008D4612">
        <w:rPr>
          <w:rFonts w:cs="Arial"/>
          <w:bCs/>
          <w:i/>
          <w:iCs/>
          <w:sz w:val="20"/>
          <w:szCs w:val="20"/>
        </w:rPr>
        <w:t>3.1</w:t>
      </w:r>
      <w:r w:rsidRPr="006741B3">
        <w:rPr>
          <w:rFonts w:cs="Arial"/>
          <w:bCs/>
          <w:i/>
          <w:iCs/>
          <w:sz w:val="20"/>
          <w:szCs w:val="20"/>
        </w:rPr>
        <w:t xml:space="preserve"> Segment A - nadzor naprav in povezav, </w:t>
      </w:r>
      <w:r w:rsidRPr="006741B3">
        <w:rPr>
          <w:rFonts w:cs="Arial"/>
          <w:bCs/>
          <w:sz w:val="20"/>
          <w:szCs w:val="20"/>
        </w:rPr>
        <w:t>so prav tako vključeni v mesečni pavšal</w:t>
      </w:r>
      <w:r w:rsidR="007228A3" w:rsidRPr="006741B3">
        <w:rPr>
          <w:rFonts w:cs="Arial"/>
          <w:bCs/>
          <w:sz w:val="20"/>
          <w:szCs w:val="20"/>
        </w:rPr>
        <w:t xml:space="preserve"> iz točke </w:t>
      </w:r>
      <w:r w:rsidR="003E2C46" w:rsidRPr="006741B3">
        <w:rPr>
          <w:rFonts w:cs="Arial"/>
          <w:i/>
          <w:iCs/>
          <w:sz w:val="20"/>
          <w:szCs w:val="20"/>
        </w:rPr>
        <w:t>3</w:t>
      </w:r>
      <w:r w:rsidR="007228A3" w:rsidRPr="006741B3">
        <w:rPr>
          <w:rFonts w:cs="Arial"/>
          <w:i/>
          <w:iCs/>
          <w:sz w:val="20"/>
          <w:szCs w:val="20"/>
        </w:rPr>
        <w:t>.</w:t>
      </w:r>
      <w:r w:rsidR="007D2BB2">
        <w:rPr>
          <w:rFonts w:cs="Arial"/>
          <w:i/>
          <w:iCs/>
          <w:sz w:val="20"/>
          <w:szCs w:val="20"/>
        </w:rPr>
        <w:t>2</w:t>
      </w:r>
      <w:r w:rsidR="007228A3" w:rsidRPr="006741B3">
        <w:rPr>
          <w:rFonts w:cs="Arial"/>
          <w:i/>
          <w:iCs/>
          <w:sz w:val="20"/>
          <w:szCs w:val="20"/>
        </w:rPr>
        <w:t>.</w:t>
      </w:r>
      <w:r w:rsidR="007D2BB2">
        <w:rPr>
          <w:rFonts w:cs="Arial"/>
          <w:i/>
          <w:iCs/>
          <w:sz w:val="20"/>
          <w:szCs w:val="20"/>
        </w:rPr>
        <w:t>2</w:t>
      </w:r>
      <w:r w:rsidR="007228A3" w:rsidRPr="006741B3">
        <w:rPr>
          <w:rFonts w:cs="Arial"/>
          <w:i/>
          <w:iCs/>
          <w:sz w:val="20"/>
          <w:szCs w:val="20"/>
        </w:rPr>
        <w:t>.</w:t>
      </w:r>
      <w:r w:rsidR="007D2BB2">
        <w:rPr>
          <w:rFonts w:cs="Arial"/>
          <w:i/>
          <w:iCs/>
          <w:sz w:val="20"/>
          <w:szCs w:val="20"/>
        </w:rPr>
        <w:t>4</w:t>
      </w:r>
      <w:r w:rsidR="007228A3" w:rsidRPr="006741B3">
        <w:rPr>
          <w:rFonts w:cs="Arial"/>
          <w:i/>
          <w:iCs/>
          <w:sz w:val="20"/>
          <w:szCs w:val="20"/>
        </w:rPr>
        <w:t xml:space="preserve"> </w:t>
      </w:r>
      <w:r w:rsidR="002069A8" w:rsidRPr="002069A8">
        <w:rPr>
          <w:rFonts w:cs="Arial"/>
          <w:i/>
          <w:iCs/>
          <w:sz w:val="20"/>
          <w:szCs w:val="20"/>
        </w:rPr>
        <w:t>Obseg podpore aktivne mrežne opreme</w:t>
      </w:r>
      <w:r w:rsidRPr="006741B3">
        <w:rPr>
          <w:rFonts w:cs="Arial"/>
          <w:bCs/>
          <w:sz w:val="20"/>
          <w:szCs w:val="20"/>
        </w:rPr>
        <w:t>.</w:t>
      </w:r>
    </w:p>
    <w:p w14:paraId="08577EDF" w14:textId="77777777" w:rsidR="00487269" w:rsidRPr="006741B3" w:rsidRDefault="00487269" w:rsidP="006741B3">
      <w:pPr>
        <w:spacing w:line="276" w:lineRule="auto"/>
        <w:jc w:val="both"/>
        <w:rPr>
          <w:rFonts w:cs="Arial"/>
          <w:sz w:val="20"/>
          <w:szCs w:val="20"/>
        </w:rPr>
      </w:pPr>
    </w:p>
    <w:p w14:paraId="69B2601A" w14:textId="7141A902" w:rsidR="00A921EA" w:rsidRPr="006741B3" w:rsidRDefault="00A921EA" w:rsidP="006741B3">
      <w:pPr>
        <w:pStyle w:val="2Naslov"/>
        <w:numPr>
          <w:ilvl w:val="3"/>
          <w:numId w:val="2"/>
        </w:numPr>
        <w:spacing w:line="276" w:lineRule="auto"/>
        <w:ind w:hanging="855"/>
        <w:rPr>
          <w:rFonts w:ascii="Arial" w:hAnsi="Arial" w:cs="Arial"/>
          <w:sz w:val="20"/>
          <w:szCs w:val="20"/>
        </w:rPr>
      </w:pPr>
      <w:r w:rsidRPr="006741B3">
        <w:rPr>
          <w:rFonts w:ascii="Arial" w:hAnsi="Arial" w:cs="Arial"/>
          <w:sz w:val="20"/>
          <w:szCs w:val="20"/>
        </w:rPr>
        <w:t>Segment B - nadzor naprav in povezav</w:t>
      </w:r>
    </w:p>
    <w:p w14:paraId="01EB7DAE" w14:textId="3CC98D1D" w:rsidR="00A921EA" w:rsidRPr="006741B3" w:rsidRDefault="0032144C" w:rsidP="006741B3">
      <w:pPr>
        <w:autoSpaceDE w:val="0"/>
        <w:autoSpaceDN w:val="0"/>
        <w:adjustRightInd w:val="0"/>
        <w:spacing w:line="276" w:lineRule="auto"/>
        <w:jc w:val="both"/>
        <w:rPr>
          <w:rFonts w:cs="Arial"/>
          <w:sz w:val="20"/>
          <w:szCs w:val="20"/>
        </w:rPr>
      </w:pPr>
      <w:r w:rsidRPr="006741B3">
        <w:rPr>
          <w:rFonts w:cs="Arial"/>
          <w:sz w:val="20"/>
          <w:szCs w:val="20"/>
        </w:rPr>
        <w:t xml:space="preserve">Izvajalec </w:t>
      </w:r>
      <w:r w:rsidR="00A921EA" w:rsidRPr="006741B3">
        <w:rPr>
          <w:rFonts w:cs="Arial"/>
          <w:sz w:val="20"/>
          <w:szCs w:val="20"/>
        </w:rPr>
        <w:t>redno spremlja delovanj</w:t>
      </w:r>
      <w:r w:rsidR="008C77FD" w:rsidRPr="006741B3">
        <w:rPr>
          <w:rFonts w:cs="Arial"/>
          <w:sz w:val="20"/>
          <w:szCs w:val="20"/>
        </w:rPr>
        <w:t>e</w:t>
      </w:r>
      <w:r w:rsidR="00A921EA" w:rsidRPr="006741B3">
        <w:rPr>
          <w:rFonts w:cs="Arial"/>
          <w:sz w:val="20"/>
          <w:szCs w:val="20"/>
        </w:rPr>
        <w:t xml:space="preserve"> opreme in povezav na naročnikovem nadzornem sistemu za vse naprave in povezave, ki so vključene v nadzorni sistem naročnika.</w:t>
      </w:r>
      <w:r w:rsidR="008C77FD" w:rsidRPr="006741B3">
        <w:rPr>
          <w:rFonts w:cs="Arial"/>
          <w:sz w:val="20"/>
          <w:szCs w:val="20"/>
        </w:rPr>
        <w:t xml:space="preserve"> </w:t>
      </w:r>
      <w:r w:rsidR="00A921EA" w:rsidRPr="006741B3">
        <w:rPr>
          <w:rFonts w:cs="Arial"/>
          <w:sz w:val="20"/>
          <w:szCs w:val="20"/>
        </w:rPr>
        <w:t xml:space="preserve">Vključevanje morebitnih novih naprav in povezav v nadzorni sistem naročnika izvede ponudnik </w:t>
      </w:r>
      <w:r w:rsidR="001C1653" w:rsidRPr="006741B3">
        <w:rPr>
          <w:rFonts w:cs="Arial"/>
          <w:sz w:val="20"/>
          <w:szCs w:val="20"/>
        </w:rPr>
        <w:t xml:space="preserve">po nalogu naročnika oz. </w:t>
      </w:r>
      <w:r w:rsidR="00A921EA" w:rsidRPr="006741B3">
        <w:rPr>
          <w:rFonts w:cs="Arial"/>
          <w:sz w:val="20"/>
          <w:szCs w:val="20"/>
        </w:rPr>
        <w:t xml:space="preserve">v soglasju z naročnikom. </w:t>
      </w:r>
      <w:r w:rsidR="002770B1" w:rsidRPr="006741B3">
        <w:rPr>
          <w:rFonts w:cs="Arial"/>
          <w:sz w:val="20"/>
          <w:szCs w:val="20"/>
        </w:rPr>
        <w:t xml:space="preserve">V tem primeru </w:t>
      </w:r>
      <w:r w:rsidR="007228A3" w:rsidRPr="006741B3">
        <w:rPr>
          <w:rFonts w:cs="Arial"/>
          <w:sz w:val="20"/>
          <w:szCs w:val="20"/>
        </w:rPr>
        <w:t xml:space="preserve">se izvajalec in naročnik dogovorita, katere storitve iz predhodnih točk bo </w:t>
      </w:r>
      <w:r w:rsidR="002770B1" w:rsidRPr="006741B3">
        <w:rPr>
          <w:rFonts w:cs="Arial"/>
          <w:sz w:val="20"/>
          <w:szCs w:val="20"/>
        </w:rPr>
        <w:t>izvajalec</w:t>
      </w:r>
      <w:r w:rsidR="007228A3" w:rsidRPr="006741B3">
        <w:rPr>
          <w:rFonts w:cs="Arial"/>
          <w:sz w:val="20"/>
          <w:szCs w:val="20"/>
        </w:rPr>
        <w:t xml:space="preserve"> izvajal</w:t>
      </w:r>
      <w:r w:rsidR="002770B1" w:rsidRPr="006741B3">
        <w:rPr>
          <w:rFonts w:cs="Arial"/>
          <w:sz w:val="20"/>
          <w:szCs w:val="20"/>
        </w:rPr>
        <w:t xml:space="preserve"> za </w:t>
      </w:r>
      <w:r w:rsidR="007228A3" w:rsidRPr="006741B3">
        <w:rPr>
          <w:rFonts w:cs="Arial"/>
          <w:sz w:val="20"/>
          <w:szCs w:val="20"/>
        </w:rPr>
        <w:t xml:space="preserve">novo vključene </w:t>
      </w:r>
      <w:r w:rsidR="002770B1" w:rsidRPr="006741B3">
        <w:rPr>
          <w:rFonts w:cs="Arial"/>
          <w:sz w:val="20"/>
          <w:szCs w:val="20"/>
        </w:rPr>
        <w:t>naprave in povezave</w:t>
      </w:r>
      <w:r w:rsidR="002770B1" w:rsidRPr="006741B3">
        <w:rPr>
          <w:rFonts w:cs="Arial"/>
          <w:bCs/>
          <w:i/>
          <w:iCs/>
          <w:sz w:val="20"/>
          <w:szCs w:val="20"/>
        </w:rPr>
        <w:t>.</w:t>
      </w:r>
    </w:p>
    <w:p w14:paraId="2F748111" w14:textId="77777777" w:rsidR="00BE2123" w:rsidRPr="006741B3" w:rsidRDefault="00BE2123" w:rsidP="006741B3">
      <w:pPr>
        <w:spacing w:line="276" w:lineRule="auto"/>
        <w:jc w:val="both"/>
        <w:rPr>
          <w:rFonts w:cs="Arial"/>
          <w:sz w:val="20"/>
          <w:szCs w:val="20"/>
        </w:rPr>
      </w:pPr>
    </w:p>
    <w:p w14:paraId="238825CB" w14:textId="6CC0BE0A" w:rsidR="00BE2123" w:rsidRPr="006741B3" w:rsidRDefault="00BE2123" w:rsidP="006741B3">
      <w:pPr>
        <w:pStyle w:val="2Naslov"/>
        <w:numPr>
          <w:ilvl w:val="2"/>
          <w:numId w:val="2"/>
        </w:numPr>
        <w:spacing w:line="276" w:lineRule="auto"/>
        <w:ind w:hanging="495"/>
        <w:rPr>
          <w:rFonts w:ascii="Arial" w:hAnsi="Arial" w:cs="Arial"/>
          <w:color w:val="000000"/>
          <w:sz w:val="20"/>
          <w:szCs w:val="20"/>
        </w:rPr>
      </w:pPr>
      <w:r w:rsidRPr="006741B3">
        <w:rPr>
          <w:rFonts w:ascii="Arial" w:hAnsi="Arial" w:cs="Arial"/>
          <w:color w:val="000000"/>
          <w:sz w:val="20"/>
          <w:szCs w:val="20"/>
        </w:rPr>
        <w:t xml:space="preserve">Vgradnja </w:t>
      </w:r>
      <w:r w:rsidR="00D93729" w:rsidRPr="006741B3">
        <w:rPr>
          <w:rFonts w:ascii="Arial" w:hAnsi="Arial" w:cs="Arial"/>
          <w:color w:val="000000"/>
          <w:sz w:val="20"/>
          <w:szCs w:val="20"/>
        </w:rPr>
        <w:t xml:space="preserve">vrhnjih </w:t>
      </w:r>
      <w:r w:rsidR="0015220F" w:rsidRPr="006741B3">
        <w:rPr>
          <w:rFonts w:ascii="Arial" w:hAnsi="Arial" w:cs="Arial"/>
          <w:color w:val="000000"/>
          <w:sz w:val="20"/>
          <w:szCs w:val="20"/>
        </w:rPr>
        <w:t xml:space="preserve">hrbteničnih </w:t>
      </w:r>
      <w:r w:rsidRPr="006741B3">
        <w:rPr>
          <w:rFonts w:ascii="Arial" w:hAnsi="Arial" w:cs="Arial"/>
          <w:color w:val="000000"/>
          <w:sz w:val="20"/>
          <w:szCs w:val="20"/>
        </w:rPr>
        <w:t>stikal za omrežje</w:t>
      </w:r>
      <w:r w:rsidR="00D93729" w:rsidRPr="006741B3">
        <w:rPr>
          <w:rFonts w:ascii="Arial" w:hAnsi="Arial" w:cs="Arial"/>
          <w:color w:val="000000"/>
          <w:sz w:val="20"/>
          <w:szCs w:val="20"/>
        </w:rPr>
        <w:t xml:space="preserve"> (komplet)</w:t>
      </w:r>
    </w:p>
    <w:p w14:paraId="6A01CDA7" w14:textId="48323B0A" w:rsidR="00BE2123" w:rsidRPr="006741B3" w:rsidRDefault="00BE2123" w:rsidP="006741B3">
      <w:pPr>
        <w:spacing w:line="276" w:lineRule="auto"/>
        <w:jc w:val="both"/>
        <w:rPr>
          <w:rFonts w:cs="Arial"/>
          <w:sz w:val="20"/>
          <w:szCs w:val="20"/>
        </w:rPr>
      </w:pPr>
      <w:r w:rsidRPr="006741B3">
        <w:rPr>
          <w:rFonts w:cs="Arial"/>
          <w:sz w:val="20"/>
          <w:szCs w:val="20"/>
        </w:rPr>
        <w:t>Storitve vgradnje in priklopa novih omrežnih stikal omrežja Metulj zajemajo:</w:t>
      </w:r>
    </w:p>
    <w:p w14:paraId="623B7B99" w14:textId="3EC11653" w:rsidR="00BE2123" w:rsidRPr="006741B3" w:rsidRDefault="004F4C8B" w:rsidP="006741B3">
      <w:pPr>
        <w:pStyle w:val="Odstavekseznama"/>
        <w:numPr>
          <w:ilvl w:val="0"/>
          <w:numId w:val="50"/>
        </w:numPr>
        <w:spacing w:line="276" w:lineRule="auto"/>
        <w:jc w:val="both"/>
        <w:rPr>
          <w:rFonts w:cs="Arial"/>
          <w:sz w:val="20"/>
          <w:szCs w:val="20"/>
        </w:rPr>
      </w:pPr>
      <w:r>
        <w:rPr>
          <w:rFonts w:cs="Arial"/>
          <w:sz w:val="20"/>
          <w:szCs w:val="20"/>
        </w:rPr>
        <w:t>i</w:t>
      </w:r>
      <w:r w:rsidRPr="006741B3">
        <w:rPr>
          <w:rFonts w:cs="Arial"/>
          <w:sz w:val="20"/>
          <w:szCs w:val="20"/>
        </w:rPr>
        <w:t>z</w:t>
      </w:r>
      <w:r>
        <w:rPr>
          <w:rFonts w:cs="Arial"/>
          <w:sz w:val="20"/>
          <w:szCs w:val="20"/>
        </w:rPr>
        <w:t>d</w:t>
      </w:r>
      <w:r w:rsidRPr="006741B3">
        <w:rPr>
          <w:rFonts w:cs="Arial"/>
          <w:sz w:val="20"/>
          <w:szCs w:val="20"/>
        </w:rPr>
        <w:t>elava</w:t>
      </w:r>
      <w:r w:rsidR="00BE2123" w:rsidRPr="006741B3">
        <w:rPr>
          <w:rFonts w:cs="Arial"/>
          <w:bCs/>
          <w:sz w:val="20"/>
          <w:szCs w:val="20"/>
        </w:rPr>
        <w:t xml:space="preserve"> načrta izvedbe nadgradnje omrežja, ki obsega </w:t>
      </w:r>
      <w:r w:rsidR="00BE2123" w:rsidRPr="006741B3">
        <w:rPr>
          <w:rFonts w:cs="Arial"/>
          <w:sz w:val="20"/>
          <w:szCs w:val="20"/>
        </w:rPr>
        <w:t>arhitekturo omrežja na lokaciji, načrt izvedbe omrežja na lokaciji ter integracijo z obstoječim, načrt priklopa naprav, načrt testa ustreznosti delovanja omrežja.</w:t>
      </w:r>
    </w:p>
    <w:p w14:paraId="1F01870F" w14:textId="77777777" w:rsidR="00BE2123" w:rsidRPr="006741B3" w:rsidRDefault="00BE2123" w:rsidP="006741B3">
      <w:pPr>
        <w:pStyle w:val="Odstavekseznama"/>
        <w:numPr>
          <w:ilvl w:val="0"/>
          <w:numId w:val="50"/>
        </w:numPr>
        <w:spacing w:line="276" w:lineRule="auto"/>
        <w:jc w:val="both"/>
        <w:rPr>
          <w:rFonts w:cs="Arial"/>
          <w:sz w:val="20"/>
          <w:szCs w:val="20"/>
        </w:rPr>
      </w:pPr>
      <w:r w:rsidRPr="006741B3">
        <w:rPr>
          <w:rFonts w:cs="Arial"/>
          <w:sz w:val="20"/>
          <w:szCs w:val="20"/>
        </w:rPr>
        <w:t>vgradnja in zagon novih hrbteničnih stikal</w:t>
      </w:r>
    </w:p>
    <w:p w14:paraId="18A70233" w14:textId="77777777" w:rsidR="00BE2123" w:rsidRPr="006741B3" w:rsidRDefault="00BE2123" w:rsidP="006741B3">
      <w:pPr>
        <w:pStyle w:val="Odstavekseznama"/>
        <w:numPr>
          <w:ilvl w:val="0"/>
          <w:numId w:val="50"/>
        </w:numPr>
        <w:spacing w:line="276" w:lineRule="auto"/>
        <w:jc w:val="both"/>
        <w:rPr>
          <w:rFonts w:cs="Arial"/>
          <w:sz w:val="20"/>
          <w:szCs w:val="20"/>
        </w:rPr>
      </w:pPr>
      <w:r w:rsidRPr="006741B3">
        <w:rPr>
          <w:rFonts w:cs="Arial"/>
          <w:sz w:val="20"/>
          <w:szCs w:val="20"/>
        </w:rPr>
        <w:t>popis obstoječega stanja</w:t>
      </w:r>
    </w:p>
    <w:p w14:paraId="5A0C1766" w14:textId="77777777" w:rsidR="00BE2123" w:rsidRPr="006741B3" w:rsidRDefault="00BE2123" w:rsidP="006741B3">
      <w:pPr>
        <w:pStyle w:val="Odstavekseznama"/>
        <w:numPr>
          <w:ilvl w:val="0"/>
          <w:numId w:val="50"/>
        </w:numPr>
        <w:spacing w:line="276" w:lineRule="auto"/>
        <w:jc w:val="both"/>
        <w:rPr>
          <w:rFonts w:cs="Arial"/>
          <w:sz w:val="20"/>
          <w:szCs w:val="20"/>
        </w:rPr>
      </w:pPr>
      <w:r w:rsidRPr="006741B3">
        <w:rPr>
          <w:rFonts w:cs="Arial"/>
          <w:sz w:val="20"/>
          <w:szCs w:val="20"/>
        </w:rPr>
        <w:t>označevanje priključnih povezav</w:t>
      </w:r>
    </w:p>
    <w:p w14:paraId="1CEA78BA" w14:textId="77777777" w:rsidR="00BE2123" w:rsidRPr="006741B3" w:rsidRDefault="00BE2123" w:rsidP="006741B3">
      <w:pPr>
        <w:pStyle w:val="Odstavekseznama"/>
        <w:numPr>
          <w:ilvl w:val="0"/>
          <w:numId w:val="50"/>
        </w:numPr>
        <w:spacing w:line="276" w:lineRule="auto"/>
        <w:jc w:val="both"/>
        <w:rPr>
          <w:rFonts w:cs="Arial"/>
          <w:sz w:val="20"/>
          <w:szCs w:val="20"/>
        </w:rPr>
      </w:pPr>
      <w:r w:rsidRPr="006741B3">
        <w:rPr>
          <w:rFonts w:cs="Arial"/>
          <w:sz w:val="20"/>
          <w:szCs w:val="20"/>
        </w:rPr>
        <w:t>priprava tehnične dokumentacije</w:t>
      </w:r>
    </w:p>
    <w:p w14:paraId="58ECAE40" w14:textId="1A860CA8" w:rsidR="00BE2123" w:rsidRPr="006741B3" w:rsidRDefault="00BE2123" w:rsidP="006741B3">
      <w:pPr>
        <w:pStyle w:val="Odstavekseznama"/>
        <w:numPr>
          <w:ilvl w:val="0"/>
          <w:numId w:val="50"/>
        </w:numPr>
        <w:spacing w:line="276" w:lineRule="auto"/>
        <w:jc w:val="both"/>
        <w:rPr>
          <w:rFonts w:cs="Arial"/>
          <w:sz w:val="20"/>
          <w:szCs w:val="20"/>
        </w:rPr>
      </w:pPr>
      <w:r w:rsidRPr="006741B3">
        <w:rPr>
          <w:rFonts w:cs="Arial"/>
          <w:sz w:val="20"/>
          <w:szCs w:val="20"/>
        </w:rPr>
        <w:t>usposabljanje naročnika</w:t>
      </w:r>
    </w:p>
    <w:p w14:paraId="2E4A60D2" w14:textId="10DD7E0E" w:rsidR="006667BF" w:rsidRPr="006667BF" w:rsidRDefault="006667BF" w:rsidP="006667BF">
      <w:pPr>
        <w:pStyle w:val="Odstavekseznama"/>
        <w:numPr>
          <w:ilvl w:val="0"/>
          <w:numId w:val="50"/>
        </w:numPr>
        <w:spacing w:line="276" w:lineRule="auto"/>
        <w:jc w:val="both"/>
        <w:rPr>
          <w:rFonts w:cs="Arial"/>
          <w:sz w:val="20"/>
          <w:szCs w:val="20"/>
        </w:rPr>
      </w:pPr>
      <w:r>
        <w:rPr>
          <w:rFonts w:cs="Arial"/>
          <w:sz w:val="20"/>
          <w:szCs w:val="20"/>
        </w:rPr>
        <w:t>p</w:t>
      </w:r>
      <w:r w:rsidRPr="006667BF">
        <w:rPr>
          <w:rFonts w:cs="Arial"/>
          <w:sz w:val="20"/>
          <w:szCs w:val="20"/>
        </w:rPr>
        <w:t>regled obstoječega stanja in popis</w:t>
      </w:r>
    </w:p>
    <w:p w14:paraId="76713319" w14:textId="2EDAE92F" w:rsidR="006667BF" w:rsidRPr="006667BF" w:rsidRDefault="006667BF" w:rsidP="006667BF">
      <w:pPr>
        <w:pStyle w:val="Odstavekseznama"/>
        <w:numPr>
          <w:ilvl w:val="0"/>
          <w:numId w:val="50"/>
        </w:numPr>
        <w:spacing w:line="276" w:lineRule="auto"/>
        <w:jc w:val="both"/>
        <w:rPr>
          <w:rFonts w:cs="Arial"/>
          <w:sz w:val="20"/>
          <w:szCs w:val="20"/>
        </w:rPr>
      </w:pPr>
      <w:r>
        <w:rPr>
          <w:rFonts w:cs="Arial"/>
          <w:sz w:val="20"/>
          <w:szCs w:val="20"/>
        </w:rPr>
        <w:t>p</w:t>
      </w:r>
      <w:r w:rsidRPr="006667BF">
        <w:rPr>
          <w:rFonts w:cs="Arial"/>
          <w:sz w:val="20"/>
          <w:szCs w:val="20"/>
        </w:rPr>
        <w:t xml:space="preserve">riprava </w:t>
      </w:r>
      <w:r w:rsidR="004F4C8B" w:rsidRPr="006667BF">
        <w:rPr>
          <w:rFonts w:cs="Arial"/>
          <w:sz w:val="20"/>
          <w:szCs w:val="20"/>
        </w:rPr>
        <w:t>selitvenega</w:t>
      </w:r>
      <w:r w:rsidRPr="006667BF">
        <w:rPr>
          <w:rFonts w:cs="Arial"/>
          <w:sz w:val="20"/>
          <w:szCs w:val="20"/>
        </w:rPr>
        <w:t xml:space="preserve"> dokumenta z opisanimi postopki</w:t>
      </w:r>
    </w:p>
    <w:p w14:paraId="6FC24BFA" w14:textId="19EA6B12" w:rsidR="006667BF" w:rsidRPr="006667BF" w:rsidRDefault="006667BF" w:rsidP="006667BF">
      <w:pPr>
        <w:pStyle w:val="Odstavekseznama"/>
        <w:numPr>
          <w:ilvl w:val="0"/>
          <w:numId w:val="50"/>
        </w:numPr>
        <w:spacing w:line="276" w:lineRule="auto"/>
        <w:jc w:val="both"/>
        <w:rPr>
          <w:rFonts w:cs="Arial"/>
          <w:sz w:val="20"/>
          <w:szCs w:val="20"/>
        </w:rPr>
      </w:pPr>
      <w:r>
        <w:rPr>
          <w:rFonts w:cs="Arial"/>
          <w:sz w:val="20"/>
          <w:szCs w:val="20"/>
        </w:rPr>
        <w:t>n</w:t>
      </w:r>
      <w:r w:rsidRPr="006667BF">
        <w:rPr>
          <w:rFonts w:cs="Arial"/>
          <w:sz w:val="20"/>
          <w:szCs w:val="20"/>
        </w:rPr>
        <w:t>adgradnja stikal na priporočeno programsko opremo in ureditev licenciranja</w:t>
      </w:r>
    </w:p>
    <w:p w14:paraId="0BE9A671" w14:textId="78EA6FB5" w:rsidR="006667BF" w:rsidRPr="006667BF" w:rsidRDefault="006667BF" w:rsidP="006667BF">
      <w:pPr>
        <w:pStyle w:val="Odstavekseznama"/>
        <w:numPr>
          <w:ilvl w:val="0"/>
          <w:numId w:val="50"/>
        </w:numPr>
        <w:spacing w:line="276" w:lineRule="auto"/>
        <w:jc w:val="both"/>
        <w:rPr>
          <w:rFonts w:cs="Arial"/>
          <w:sz w:val="20"/>
          <w:szCs w:val="20"/>
        </w:rPr>
      </w:pPr>
      <w:r>
        <w:rPr>
          <w:rFonts w:cs="Arial"/>
          <w:sz w:val="20"/>
          <w:szCs w:val="20"/>
        </w:rPr>
        <w:t>f</w:t>
      </w:r>
      <w:r w:rsidRPr="006667BF">
        <w:rPr>
          <w:rFonts w:cs="Arial"/>
          <w:sz w:val="20"/>
          <w:szCs w:val="20"/>
        </w:rPr>
        <w:t>izična montaža stikal v naročnikovo omrežje</w:t>
      </w:r>
    </w:p>
    <w:p w14:paraId="1DA2F0D4" w14:textId="4085C838" w:rsidR="006667BF" w:rsidRPr="006667BF" w:rsidRDefault="006667BF" w:rsidP="006667BF">
      <w:pPr>
        <w:pStyle w:val="Odstavekseznama"/>
        <w:numPr>
          <w:ilvl w:val="0"/>
          <w:numId w:val="50"/>
        </w:numPr>
        <w:spacing w:line="276" w:lineRule="auto"/>
        <w:jc w:val="both"/>
        <w:rPr>
          <w:rFonts w:cs="Arial"/>
          <w:sz w:val="20"/>
          <w:szCs w:val="20"/>
        </w:rPr>
      </w:pPr>
      <w:r>
        <w:rPr>
          <w:rFonts w:cs="Arial"/>
          <w:sz w:val="20"/>
          <w:szCs w:val="20"/>
        </w:rPr>
        <w:t>p</w:t>
      </w:r>
      <w:r w:rsidRPr="006667BF">
        <w:rPr>
          <w:rFonts w:cs="Arial"/>
          <w:sz w:val="20"/>
          <w:szCs w:val="20"/>
        </w:rPr>
        <w:t>renos in optimizacija konfiguracije</w:t>
      </w:r>
    </w:p>
    <w:p w14:paraId="0EFDBC33" w14:textId="3EB44A9E" w:rsidR="006667BF" w:rsidRPr="006667BF" w:rsidRDefault="006667BF" w:rsidP="006667BF">
      <w:pPr>
        <w:pStyle w:val="Odstavekseznama"/>
        <w:numPr>
          <w:ilvl w:val="0"/>
          <w:numId w:val="50"/>
        </w:numPr>
        <w:spacing w:line="276" w:lineRule="auto"/>
        <w:jc w:val="both"/>
        <w:rPr>
          <w:rFonts w:cs="Arial"/>
          <w:sz w:val="20"/>
          <w:szCs w:val="20"/>
        </w:rPr>
      </w:pPr>
      <w:r>
        <w:rPr>
          <w:rFonts w:cs="Arial"/>
          <w:sz w:val="20"/>
          <w:szCs w:val="20"/>
        </w:rPr>
        <w:t>p</w:t>
      </w:r>
      <w:r w:rsidRPr="006667BF">
        <w:rPr>
          <w:rFonts w:cs="Arial"/>
          <w:sz w:val="20"/>
          <w:szCs w:val="20"/>
        </w:rPr>
        <w:t>reklop delovanja</w:t>
      </w:r>
    </w:p>
    <w:p w14:paraId="3729B96F" w14:textId="0F8E35E5" w:rsidR="006667BF" w:rsidRPr="006667BF" w:rsidRDefault="004F4C8B" w:rsidP="006667BF">
      <w:pPr>
        <w:pStyle w:val="Odstavekseznama"/>
        <w:numPr>
          <w:ilvl w:val="0"/>
          <w:numId w:val="50"/>
        </w:numPr>
        <w:spacing w:line="276" w:lineRule="auto"/>
        <w:jc w:val="both"/>
        <w:rPr>
          <w:rFonts w:cs="Arial"/>
          <w:sz w:val="20"/>
          <w:szCs w:val="20"/>
        </w:rPr>
      </w:pPr>
      <w:r>
        <w:rPr>
          <w:rFonts w:cs="Arial"/>
          <w:sz w:val="20"/>
          <w:szCs w:val="20"/>
        </w:rPr>
        <w:t>preizkušanje</w:t>
      </w:r>
      <w:r w:rsidR="006667BF" w:rsidRPr="006667BF">
        <w:rPr>
          <w:rFonts w:cs="Arial"/>
          <w:sz w:val="20"/>
          <w:szCs w:val="20"/>
        </w:rPr>
        <w:t xml:space="preserve"> delovanja rešitve in izdelava poročila testov za potrditev delovanja</w:t>
      </w:r>
    </w:p>
    <w:p w14:paraId="36836A0F" w14:textId="6C99D56C" w:rsidR="006667BF" w:rsidRDefault="006667BF" w:rsidP="006667BF">
      <w:pPr>
        <w:pStyle w:val="Odstavekseznama"/>
        <w:numPr>
          <w:ilvl w:val="0"/>
          <w:numId w:val="50"/>
        </w:numPr>
        <w:spacing w:line="276" w:lineRule="auto"/>
        <w:jc w:val="both"/>
        <w:rPr>
          <w:rFonts w:cs="Arial"/>
          <w:sz w:val="20"/>
          <w:szCs w:val="20"/>
        </w:rPr>
      </w:pPr>
      <w:r>
        <w:rPr>
          <w:rFonts w:cs="Arial"/>
          <w:sz w:val="20"/>
          <w:szCs w:val="20"/>
        </w:rPr>
        <w:t>t</w:t>
      </w:r>
      <w:r w:rsidRPr="006667BF">
        <w:rPr>
          <w:rFonts w:cs="Arial"/>
          <w:sz w:val="20"/>
          <w:szCs w:val="20"/>
        </w:rPr>
        <w:t>ehnična dokumentacija</w:t>
      </w:r>
    </w:p>
    <w:p w14:paraId="76403F9F" w14:textId="6DB6A261" w:rsidR="00932CF9" w:rsidRDefault="00932CF9" w:rsidP="006667BF">
      <w:pPr>
        <w:pStyle w:val="Odstavekseznama"/>
        <w:numPr>
          <w:ilvl w:val="0"/>
          <w:numId w:val="50"/>
        </w:numPr>
        <w:spacing w:line="276" w:lineRule="auto"/>
        <w:jc w:val="both"/>
        <w:rPr>
          <w:rFonts w:cs="Arial"/>
          <w:sz w:val="20"/>
          <w:szCs w:val="20"/>
        </w:rPr>
      </w:pPr>
      <w:r>
        <w:rPr>
          <w:rFonts w:cs="Arial"/>
          <w:sz w:val="20"/>
          <w:szCs w:val="20"/>
        </w:rPr>
        <w:t>p</w:t>
      </w:r>
      <w:r w:rsidRPr="00932CF9">
        <w:rPr>
          <w:rFonts w:cs="Arial"/>
          <w:sz w:val="20"/>
          <w:szCs w:val="20"/>
        </w:rPr>
        <w:t>ripr</w:t>
      </w:r>
      <w:r>
        <w:rPr>
          <w:rFonts w:cs="Arial"/>
          <w:sz w:val="20"/>
          <w:szCs w:val="20"/>
        </w:rPr>
        <w:t>a</w:t>
      </w:r>
      <w:r w:rsidRPr="00932CF9">
        <w:rPr>
          <w:rFonts w:cs="Arial"/>
          <w:sz w:val="20"/>
          <w:szCs w:val="20"/>
        </w:rPr>
        <w:t>va terminskega in vsebinskega načrta nadgradnje</w:t>
      </w:r>
    </w:p>
    <w:p w14:paraId="62BB947D" w14:textId="25E79121" w:rsidR="00932CF9" w:rsidRDefault="00932CF9" w:rsidP="006667BF">
      <w:pPr>
        <w:pStyle w:val="Odstavekseznama"/>
        <w:numPr>
          <w:ilvl w:val="0"/>
          <w:numId w:val="50"/>
        </w:numPr>
        <w:spacing w:line="276" w:lineRule="auto"/>
        <w:jc w:val="both"/>
        <w:rPr>
          <w:rFonts w:cs="Arial"/>
          <w:sz w:val="20"/>
          <w:szCs w:val="20"/>
        </w:rPr>
      </w:pPr>
      <w:r>
        <w:rPr>
          <w:rFonts w:cs="Arial"/>
          <w:sz w:val="20"/>
          <w:szCs w:val="20"/>
        </w:rPr>
        <w:t>d</w:t>
      </w:r>
      <w:r w:rsidRPr="00932CF9">
        <w:rPr>
          <w:rFonts w:cs="Arial"/>
          <w:sz w:val="20"/>
          <w:szCs w:val="20"/>
        </w:rPr>
        <w:t>ostava oprema na lokacijo, vgradnja, konfiguracija, priklop, vključitev v nadzorni si</w:t>
      </w:r>
      <w:r w:rsidR="004F4C8B">
        <w:rPr>
          <w:rFonts w:cs="Arial"/>
          <w:sz w:val="20"/>
          <w:szCs w:val="20"/>
        </w:rPr>
        <w:t>s</w:t>
      </w:r>
      <w:r w:rsidRPr="00932CF9">
        <w:rPr>
          <w:rFonts w:cs="Arial"/>
          <w:sz w:val="20"/>
          <w:szCs w:val="20"/>
        </w:rPr>
        <w:t>tem</w:t>
      </w:r>
      <w:r w:rsidR="004F4C8B">
        <w:rPr>
          <w:rFonts w:cs="Arial"/>
          <w:sz w:val="20"/>
          <w:szCs w:val="20"/>
        </w:rPr>
        <w:t xml:space="preserve"> PRTG UL</w:t>
      </w:r>
    </w:p>
    <w:p w14:paraId="0E4B7623" w14:textId="77777777" w:rsidR="006667BF" w:rsidRPr="006741B3" w:rsidRDefault="006667BF" w:rsidP="006741B3">
      <w:pPr>
        <w:spacing w:line="276" w:lineRule="auto"/>
        <w:jc w:val="both"/>
        <w:rPr>
          <w:rFonts w:cs="Arial"/>
          <w:sz w:val="20"/>
          <w:szCs w:val="20"/>
        </w:rPr>
      </w:pPr>
    </w:p>
    <w:p w14:paraId="218E88C9" w14:textId="611A8F5B" w:rsidR="00D93729" w:rsidRPr="006741B3" w:rsidRDefault="00D93729" w:rsidP="006741B3">
      <w:pPr>
        <w:pStyle w:val="2Naslov"/>
        <w:numPr>
          <w:ilvl w:val="2"/>
          <w:numId w:val="2"/>
        </w:numPr>
        <w:spacing w:line="276" w:lineRule="auto"/>
        <w:ind w:hanging="495"/>
        <w:rPr>
          <w:rFonts w:ascii="Arial" w:hAnsi="Arial" w:cs="Arial"/>
          <w:color w:val="000000"/>
          <w:sz w:val="20"/>
          <w:szCs w:val="20"/>
        </w:rPr>
      </w:pPr>
      <w:r w:rsidRPr="006741B3">
        <w:rPr>
          <w:rFonts w:ascii="Arial" w:hAnsi="Arial" w:cs="Arial"/>
          <w:color w:val="000000"/>
          <w:sz w:val="20"/>
          <w:szCs w:val="20"/>
        </w:rPr>
        <w:t>Vgradnja robnih stikal za omrežje (komplet)</w:t>
      </w:r>
    </w:p>
    <w:p w14:paraId="511709F1" w14:textId="77777777" w:rsidR="00D93729" w:rsidRPr="006741B3" w:rsidRDefault="00D93729" w:rsidP="006741B3">
      <w:pPr>
        <w:spacing w:line="276" w:lineRule="auto"/>
        <w:jc w:val="both"/>
        <w:rPr>
          <w:rFonts w:cs="Arial"/>
          <w:sz w:val="20"/>
          <w:szCs w:val="20"/>
        </w:rPr>
      </w:pPr>
      <w:r w:rsidRPr="006741B3">
        <w:rPr>
          <w:rFonts w:cs="Arial"/>
          <w:sz w:val="20"/>
          <w:szCs w:val="20"/>
        </w:rPr>
        <w:t>Storitve vgradnje in priklopa novih omrežnih stikal omrežja Metulj zajemajo:</w:t>
      </w:r>
    </w:p>
    <w:p w14:paraId="1A5391F3" w14:textId="33B4B563" w:rsidR="006667BF" w:rsidRPr="006741B3" w:rsidRDefault="006667BF" w:rsidP="006667BF">
      <w:pPr>
        <w:pStyle w:val="Odstavekseznama"/>
        <w:numPr>
          <w:ilvl w:val="0"/>
          <w:numId w:val="50"/>
        </w:numPr>
        <w:spacing w:line="276" w:lineRule="auto"/>
        <w:jc w:val="both"/>
        <w:rPr>
          <w:rFonts w:cs="Arial"/>
          <w:sz w:val="20"/>
          <w:szCs w:val="20"/>
        </w:rPr>
      </w:pPr>
      <w:r>
        <w:rPr>
          <w:rFonts w:cs="Arial"/>
          <w:sz w:val="20"/>
          <w:szCs w:val="20"/>
        </w:rPr>
        <w:t>i</w:t>
      </w:r>
      <w:r w:rsidRPr="006741B3">
        <w:rPr>
          <w:rFonts w:cs="Arial"/>
          <w:sz w:val="20"/>
          <w:szCs w:val="20"/>
        </w:rPr>
        <w:t>zdelav</w:t>
      </w:r>
      <w:r w:rsidR="00F45044">
        <w:rPr>
          <w:rFonts w:cs="Arial"/>
          <w:sz w:val="20"/>
          <w:szCs w:val="20"/>
        </w:rPr>
        <w:t>o</w:t>
      </w:r>
      <w:r w:rsidRPr="006741B3">
        <w:rPr>
          <w:rFonts w:cs="Arial"/>
          <w:bCs/>
          <w:sz w:val="20"/>
          <w:szCs w:val="20"/>
        </w:rPr>
        <w:t xml:space="preserve"> načrta izvedbe nadgradnje omrežja, ki obsega </w:t>
      </w:r>
      <w:r w:rsidRPr="006741B3">
        <w:rPr>
          <w:rFonts w:cs="Arial"/>
          <w:sz w:val="20"/>
          <w:szCs w:val="20"/>
        </w:rPr>
        <w:t>arhitekturo omrežja na lokaciji, načrt izvedbe omrežja na lokaciji ter integracijo z obstoječim, načrt priklopa naprav, načrt testa ustreznosti delovanja omrežja.</w:t>
      </w:r>
    </w:p>
    <w:p w14:paraId="1312DE50" w14:textId="77777777" w:rsidR="006667BF" w:rsidRPr="006741B3" w:rsidRDefault="006667BF" w:rsidP="006667BF">
      <w:pPr>
        <w:pStyle w:val="Odstavekseznama"/>
        <w:numPr>
          <w:ilvl w:val="0"/>
          <w:numId w:val="50"/>
        </w:numPr>
        <w:spacing w:line="276" w:lineRule="auto"/>
        <w:jc w:val="both"/>
        <w:rPr>
          <w:rFonts w:cs="Arial"/>
          <w:sz w:val="20"/>
          <w:szCs w:val="20"/>
        </w:rPr>
      </w:pPr>
      <w:r w:rsidRPr="006741B3">
        <w:rPr>
          <w:rFonts w:cs="Arial"/>
          <w:sz w:val="20"/>
          <w:szCs w:val="20"/>
        </w:rPr>
        <w:t>vgradnja in zagon novih hrbteničnih stikal</w:t>
      </w:r>
    </w:p>
    <w:p w14:paraId="55E75E08" w14:textId="77777777" w:rsidR="006667BF" w:rsidRPr="006741B3" w:rsidRDefault="006667BF" w:rsidP="006667BF">
      <w:pPr>
        <w:pStyle w:val="Odstavekseznama"/>
        <w:numPr>
          <w:ilvl w:val="0"/>
          <w:numId w:val="50"/>
        </w:numPr>
        <w:spacing w:line="276" w:lineRule="auto"/>
        <w:jc w:val="both"/>
        <w:rPr>
          <w:rFonts w:cs="Arial"/>
          <w:sz w:val="20"/>
          <w:szCs w:val="20"/>
        </w:rPr>
      </w:pPr>
      <w:r w:rsidRPr="006741B3">
        <w:rPr>
          <w:rFonts w:cs="Arial"/>
          <w:sz w:val="20"/>
          <w:szCs w:val="20"/>
        </w:rPr>
        <w:t>popis obstoječega stanja</w:t>
      </w:r>
    </w:p>
    <w:p w14:paraId="280F30E0" w14:textId="77777777" w:rsidR="006667BF" w:rsidRPr="006741B3" w:rsidRDefault="006667BF" w:rsidP="006667BF">
      <w:pPr>
        <w:pStyle w:val="Odstavekseznama"/>
        <w:numPr>
          <w:ilvl w:val="0"/>
          <w:numId w:val="50"/>
        </w:numPr>
        <w:spacing w:line="276" w:lineRule="auto"/>
        <w:jc w:val="both"/>
        <w:rPr>
          <w:rFonts w:cs="Arial"/>
          <w:sz w:val="20"/>
          <w:szCs w:val="20"/>
        </w:rPr>
      </w:pPr>
      <w:r w:rsidRPr="006741B3">
        <w:rPr>
          <w:rFonts w:cs="Arial"/>
          <w:sz w:val="20"/>
          <w:szCs w:val="20"/>
        </w:rPr>
        <w:t>označevanje priključnih povezav</w:t>
      </w:r>
    </w:p>
    <w:p w14:paraId="69D2BE4A" w14:textId="77777777" w:rsidR="006667BF" w:rsidRPr="006741B3" w:rsidRDefault="006667BF" w:rsidP="006667BF">
      <w:pPr>
        <w:pStyle w:val="Odstavekseznama"/>
        <w:numPr>
          <w:ilvl w:val="0"/>
          <w:numId w:val="50"/>
        </w:numPr>
        <w:spacing w:line="276" w:lineRule="auto"/>
        <w:jc w:val="both"/>
        <w:rPr>
          <w:rFonts w:cs="Arial"/>
          <w:sz w:val="20"/>
          <w:szCs w:val="20"/>
        </w:rPr>
      </w:pPr>
      <w:r w:rsidRPr="006741B3">
        <w:rPr>
          <w:rFonts w:cs="Arial"/>
          <w:sz w:val="20"/>
          <w:szCs w:val="20"/>
        </w:rPr>
        <w:t>priprava tehnične dokumentacije</w:t>
      </w:r>
    </w:p>
    <w:p w14:paraId="54DB1092" w14:textId="77777777" w:rsidR="006667BF" w:rsidRPr="006741B3" w:rsidRDefault="006667BF" w:rsidP="006667BF">
      <w:pPr>
        <w:pStyle w:val="Odstavekseznama"/>
        <w:numPr>
          <w:ilvl w:val="0"/>
          <w:numId w:val="50"/>
        </w:numPr>
        <w:spacing w:line="276" w:lineRule="auto"/>
        <w:jc w:val="both"/>
        <w:rPr>
          <w:rFonts w:cs="Arial"/>
          <w:sz w:val="20"/>
          <w:szCs w:val="20"/>
        </w:rPr>
      </w:pPr>
      <w:r w:rsidRPr="006741B3">
        <w:rPr>
          <w:rFonts w:cs="Arial"/>
          <w:sz w:val="20"/>
          <w:szCs w:val="20"/>
        </w:rPr>
        <w:t>usposabljanje naročnika</w:t>
      </w:r>
    </w:p>
    <w:p w14:paraId="73179C42" w14:textId="77777777" w:rsidR="006667BF" w:rsidRPr="006667BF" w:rsidRDefault="006667BF" w:rsidP="006667BF">
      <w:pPr>
        <w:pStyle w:val="Odstavekseznama"/>
        <w:numPr>
          <w:ilvl w:val="0"/>
          <w:numId w:val="50"/>
        </w:numPr>
        <w:spacing w:line="276" w:lineRule="auto"/>
        <w:jc w:val="both"/>
        <w:rPr>
          <w:rFonts w:cs="Arial"/>
          <w:sz w:val="20"/>
          <w:szCs w:val="20"/>
        </w:rPr>
      </w:pPr>
      <w:r>
        <w:rPr>
          <w:rFonts w:cs="Arial"/>
          <w:sz w:val="20"/>
          <w:szCs w:val="20"/>
        </w:rPr>
        <w:t>p</w:t>
      </w:r>
      <w:r w:rsidRPr="006667BF">
        <w:rPr>
          <w:rFonts w:cs="Arial"/>
          <w:sz w:val="20"/>
          <w:szCs w:val="20"/>
        </w:rPr>
        <w:t>regled obstoječega stanja in popis</w:t>
      </w:r>
    </w:p>
    <w:p w14:paraId="6BD28D67" w14:textId="1968736B" w:rsidR="006667BF" w:rsidRPr="006667BF" w:rsidRDefault="006667BF" w:rsidP="006667BF">
      <w:pPr>
        <w:pStyle w:val="Odstavekseznama"/>
        <w:numPr>
          <w:ilvl w:val="0"/>
          <w:numId w:val="50"/>
        </w:numPr>
        <w:spacing w:line="276" w:lineRule="auto"/>
        <w:jc w:val="both"/>
        <w:rPr>
          <w:rFonts w:cs="Arial"/>
          <w:sz w:val="20"/>
          <w:szCs w:val="20"/>
        </w:rPr>
      </w:pPr>
      <w:r>
        <w:rPr>
          <w:rFonts w:cs="Arial"/>
          <w:sz w:val="20"/>
          <w:szCs w:val="20"/>
        </w:rPr>
        <w:t>p</w:t>
      </w:r>
      <w:r w:rsidRPr="006667BF">
        <w:rPr>
          <w:rFonts w:cs="Arial"/>
          <w:sz w:val="20"/>
          <w:szCs w:val="20"/>
        </w:rPr>
        <w:t xml:space="preserve">riprava </w:t>
      </w:r>
      <w:r w:rsidR="00F45044" w:rsidRPr="006667BF">
        <w:rPr>
          <w:rFonts w:cs="Arial"/>
          <w:sz w:val="20"/>
          <w:szCs w:val="20"/>
        </w:rPr>
        <w:t>selitvenega</w:t>
      </w:r>
      <w:r w:rsidRPr="006667BF">
        <w:rPr>
          <w:rFonts w:cs="Arial"/>
          <w:sz w:val="20"/>
          <w:szCs w:val="20"/>
        </w:rPr>
        <w:t xml:space="preserve"> dokumenta z opisanimi postopki</w:t>
      </w:r>
    </w:p>
    <w:p w14:paraId="0787AB52" w14:textId="77777777" w:rsidR="006667BF" w:rsidRPr="006667BF" w:rsidRDefault="006667BF" w:rsidP="006667BF">
      <w:pPr>
        <w:pStyle w:val="Odstavekseznama"/>
        <w:numPr>
          <w:ilvl w:val="0"/>
          <w:numId w:val="50"/>
        </w:numPr>
        <w:spacing w:line="276" w:lineRule="auto"/>
        <w:jc w:val="both"/>
        <w:rPr>
          <w:rFonts w:cs="Arial"/>
          <w:sz w:val="20"/>
          <w:szCs w:val="20"/>
        </w:rPr>
      </w:pPr>
      <w:r>
        <w:rPr>
          <w:rFonts w:cs="Arial"/>
          <w:sz w:val="20"/>
          <w:szCs w:val="20"/>
        </w:rPr>
        <w:t>n</w:t>
      </w:r>
      <w:r w:rsidRPr="006667BF">
        <w:rPr>
          <w:rFonts w:cs="Arial"/>
          <w:sz w:val="20"/>
          <w:szCs w:val="20"/>
        </w:rPr>
        <w:t>adgradnja stikal na priporočeno programsko opremo in ureditev licenciranja</w:t>
      </w:r>
    </w:p>
    <w:p w14:paraId="7AC428D9" w14:textId="77777777" w:rsidR="006667BF" w:rsidRPr="006667BF" w:rsidRDefault="006667BF" w:rsidP="006667BF">
      <w:pPr>
        <w:pStyle w:val="Odstavekseznama"/>
        <w:numPr>
          <w:ilvl w:val="0"/>
          <w:numId w:val="50"/>
        </w:numPr>
        <w:spacing w:line="276" w:lineRule="auto"/>
        <w:jc w:val="both"/>
        <w:rPr>
          <w:rFonts w:cs="Arial"/>
          <w:sz w:val="20"/>
          <w:szCs w:val="20"/>
        </w:rPr>
      </w:pPr>
      <w:r>
        <w:rPr>
          <w:rFonts w:cs="Arial"/>
          <w:sz w:val="20"/>
          <w:szCs w:val="20"/>
        </w:rPr>
        <w:t>f</w:t>
      </w:r>
      <w:r w:rsidRPr="006667BF">
        <w:rPr>
          <w:rFonts w:cs="Arial"/>
          <w:sz w:val="20"/>
          <w:szCs w:val="20"/>
        </w:rPr>
        <w:t>izična montaža stikal v naročnikovo omrežje</w:t>
      </w:r>
    </w:p>
    <w:p w14:paraId="526018A6" w14:textId="77777777" w:rsidR="006667BF" w:rsidRPr="006667BF" w:rsidRDefault="006667BF" w:rsidP="006667BF">
      <w:pPr>
        <w:pStyle w:val="Odstavekseznama"/>
        <w:numPr>
          <w:ilvl w:val="0"/>
          <w:numId w:val="50"/>
        </w:numPr>
        <w:spacing w:line="276" w:lineRule="auto"/>
        <w:jc w:val="both"/>
        <w:rPr>
          <w:rFonts w:cs="Arial"/>
          <w:sz w:val="20"/>
          <w:szCs w:val="20"/>
        </w:rPr>
      </w:pPr>
      <w:r>
        <w:rPr>
          <w:rFonts w:cs="Arial"/>
          <w:sz w:val="20"/>
          <w:szCs w:val="20"/>
        </w:rPr>
        <w:t>p</w:t>
      </w:r>
      <w:r w:rsidRPr="006667BF">
        <w:rPr>
          <w:rFonts w:cs="Arial"/>
          <w:sz w:val="20"/>
          <w:szCs w:val="20"/>
        </w:rPr>
        <w:t>renos in optimizacija konfiguracije</w:t>
      </w:r>
    </w:p>
    <w:p w14:paraId="4B9E700C" w14:textId="77777777" w:rsidR="006667BF" w:rsidRPr="006667BF" w:rsidRDefault="006667BF" w:rsidP="006667BF">
      <w:pPr>
        <w:pStyle w:val="Odstavekseznama"/>
        <w:numPr>
          <w:ilvl w:val="0"/>
          <w:numId w:val="50"/>
        </w:numPr>
        <w:spacing w:line="276" w:lineRule="auto"/>
        <w:jc w:val="both"/>
        <w:rPr>
          <w:rFonts w:cs="Arial"/>
          <w:sz w:val="20"/>
          <w:szCs w:val="20"/>
        </w:rPr>
      </w:pPr>
      <w:r>
        <w:rPr>
          <w:rFonts w:cs="Arial"/>
          <w:sz w:val="20"/>
          <w:szCs w:val="20"/>
        </w:rPr>
        <w:t>p</w:t>
      </w:r>
      <w:r w:rsidRPr="006667BF">
        <w:rPr>
          <w:rFonts w:cs="Arial"/>
          <w:sz w:val="20"/>
          <w:szCs w:val="20"/>
        </w:rPr>
        <w:t>reklop delovanja</w:t>
      </w:r>
    </w:p>
    <w:p w14:paraId="183D4ABD" w14:textId="6FCBFA33" w:rsidR="006667BF" w:rsidRPr="006667BF" w:rsidRDefault="00F45044" w:rsidP="006667BF">
      <w:pPr>
        <w:pStyle w:val="Odstavekseznama"/>
        <w:numPr>
          <w:ilvl w:val="0"/>
          <w:numId w:val="50"/>
        </w:numPr>
        <w:spacing w:line="276" w:lineRule="auto"/>
        <w:jc w:val="both"/>
        <w:rPr>
          <w:rFonts w:cs="Arial"/>
          <w:sz w:val="20"/>
          <w:szCs w:val="20"/>
        </w:rPr>
      </w:pPr>
      <w:r>
        <w:rPr>
          <w:rFonts w:cs="Arial"/>
          <w:sz w:val="20"/>
          <w:szCs w:val="20"/>
        </w:rPr>
        <w:t>preverjanje</w:t>
      </w:r>
      <w:r w:rsidR="006667BF" w:rsidRPr="006667BF">
        <w:rPr>
          <w:rFonts w:cs="Arial"/>
          <w:sz w:val="20"/>
          <w:szCs w:val="20"/>
        </w:rPr>
        <w:t xml:space="preserve"> delovanja rešitve in izdelava poročila testov za potrditev delovanja</w:t>
      </w:r>
    </w:p>
    <w:p w14:paraId="0268E7FD" w14:textId="77777777" w:rsidR="006667BF" w:rsidRDefault="006667BF" w:rsidP="006667BF">
      <w:pPr>
        <w:pStyle w:val="Odstavekseznama"/>
        <w:numPr>
          <w:ilvl w:val="0"/>
          <w:numId w:val="50"/>
        </w:numPr>
        <w:spacing w:line="276" w:lineRule="auto"/>
        <w:jc w:val="both"/>
        <w:rPr>
          <w:rFonts w:cs="Arial"/>
          <w:sz w:val="20"/>
          <w:szCs w:val="20"/>
        </w:rPr>
      </w:pPr>
      <w:r>
        <w:rPr>
          <w:rFonts w:cs="Arial"/>
          <w:sz w:val="20"/>
          <w:szCs w:val="20"/>
        </w:rPr>
        <w:t>t</w:t>
      </w:r>
      <w:r w:rsidRPr="006667BF">
        <w:rPr>
          <w:rFonts w:cs="Arial"/>
          <w:sz w:val="20"/>
          <w:szCs w:val="20"/>
        </w:rPr>
        <w:t>ehnična dokumentacija</w:t>
      </w:r>
    </w:p>
    <w:p w14:paraId="1776296F" w14:textId="77777777" w:rsidR="00932CF9" w:rsidRDefault="00932CF9" w:rsidP="00932CF9">
      <w:pPr>
        <w:pStyle w:val="Odstavekseznama"/>
        <w:numPr>
          <w:ilvl w:val="0"/>
          <w:numId w:val="50"/>
        </w:numPr>
        <w:spacing w:line="276" w:lineRule="auto"/>
        <w:jc w:val="both"/>
        <w:rPr>
          <w:rFonts w:cs="Arial"/>
          <w:sz w:val="20"/>
          <w:szCs w:val="20"/>
        </w:rPr>
      </w:pPr>
      <w:r>
        <w:rPr>
          <w:rFonts w:cs="Arial"/>
          <w:sz w:val="20"/>
          <w:szCs w:val="20"/>
        </w:rPr>
        <w:t>p</w:t>
      </w:r>
      <w:r w:rsidRPr="00932CF9">
        <w:rPr>
          <w:rFonts w:cs="Arial"/>
          <w:sz w:val="20"/>
          <w:szCs w:val="20"/>
        </w:rPr>
        <w:t>ripr</w:t>
      </w:r>
      <w:r>
        <w:rPr>
          <w:rFonts w:cs="Arial"/>
          <w:sz w:val="20"/>
          <w:szCs w:val="20"/>
        </w:rPr>
        <w:t>a</w:t>
      </w:r>
      <w:r w:rsidRPr="00932CF9">
        <w:rPr>
          <w:rFonts w:cs="Arial"/>
          <w:sz w:val="20"/>
          <w:szCs w:val="20"/>
        </w:rPr>
        <w:t>va terminskega in vsebinskega načrta nadgradnje</w:t>
      </w:r>
    </w:p>
    <w:p w14:paraId="713849DA" w14:textId="5C2F431D" w:rsidR="00932CF9" w:rsidRDefault="00932CF9" w:rsidP="00932CF9">
      <w:pPr>
        <w:pStyle w:val="Odstavekseznama"/>
        <w:numPr>
          <w:ilvl w:val="0"/>
          <w:numId w:val="50"/>
        </w:numPr>
        <w:spacing w:line="276" w:lineRule="auto"/>
        <w:jc w:val="both"/>
        <w:rPr>
          <w:rFonts w:cs="Arial"/>
          <w:sz w:val="20"/>
          <w:szCs w:val="20"/>
        </w:rPr>
      </w:pPr>
      <w:r>
        <w:rPr>
          <w:rFonts w:cs="Arial"/>
          <w:sz w:val="20"/>
          <w:szCs w:val="20"/>
        </w:rPr>
        <w:t>d</w:t>
      </w:r>
      <w:r w:rsidRPr="00932CF9">
        <w:rPr>
          <w:rFonts w:cs="Arial"/>
          <w:sz w:val="20"/>
          <w:szCs w:val="20"/>
        </w:rPr>
        <w:t>ostava oprema na lokacijo, vgradnja, konfiguracija, priklop</w:t>
      </w:r>
      <w:r w:rsidR="004F4C8B">
        <w:rPr>
          <w:rFonts w:cs="Arial"/>
          <w:sz w:val="20"/>
          <w:szCs w:val="20"/>
        </w:rPr>
        <w:t xml:space="preserve">, </w:t>
      </w:r>
      <w:r w:rsidRPr="00932CF9">
        <w:rPr>
          <w:rFonts w:cs="Arial"/>
          <w:sz w:val="20"/>
          <w:szCs w:val="20"/>
        </w:rPr>
        <w:t>vključitev v nadzorni si</w:t>
      </w:r>
      <w:r w:rsidR="004F4C8B">
        <w:rPr>
          <w:rFonts w:cs="Arial"/>
          <w:sz w:val="20"/>
          <w:szCs w:val="20"/>
        </w:rPr>
        <w:t>s</w:t>
      </w:r>
      <w:r w:rsidRPr="00932CF9">
        <w:rPr>
          <w:rFonts w:cs="Arial"/>
          <w:sz w:val="20"/>
          <w:szCs w:val="20"/>
        </w:rPr>
        <w:t>tem</w:t>
      </w:r>
      <w:r w:rsidR="004F4C8B">
        <w:rPr>
          <w:rFonts w:cs="Arial"/>
          <w:sz w:val="20"/>
          <w:szCs w:val="20"/>
        </w:rPr>
        <w:t xml:space="preserve"> PRTG UL</w:t>
      </w:r>
    </w:p>
    <w:p w14:paraId="1830C1FB" w14:textId="77777777" w:rsidR="00D93729" w:rsidRPr="006741B3" w:rsidRDefault="00D93729" w:rsidP="006741B3">
      <w:pPr>
        <w:spacing w:line="276" w:lineRule="auto"/>
        <w:jc w:val="both"/>
        <w:rPr>
          <w:rFonts w:cs="Arial"/>
          <w:sz w:val="20"/>
          <w:szCs w:val="20"/>
        </w:rPr>
      </w:pPr>
    </w:p>
    <w:p w14:paraId="778EF2F5" w14:textId="1C5CA7BE" w:rsidR="00223B53" w:rsidRPr="006741B3" w:rsidRDefault="0004508C" w:rsidP="00E7520B">
      <w:pPr>
        <w:pStyle w:val="2Naslov"/>
        <w:numPr>
          <w:ilvl w:val="1"/>
          <w:numId w:val="2"/>
        </w:numPr>
        <w:spacing w:line="276" w:lineRule="auto"/>
        <w:ind w:hanging="419"/>
        <w:rPr>
          <w:rFonts w:ascii="Arial" w:hAnsi="Arial" w:cs="Arial"/>
          <w:sz w:val="20"/>
          <w:szCs w:val="20"/>
        </w:rPr>
      </w:pPr>
      <w:r w:rsidRPr="006741B3">
        <w:rPr>
          <w:rFonts w:ascii="Arial" w:hAnsi="Arial" w:cs="Arial"/>
          <w:sz w:val="20"/>
          <w:szCs w:val="20"/>
        </w:rPr>
        <w:t>O</w:t>
      </w:r>
      <w:r w:rsidR="001C1653" w:rsidRPr="006741B3">
        <w:rPr>
          <w:rFonts w:ascii="Arial" w:hAnsi="Arial" w:cs="Arial"/>
          <w:sz w:val="20"/>
          <w:szCs w:val="20"/>
        </w:rPr>
        <w:t>dprava napak</w:t>
      </w:r>
    </w:p>
    <w:p w14:paraId="5043428C" w14:textId="5729F03C" w:rsidR="0004508C" w:rsidRPr="006741B3" w:rsidRDefault="00FE6B01" w:rsidP="006741B3">
      <w:pPr>
        <w:pStyle w:val="JN-naslov2"/>
        <w:numPr>
          <w:ilvl w:val="0"/>
          <w:numId w:val="0"/>
        </w:numPr>
        <w:rPr>
          <w:rFonts w:ascii="Arial" w:hAnsi="Arial" w:cs="Arial"/>
          <w:sz w:val="20"/>
          <w:szCs w:val="20"/>
        </w:rPr>
      </w:pPr>
      <w:r w:rsidRPr="006741B3">
        <w:rPr>
          <w:rFonts w:ascii="Arial" w:hAnsi="Arial" w:cs="Arial"/>
          <w:sz w:val="20"/>
          <w:szCs w:val="20"/>
        </w:rPr>
        <w:t>Sprejemanje obvestil o motnjah in okvarah na opremi</w:t>
      </w:r>
    </w:p>
    <w:p w14:paraId="16B152AC" w14:textId="040AE77F" w:rsidR="00223B53" w:rsidRPr="006741B3" w:rsidRDefault="00223B53" w:rsidP="006741B3">
      <w:pPr>
        <w:spacing w:line="276" w:lineRule="auto"/>
        <w:rPr>
          <w:rFonts w:cs="Arial"/>
          <w:b/>
          <w:bCs/>
          <w:sz w:val="20"/>
          <w:szCs w:val="20"/>
        </w:rPr>
      </w:pPr>
      <w:bookmarkStart w:id="14" w:name="_Toc33541300"/>
    </w:p>
    <w:p w14:paraId="491C0809" w14:textId="77777777" w:rsidR="00FE6B01" w:rsidRPr="006741B3" w:rsidRDefault="00FE6B01" w:rsidP="006741B3">
      <w:pPr>
        <w:spacing w:line="276" w:lineRule="auto"/>
        <w:jc w:val="both"/>
        <w:rPr>
          <w:rFonts w:cs="Arial"/>
          <w:sz w:val="20"/>
          <w:szCs w:val="20"/>
        </w:rPr>
      </w:pPr>
      <w:r w:rsidRPr="006741B3">
        <w:rPr>
          <w:rFonts w:cs="Arial"/>
          <w:sz w:val="20"/>
          <w:szCs w:val="20"/>
        </w:rPr>
        <w:t>Izvajalec sprejema prijave napak na opremi za:</w:t>
      </w:r>
    </w:p>
    <w:p w14:paraId="536D2BAB" w14:textId="7578D61E" w:rsidR="00FE6B01" w:rsidRPr="006741B3" w:rsidRDefault="00FE6B01" w:rsidP="006741B3">
      <w:pPr>
        <w:pStyle w:val="Odstavekseznama"/>
        <w:numPr>
          <w:ilvl w:val="0"/>
          <w:numId w:val="14"/>
        </w:numPr>
        <w:spacing w:after="160" w:line="276" w:lineRule="auto"/>
        <w:jc w:val="both"/>
        <w:rPr>
          <w:rFonts w:cs="Arial"/>
          <w:sz w:val="20"/>
          <w:szCs w:val="20"/>
        </w:rPr>
      </w:pPr>
      <w:r w:rsidRPr="006741B3">
        <w:rPr>
          <w:rFonts w:cs="Arial"/>
          <w:b/>
          <w:sz w:val="20"/>
          <w:szCs w:val="20"/>
        </w:rPr>
        <w:t>Segment A</w:t>
      </w:r>
      <w:r w:rsidRPr="006741B3">
        <w:rPr>
          <w:rFonts w:cs="Arial"/>
          <w:sz w:val="20"/>
          <w:szCs w:val="20"/>
        </w:rPr>
        <w:t xml:space="preserve"> - vse dni v letu </w:t>
      </w:r>
      <w:r w:rsidR="008118B5">
        <w:rPr>
          <w:rFonts w:cs="Arial"/>
          <w:sz w:val="20"/>
          <w:szCs w:val="20"/>
        </w:rPr>
        <w:t xml:space="preserve">med </w:t>
      </w:r>
      <w:r w:rsidRPr="006741B3">
        <w:rPr>
          <w:rFonts w:cs="Arial"/>
          <w:sz w:val="20"/>
          <w:szCs w:val="20"/>
        </w:rPr>
        <w:t>00:00 - 24:00.</w:t>
      </w:r>
    </w:p>
    <w:p w14:paraId="1E311644" w14:textId="77777777" w:rsidR="00FE6B01" w:rsidRPr="006741B3" w:rsidRDefault="00FE6B01" w:rsidP="006741B3">
      <w:pPr>
        <w:pStyle w:val="Odstavekseznama"/>
        <w:numPr>
          <w:ilvl w:val="0"/>
          <w:numId w:val="14"/>
        </w:numPr>
        <w:spacing w:after="160" w:line="276" w:lineRule="auto"/>
        <w:jc w:val="both"/>
        <w:rPr>
          <w:rFonts w:cs="Arial"/>
          <w:sz w:val="20"/>
          <w:szCs w:val="20"/>
        </w:rPr>
      </w:pPr>
      <w:r w:rsidRPr="006741B3">
        <w:rPr>
          <w:rFonts w:cs="Arial"/>
          <w:b/>
          <w:sz w:val="20"/>
          <w:szCs w:val="20"/>
        </w:rPr>
        <w:t>Segment B</w:t>
      </w:r>
      <w:r w:rsidRPr="006741B3">
        <w:rPr>
          <w:rFonts w:cs="Arial"/>
          <w:sz w:val="20"/>
          <w:szCs w:val="20"/>
        </w:rPr>
        <w:t xml:space="preserve"> - vsak delovnik (ponedeljek- petek) med 07:00 - 17:00 uro.</w:t>
      </w:r>
    </w:p>
    <w:p w14:paraId="5C2FEBB2" w14:textId="77777777" w:rsidR="00FE6B01" w:rsidRPr="006741B3" w:rsidRDefault="00FE6B01" w:rsidP="006741B3">
      <w:pPr>
        <w:spacing w:line="276" w:lineRule="auto"/>
        <w:jc w:val="both"/>
        <w:rPr>
          <w:rFonts w:cs="Arial"/>
          <w:sz w:val="20"/>
          <w:szCs w:val="20"/>
        </w:rPr>
      </w:pPr>
      <w:r w:rsidRPr="006741B3">
        <w:rPr>
          <w:rFonts w:cs="Arial"/>
          <w:sz w:val="20"/>
          <w:szCs w:val="20"/>
        </w:rPr>
        <w:t>Prijava, sprejeta v rednem delovnem času, se začne reševati isti dan, ko je bila napaka prijavljena, sicer pa v naslednjem delovnem dnevu.</w:t>
      </w:r>
    </w:p>
    <w:p w14:paraId="315FAF88" w14:textId="3EDDB751" w:rsidR="00FE6B01" w:rsidRPr="006741B3" w:rsidRDefault="00FE6B01" w:rsidP="006741B3">
      <w:pPr>
        <w:spacing w:line="276" w:lineRule="auto"/>
        <w:rPr>
          <w:rFonts w:cs="Arial"/>
          <w:b/>
          <w:sz w:val="20"/>
          <w:szCs w:val="20"/>
        </w:rPr>
      </w:pPr>
    </w:p>
    <w:p w14:paraId="33785066" w14:textId="1E3E25E6" w:rsidR="00FE6B01" w:rsidRPr="006741B3" w:rsidRDefault="00FE6B01" w:rsidP="006741B3">
      <w:pPr>
        <w:spacing w:line="276" w:lineRule="auto"/>
        <w:jc w:val="both"/>
        <w:rPr>
          <w:rFonts w:cs="Arial"/>
          <w:sz w:val="20"/>
          <w:szCs w:val="20"/>
        </w:rPr>
      </w:pPr>
      <w:r w:rsidRPr="006741B3">
        <w:rPr>
          <w:rFonts w:cs="Arial"/>
          <w:b/>
          <w:bCs/>
          <w:sz w:val="20"/>
          <w:szCs w:val="20"/>
        </w:rPr>
        <w:t>Prijava napak</w:t>
      </w:r>
      <w:r w:rsidRPr="006741B3">
        <w:rPr>
          <w:rFonts w:cs="Arial"/>
          <w:sz w:val="20"/>
          <w:szCs w:val="20"/>
        </w:rPr>
        <w:t>: Ponudnik mora imeti ves čas veljavnosti pogodbe vzpostavljen</w:t>
      </w:r>
      <w:r w:rsidR="0032144C" w:rsidRPr="006741B3">
        <w:rPr>
          <w:rFonts w:cs="Arial"/>
          <w:sz w:val="20"/>
          <w:szCs w:val="20"/>
        </w:rPr>
        <w:t xml:space="preserve"> svoj</w:t>
      </w:r>
      <w:r w:rsidRPr="006741B3">
        <w:rPr>
          <w:rFonts w:cs="Arial"/>
          <w:sz w:val="20"/>
          <w:szCs w:val="20"/>
        </w:rPr>
        <w:t xml:space="preserve"> sistem za prijavo napak, ki mora naročniku omogočati možnost prijave napake štiriindvajset ur na dan vse dni v letu. Jezik sporazumevanja mora biti slovenski.</w:t>
      </w:r>
    </w:p>
    <w:p w14:paraId="29B1185F" w14:textId="77777777" w:rsidR="00FE6B01" w:rsidRPr="006741B3" w:rsidRDefault="00FE6B01" w:rsidP="006741B3">
      <w:pPr>
        <w:spacing w:line="276" w:lineRule="auto"/>
        <w:jc w:val="both"/>
        <w:rPr>
          <w:rFonts w:cs="Arial"/>
          <w:sz w:val="20"/>
          <w:szCs w:val="20"/>
        </w:rPr>
      </w:pPr>
    </w:p>
    <w:p w14:paraId="0A00BAA6" w14:textId="77777777" w:rsidR="00FE6B01" w:rsidRPr="006741B3" w:rsidRDefault="00FE6B01" w:rsidP="006741B3">
      <w:pPr>
        <w:spacing w:line="276" w:lineRule="auto"/>
        <w:jc w:val="both"/>
        <w:rPr>
          <w:rFonts w:cs="Arial"/>
          <w:sz w:val="20"/>
          <w:szCs w:val="20"/>
        </w:rPr>
      </w:pPr>
      <w:r w:rsidRPr="006741B3">
        <w:rPr>
          <w:rFonts w:cs="Arial"/>
          <w:b/>
          <w:bCs/>
          <w:sz w:val="20"/>
          <w:szCs w:val="20"/>
        </w:rPr>
        <w:t>Odzivni čas</w:t>
      </w:r>
      <w:r w:rsidRPr="006741B3">
        <w:rPr>
          <w:rFonts w:cs="Arial"/>
          <w:sz w:val="20"/>
          <w:szCs w:val="20"/>
        </w:rPr>
        <w:t xml:space="preserve"> je čas od trenutka prijave napake do trenutka, ko izvajalec začne z diagnosticiranjem in reševanjem / odpravljanjem napake.</w:t>
      </w:r>
    </w:p>
    <w:p w14:paraId="59052661" w14:textId="77777777" w:rsidR="00FE6B01" w:rsidRPr="006741B3" w:rsidRDefault="00FE6B01" w:rsidP="006741B3">
      <w:pPr>
        <w:spacing w:line="276" w:lineRule="auto"/>
        <w:jc w:val="both"/>
        <w:rPr>
          <w:rFonts w:cs="Arial"/>
          <w:sz w:val="20"/>
          <w:szCs w:val="20"/>
        </w:rPr>
      </w:pPr>
    </w:p>
    <w:p w14:paraId="359E3A4B" w14:textId="77777777" w:rsidR="00FE6B01" w:rsidRPr="006741B3" w:rsidRDefault="00FE6B01" w:rsidP="006741B3">
      <w:pPr>
        <w:spacing w:line="276" w:lineRule="auto"/>
        <w:jc w:val="both"/>
        <w:rPr>
          <w:rFonts w:cs="Arial"/>
          <w:sz w:val="20"/>
          <w:szCs w:val="20"/>
        </w:rPr>
      </w:pPr>
      <w:r w:rsidRPr="006741B3">
        <w:rPr>
          <w:rFonts w:cs="Arial"/>
          <w:b/>
          <w:bCs/>
          <w:sz w:val="20"/>
          <w:szCs w:val="20"/>
        </w:rPr>
        <w:t>Čas odprave napake</w:t>
      </w:r>
      <w:r w:rsidRPr="006741B3">
        <w:rPr>
          <w:rFonts w:cs="Arial"/>
          <w:sz w:val="20"/>
          <w:szCs w:val="20"/>
        </w:rPr>
        <w:t xml:space="preserve"> je čas od trenutka prijave napake do trenutka, ko izvajalec po uspešno končani odpravi napake v delovanju sistema zapusti lokacijo naročnika, kar potrdi predstavnik naročnika s podpisom na delovnem nalogu ali enakovrednem dokumentu, ali se to evidentira znotraj sistema za prijavo napak. V primeru, da se popravilo izvede daljinsko, se upošteva čas do ponovne vzpostavitve delovanja sistema.</w:t>
      </w:r>
    </w:p>
    <w:p w14:paraId="5ACE8022" w14:textId="3705BA21" w:rsidR="00FE6B01" w:rsidRPr="006741B3" w:rsidRDefault="00FE6B01" w:rsidP="006741B3">
      <w:pPr>
        <w:spacing w:line="276" w:lineRule="auto"/>
        <w:rPr>
          <w:rFonts w:cs="Arial"/>
          <w:b/>
          <w:sz w:val="20"/>
          <w:szCs w:val="20"/>
        </w:rPr>
      </w:pPr>
    </w:p>
    <w:p w14:paraId="71C259EE" w14:textId="54273F0F" w:rsidR="00FE6B01" w:rsidRPr="006741B3" w:rsidRDefault="00FE6B01" w:rsidP="006741B3">
      <w:pPr>
        <w:spacing w:line="276" w:lineRule="auto"/>
        <w:rPr>
          <w:rFonts w:cs="Arial"/>
          <w:b/>
          <w:sz w:val="20"/>
          <w:szCs w:val="20"/>
        </w:rPr>
      </w:pPr>
      <w:bookmarkStart w:id="15" w:name="_Hlk39585296"/>
      <w:r w:rsidRPr="006741B3">
        <w:rPr>
          <w:rFonts w:cs="Arial"/>
          <w:b/>
          <w:sz w:val="20"/>
          <w:szCs w:val="20"/>
        </w:rPr>
        <w:t>Odzivni časi in čas odprave napake segment A</w:t>
      </w:r>
    </w:p>
    <w:bookmarkEnd w:id="14"/>
    <w:p w14:paraId="0FFB26A9" w14:textId="77777777" w:rsidR="00E53DCA" w:rsidRPr="006741B3" w:rsidRDefault="00E53DCA" w:rsidP="006741B3">
      <w:pPr>
        <w:spacing w:line="276" w:lineRule="auto"/>
        <w:rPr>
          <w:rFonts w:cs="Arial"/>
          <w:b/>
          <w:sz w:val="20"/>
          <w:szCs w:val="20"/>
        </w:rPr>
      </w:pPr>
    </w:p>
    <w:tbl>
      <w:tblPr>
        <w:tblStyle w:val="Navadnatabela1"/>
        <w:tblW w:w="5000" w:type="pct"/>
        <w:tblLook w:val="04A0" w:firstRow="1" w:lastRow="0" w:firstColumn="1" w:lastColumn="0" w:noHBand="0" w:noVBand="1"/>
      </w:tblPr>
      <w:tblGrid>
        <w:gridCol w:w="1433"/>
        <w:gridCol w:w="4463"/>
        <w:gridCol w:w="1646"/>
        <w:gridCol w:w="1802"/>
      </w:tblGrid>
      <w:tr w:rsidR="00FE6B01" w:rsidRPr="006741B3" w14:paraId="7548230F" w14:textId="77777777" w:rsidTr="00EC76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7" w:type="pct"/>
          </w:tcPr>
          <w:p w14:paraId="27AD4E39" w14:textId="77777777" w:rsidR="00FE6B01" w:rsidRPr="006741B3" w:rsidRDefault="00FE6B01" w:rsidP="006741B3">
            <w:pPr>
              <w:pStyle w:val="Article"/>
              <w:numPr>
                <w:ilvl w:val="0"/>
                <w:numId w:val="0"/>
              </w:numPr>
              <w:spacing w:before="0" w:after="0"/>
              <w:jc w:val="left"/>
              <w:rPr>
                <w:sz w:val="20"/>
                <w:szCs w:val="20"/>
                <w:lang w:val="sl-SI"/>
              </w:rPr>
            </w:pPr>
            <w:r w:rsidRPr="006741B3">
              <w:rPr>
                <w:sz w:val="20"/>
                <w:szCs w:val="20"/>
                <w:lang w:val="sl-SI"/>
              </w:rPr>
              <w:t>Kategorija napake</w:t>
            </w:r>
          </w:p>
        </w:tc>
        <w:tc>
          <w:tcPr>
            <w:tcW w:w="2388" w:type="pct"/>
          </w:tcPr>
          <w:p w14:paraId="3E9E9814" w14:textId="77777777" w:rsidR="00FE6B01" w:rsidRPr="006741B3" w:rsidRDefault="00FE6B01" w:rsidP="006741B3">
            <w:pPr>
              <w:pStyle w:val="Article"/>
              <w:numPr>
                <w:ilvl w:val="0"/>
                <w:numId w:val="0"/>
              </w:numPr>
              <w:spacing w:before="0" w:after="0"/>
              <w:jc w:val="left"/>
              <w:cnfStyle w:val="100000000000" w:firstRow="1" w:lastRow="0" w:firstColumn="0" w:lastColumn="0" w:oddVBand="0" w:evenVBand="0" w:oddHBand="0" w:evenHBand="0" w:firstRowFirstColumn="0" w:firstRowLastColumn="0" w:lastRowFirstColumn="0" w:lastRowLastColumn="0"/>
              <w:rPr>
                <w:sz w:val="20"/>
                <w:szCs w:val="20"/>
                <w:lang w:val="sl-SI"/>
              </w:rPr>
            </w:pPr>
            <w:r w:rsidRPr="006741B3">
              <w:rPr>
                <w:sz w:val="20"/>
                <w:szCs w:val="20"/>
                <w:lang w:val="sl-SI"/>
              </w:rPr>
              <w:t>Opis napake</w:t>
            </w:r>
          </w:p>
        </w:tc>
        <w:tc>
          <w:tcPr>
            <w:tcW w:w="881" w:type="pct"/>
          </w:tcPr>
          <w:p w14:paraId="653D1A05" w14:textId="77777777" w:rsidR="00FE6B01" w:rsidRPr="006741B3" w:rsidRDefault="00FE6B01" w:rsidP="006741B3">
            <w:pPr>
              <w:pStyle w:val="Article"/>
              <w:numPr>
                <w:ilvl w:val="0"/>
                <w:numId w:val="0"/>
              </w:numPr>
              <w:spacing w:before="0" w:after="0"/>
              <w:jc w:val="left"/>
              <w:cnfStyle w:val="100000000000" w:firstRow="1" w:lastRow="0" w:firstColumn="0" w:lastColumn="0" w:oddVBand="0" w:evenVBand="0" w:oddHBand="0" w:evenHBand="0" w:firstRowFirstColumn="0" w:firstRowLastColumn="0" w:lastRowFirstColumn="0" w:lastRowLastColumn="0"/>
              <w:rPr>
                <w:sz w:val="20"/>
                <w:szCs w:val="20"/>
                <w:lang w:val="sl-SI"/>
              </w:rPr>
            </w:pPr>
            <w:r w:rsidRPr="006741B3">
              <w:rPr>
                <w:sz w:val="20"/>
                <w:szCs w:val="20"/>
                <w:lang w:val="sl-SI"/>
              </w:rPr>
              <w:t>Odzivni čas</w:t>
            </w:r>
          </w:p>
        </w:tc>
        <w:tc>
          <w:tcPr>
            <w:tcW w:w="964" w:type="pct"/>
          </w:tcPr>
          <w:p w14:paraId="741C1B16" w14:textId="77777777" w:rsidR="00FE6B01" w:rsidRPr="006741B3" w:rsidRDefault="00FE6B01" w:rsidP="006741B3">
            <w:pPr>
              <w:pStyle w:val="Article"/>
              <w:numPr>
                <w:ilvl w:val="0"/>
                <w:numId w:val="0"/>
              </w:numPr>
              <w:spacing w:before="0" w:after="0"/>
              <w:jc w:val="left"/>
              <w:cnfStyle w:val="100000000000" w:firstRow="1" w:lastRow="0" w:firstColumn="0" w:lastColumn="0" w:oddVBand="0" w:evenVBand="0" w:oddHBand="0" w:evenHBand="0" w:firstRowFirstColumn="0" w:firstRowLastColumn="0" w:lastRowFirstColumn="0" w:lastRowLastColumn="0"/>
              <w:rPr>
                <w:sz w:val="20"/>
                <w:szCs w:val="20"/>
                <w:lang w:val="sl-SI"/>
              </w:rPr>
            </w:pPr>
            <w:r w:rsidRPr="006741B3">
              <w:rPr>
                <w:sz w:val="20"/>
                <w:szCs w:val="20"/>
                <w:lang w:val="sl-SI"/>
              </w:rPr>
              <w:t>Čas odprave</w:t>
            </w:r>
          </w:p>
        </w:tc>
      </w:tr>
      <w:tr w:rsidR="00FE6B01" w:rsidRPr="006741B3" w14:paraId="36960590" w14:textId="77777777" w:rsidTr="00EC76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7" w:type="pct"/>
          </w:tcPr>
          <w:p w14:paraId="6B75F141" w14:textId="77777777" w:rsidR="00FE6B01" w:rsidRPr="006741B3" w:rsidRDefault="00FE6B01" w:rsidP="006741B3">
            <w:pPr>
              <w:pStyle w:val="Article"/>
              <w:numPr>
                <w:ilvl w:val="0"/>
                <w:numId w:val="0"/>
              </w:numPr>
              <w:spacing w:before="0" w:after="0"/>
              <w:jc w:val="both"/>
              <w:rPr>
                <w:sz w:val="20"/>
                <w:szCs w:val="20"/>
                <w:lang w:val="sl-SI"/>
              </w:rPr>
            </w:pPr>
            <w:r w:rsidRPr="006741B3">
              <w:rPr>
                <w:sz w:val="20"/>
                <w:szCs w:val="20"/>
                <w:lang w:val="sl-SI"/>
              </w:rPr>
              <w:t>Kritično</w:t>
            </w:r>
          </w:p>
        </w:tc>
        <w:tc>
          <w:tcPr>
            <w:tcW w:w="2388" w:type="pct"/>
          </w:tcPr>
          <w:p w14:paraId="26B53FBA" w14:textId="77777777" w:rsidR="00FE6B01" w:rsidRPr="006741B3" w:rsidRDefault="00FE6B01" w:rsidP="006741B3">
            <w:pPr>
              <w:pStyle w:val="Article"/>
              <w:numPr>
                <w:ilvl w:val="0"/>
                <w:numId w:val="0"/>
              </w:numPr>
              <w:spacing w:before="0" w:after="0"/>
              <w:jc w:val="both"/>
              <w:cnfStyle w:val="000000100000" w:firstRow="0" w:lastRow="0" w:firstColumn="0" w:lastColumn="0" w:oddVBand="0" w:evenVBand="0" w:oddHBand="1" w:evenHBand="0" w:firstRowFirstColumn="0" w:firstRowLastColumn="0" w:lastRowFirstColumn="0" w:lastRowLastColumn="0"/>
              <w:rPr>
                <w:sz w:val="20"/>
                <w:szCs w:val="20"/>
                <w:lang w:val="sl-SI"/>
              </w:rPr>
            </w:pPr>
            <w:r w:rsidRPr="006741B3">
              <w:rPr>
                <w:sz w:val="20"/>
                <w:szCs w:val="20"/>
                <w:lang w:val="sl-SI"/>
              </w:rPr>
              <w:t xml:space="preserve">Napaka, ki onemogoča, ali resno ogroža delovanje in uporabo opreme v celoti ali v njenem bistvenem delu in je ni moč preseči s primerno zasilno ali ročno rešitvijo. </w:t>
            </w:r>
          </w:p>
        </w:tc>
        <w:tc>
          <w:tcPr>
            <w:tcW w:w="881" w:type="pct"/>
          </w:tcPr>
          <w:p w14:paraId="125A98D1" w14:textId="77777777" w:rsidR="00FE6B01" w:rsidRPr="006741B3" w:rsidRDefault="00FE6B01" w:rsidP="006741B3">
            <w:pPr>
              <w:pStyle w:val="Article"/>
              <w:numPr>
                <w:ilvl w:val="0"/>
                <w:numId w:val="0"/>
              </w:numPr>
              <w:spacing w:before="0" w:after="0"/>
              <w:jc w:val="both"/>
              <w:cnfStyle w:val="000000100000" w:firstRow="0" w:lastRow="0" w:firstColumn="0" w:lastColumn="0" w:oddVBand="0" w:evenVBand="0" w:oddHBand="1" w:evenHBand="0" w:firstRowFirstColumn="0" w:firstRowLastColumn="0" w:lastRowFirstColumn="0" w:lastRowLastColumn="0"/>
              <w:rPr>
                <w:sz w:val="20"/>
                <w:szCs w:val="20"/>
                <w:lang w:val="sl-SI"/>
              </w:rPr>
            </w:pPr>
            <w:r w:rsidRPr="006741B3">
              <w:rPr>
                <w:sz w:val="20"/>
                <w:szCs w:val="20"/>
                <w:lang w:val="sl-SI"/>
              </w:rPr>
              <w:t>1 uri</w:t>
            </w:r>
          </w:p>
        </w:tc>
        <w:tc>
          <w:tcPr>
            <w:tcW w:w="964" w:type="pct"/>
          </w:tcPr>
          <w:p w14:paraId="38A54006" w14:textId="77777777" w:rsidR="00FE6B01" w:rsidRPr="006741B3" w:rsidRDefault="00FE6B01" w:rsidP="006741B3">
            <w:pPr>
              <w:pStyle w:val="Article"/>
              <w:numPr>
                <w:ilvl w:val="0"/>
                <w:numId w:val="0"/>
              </w:numPr>
              <w:spacing w:before="0" w:after="0"/>
              <w:jc w:val="both"/>
              <w:cnfStyle w:val="000000100000" w:firstRow="0" w:lastRow="0" w:firstColumn="0" w:lastColumn="0" w:oddVBand="0" w:evenVBand="0" w:oddHBand="1" w:evenHBand="0" w:firstRowFirstColumn="0" w:firstRowLastColumn="0" w:lastRowFirstColumn="0" w:lastRowLastColumn="0"/>
              <w:rPr>
                <w:sz w:val="20"/>
                <w:szCs w:val="20"/>
                <w:lang w:val="sl-SI"/>
              </w:rPr>
            </w:pPr>
            <w:r w:rsidRPr="006741B3">
              <w:rPr>
                <w:sz w:val="20"/>
                <w:szCs w:val="20"/>
                <w:lang w:val="sl-SI"/>
              </w:rPr>
              <w:t>4 ur</w:t>
            </w:r>
          </w:p>
        </w:tc>
      </w:tr>
      <w:tr w:rsidR="00FE6B01" w:rsidRPr="006741B3" w14:paraId="4438BC74" w14:textId="77777777" w:rsidTr="00EC767E">
        <w:tc>
          <w:tcPr>
            <w:cnfStyle w:val="001000000000" w:firstRow="0" w:lastRow="0" w:firstColumn="1" w:lastColumn="0" w:oddVBand="0" w:evenVBand="0" w:oddHBand="0" w:evenHBand="0" w:firstRowFirstColumn="0" w:firstRowLastColumn="0" w:lastRowFirstColumn="0" w:lastRowLastColumn="0"/>
            <w:tcW w:w="767" w:type="pct"/>
          </w:tcPr>
          <w:p w14:paraId="346047EB" w14:textId="77777777" w:rsidR="00FE6B01" w:rsidRPr="006741B3" w:rsidRDefault="00FE6B01" w:rsidP="006741B3">
            <w:pPr>
              <w:pStyle w:val="Article"/>
              <w:numPr>
                <w:ilvl w:val="0"/>
                <w:numId w:val="0"/>
              </w:numPr>
              <w:spacing w:before="0" w:after="0"/>
              <w:jc w:val="both"/>
              <w:rPr>
                <w:sz w:val="20"/>
                <w:szCs w:val="20"/>
                <w:lang w:val="sl-SI"/>
              </w:rPr>
            </w:pPr>
            <w:r w:rsidRPr="006741B3">
              <w:rPr>
                <w:sz w:val="20"/>
                <w:szCs w:val="20"/>
                <w:lang w:val="sl-SI"/>
              </w:rPr>
              <w:t>Resno</w:t>
            </w:r>
          </w:p>
        </w:tc>
        <w:tc>
          <w:tcPr>
            <w:tcW w:w="2388" w:type="pct"/>
          </w:tcPr>
          <w:p w14:paraId="6CB3DDB5" w14:textId="77777777" w:rsidR="00FE6B01" w:rsidRPr="006741B3" w:rsidRDefault="00FE6B01" w:rsidP="006741B3">
            <w:pPr>
              <w:pStyle w:val="Article"/>
              <w:numPr>
                <w:ilvl w:val="0"/>
                <w:numId w:val="0"/>
              </w:numPr>
              <w:spacing w:before="0" w:after="0"/>
              <w:jc w:val="both"/>
              <w:cnfStyle w:val="000000000000" w:firstRow="0" w:lastRow="0" w:firstColumn="0" w:lastColumn="0" w:oddVBand="0" w:evenVBand="0" w:oddHBand="0" w:evenHBand="0" w:firstRowFirstColumn="0" w:firstRowLastColumn="0" w:lastRowFirstColumn="0" w:lastRowLastColumn="0"/>
              <w:rPr>
                <w:sz w:val="20"/>
                <w:szCs w:val="20"/>
                <w:lang w:val="sl-SI"/>
              </w:rPr>
            </w:pPr>
            <w:r w:rsidRPr="006741B3">
              <w:rPr>
                <w:sz w:val="20"/>
                <w:szCs w:val="20"/>
                <w:lang w:val="sl-SI"/>
              </w:rPr>
              <w:t xml:space="preserve">Napaka, ki povzroča poslovno kritične nevšečnosti oziroma napake pri delovanju in uporabi opreme v celoti ali v njenem bistvenem delu, vendar jo je moč preseči s primerno zasilno ali ročno rešitvijo. </w:t>
            </w:r>
          </w:p>
        </w:tc>
        <w:tc>
          <w:tcPr>
            <w:tcW w:w="881" w:type="pct"/>
          </w:tcPr>
          <w:p w14:paraId="4B4D52B4" w14:textId="77777777" w:rsidR="00FE6B01" w:rsidRPr="006741B3" w:rsidRDefault="00FE6B01" w:rsidP="006741B3">
            <w:pPr>
              <w:pStyle w:val="Article"/>
              <w:numPr>
                <w:ilvl w:val="0"/>
                <w:numId w:val="0"/>
              </w:numPr>
              <w:spacing w:before="0" w:after="0"/>
              <w:jc w:val="both"/>
              <w:cnfStyle w:val="000000000000" w:firstRow="0" w:lastRow="0" w:firstColumn="0" w:lastColumn="0" w:oddVBand="0" w:evenVBand="0" w:oddHBand="0" w:evenHBand="0" w:firstRowFirstColumn="0" w:firstRowLastColumn="0" w:lastRowFirstColumn="0" w:lastRowLastColumn="0"/>
              <w:rPr>
                <w:sz w:val="20"/>
                <w:szCs w:val="20"/>
                <w:lang w:val="sl-SI"/>
              </w:rPr>
            </w:pPr>
            <w:r w:rsidRPr="006741B3">
              <w:rPr>
                <w:sz w:val="20"/>
                <w:szCs w:val="20"/>
                <w:lang w:val="sl-SI"/>
              </w:rPr>
              <w:t>2 ur</w:t>
            </w:r>
          </w:p>
        </w:tc>
        <w:tc>
          <w:tcPr>
            <w:tcW w:w="964" w:type="pct"/>
          </w:tcPr>
          <w:p w14:paraId="706A973C" w14:textId="77777777" w:rsidR="00FE6B01" w:rsidRPr="006741B3" w:rsidRDefault="00FE6B01" w:rsidP="006741B3">
            <w:pPr>
              <w:pStyle w:val="Article"/>
              <w:numPr>
                <w:ilvl w:val="0"/>
                <w:numId w:val="0"/>
              </w:numPr>
              <w:spacing w:before="0" w:after="0"/>
              <w:jc w:val="both"/>
              <w:cnfStyle w:val="000000000000" w:firstRow="0" w:lastRow="0" w:firstColumn="0" w:lastColumn="0" w:oddVBand="0" w:evenVBand="0" w:oddHBand="0" w:evenHBand="0" w:firstRowFirstColumn="0" w:firstRowLastColumn="0" w:lastRowFirstColumn="0" w:lastRowLastColumn="0"/>
              <w:rPr>
                <w:sz w:val="20"/>
                <w:szCs w:val="20"/>
                <w:lang w:val="sl-SI"/>
              </w:rPr>
            </w:pPr>
            <w:r w:rsidRPr="006741B3">
              <w:rPr>
                <w:sz w:val="20"/>
                <w:szCs w:val="20"/>
                <w:lang w:val="sl-SI"/>
              </w:rPr>
              <w:t>6 ure</w:t>
            </w:r>
          </w:p>
        </w:tc>
      </w:tr>
      <w:tr w:rsidR="00FE6B01" w:rsidRPr="006741B3" w14:paraId="1068F564" w14:textId="77777777" w:rsidTr="00EC76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7" w:type="pct"/>
          </w:tcPr>
          <w:p w14:paraId="4FA27818" w14:textId="77777777" w:rsidR="00FE6B01" w:rsidRPr="006741B3" w:rsidRDefault="00FE6B01" w:rsidP="006741B3">
            <w:pPr>
              <w:pStyle w:val="Article"/>
              <w:numPr>
                <w:ilvl w:val="0"/>
                <w:numId w:val="0"/>
              </w:numPr>
              <w:spacing w:before="0" w:after="0"/>
              <w:jc w:val="both"/>
              <w:rPr>
                <w:sz w:val="20"/>
                <w:szCs w:val="20"/>
                <w:lang w:val="sl-SI"/>
              </w:rPr>
            </w:pPr>
            <w:r w:rsidRPr="006741B3">
              <w:rPr>
                <w:sz w:val="20"/>
                <w:szCs w:val="20"/>
                <w:lang w:val="sl-SI"/>
              </w:rPr>
              <w:t>Običajno</w:t>
            </w:r>
          </w:p>
        </w:tc>
        <w:tc>
          <w:tcPr>
            <w:tcW w:w="2388" w:type="pct"/>
          </w:tcPr>
          <w:p w14:paraId="26E61546" w14:textId="77777777" w:rsidR="00FE6B01" w:rsidRPr="006741B3" w:rsidRDefault="00FE6B01" w:rsidP="006741B3">
            <w:pPr>
              <w:pStyle w:val="Article"/>
              <w:numPr>
                <w:ilvl w:val="0"/>
                <w:numId w:val="0"/>
              </w:numPr>
              <w:spacing w:before="0" w:after="0"/>
              <w:jc w:val="both"/>
              <w:cnfStyle w:val="000000100000" w:firstRow="0" w:lastRow="0" w:firstColumn="0" w:lastColumn="0" w:oddVBand="0" w:evenVBand="0" w:oddHBand="1" w:evenHBand="0" w:firstRowFirstColumn="0" w:firstRowLastColumn="0" w:lastRowFirstColumn="0" w:lastRowLastColumn="0"/>
              <w:rPr>
                <w:bCs/>
                <w:sz w:val="20"/>
                <w:szCs w:val="20"/>
                <w:lang w:val="sl-SI"/>
              </w:rPr>
            </w:pPr>
            <w:r w:rsidRPr="006741B3">
              <w:rPr>
                <w:sz w:val="20"/>
                <w:szCs w:val="20"/>
                <w:lang w:val="sl-SI"/>
              </w:rPr>
              <w:t>Napaka</w:t>
            </w:r>
            <w:r w:rsidRPr="006741B3">
              <w:rPr>
                <w:bCs/>
                <w:sz w:val="20"/>
                <w:szCs w:val="20"/>
                <w:lang w:val="sl-SI"/>
              </w:rPr>
              <w:t>, ki povzroča nevšečnosti ali neskladnosti pri delovanju in uporabi opreme in ni posebej pomembne ali kritične narave.</w:t>
            </w:r>
          </w:p>
        </w:tc>
        <w:tc>
          <w:tcPr>
            <w:tcW w:w="881" w:type="pct"/>
          </w:tcPr>
          <w:p w14:paraId="63CAEF20" w14:textId="77777777" w:rsidR="00FE6B01" w:rsidRPr="006741B3" w:rsidRDefault="00FE6B01" w:rsidP="006741B3">
            <w:pPr>
              <w:pStyle w:val="Article"/>
              <w:numPr>
                <w:ilvl w:val="0"/>
                <w:numId w:val="0"/>
              </w:numPr>
              <w:spacing w:before="0" w:after="0"/>
              <w:jc w:val="both"/>
              <w:cnfStyle w:val="000000100000" w:firstRow="0" w:lastRow="0" w:firstColumn="0" w:lastColumn="0" w:oddVBand="0" w:evenVBand="0" w:oddHBand="1" w:evenHBand="0" w:firstRowFirstColumn="0" w:firstRowLastColumn="0" w:lastRowFirstColumn="0" w:lastRowLastColumn="0"/>
              <w:rPr>
                <w:bCs/>
                <w:sz w:val="20"/>
                <w:szCs w:val="20"/>
                <w:lang w:val="sl-SI"/>
              </w:rPr>
            </w:pPr>
            <w:r w:rsidRPr="006741B3">
              <w:rPr>
                <w:bCs/>
                <w:sz w:val="20"/>
                <w:szCs w:val="20"/>
                <w:lang w:val="sl-SI"/>
              </w:rPr>
              <w:t>4 ure</w:t>
            </w:r>
          </w:p>
        </w:tc>
        <w:tc>
          <w:tcPr>
            <w:tcW w:w="964" w:type="pct"/>
          </w:tcPr>
          <w:p w14:paraId="7B449083" w14:textId="77777777" w:rsidR="00FE6B01" w:rsidRPr="006741B3" w:rsidRDefault="00FE6B01" w:rsidP="006741B3">
            <w:pPr>
              <w:pStyle w:val="Article"/>
              <w:numPr>
                <w:ilvl w:val="0"/>
                <w:numId w:val="0"/>
              </w:numPr>
              <w:spacing w:before="0" w:after="0"/>
              <w:jc w:val="both"/>
              <w:cnfStyle w:val="000000100000" w:firstRow="0" w:lastRow="0" w:firstColumn="0" w:lastColumn="0" w:oddVBand="0" w:evenVBand="0" w:oddHBand="1" w:evenHBand="0" w:firstRowFirstColumn="0" w:firstRowLastColumn="0" w:lastRowFirstColumn="0" w:lastRowLastColumn="0"/>
              <w:rPr>
                <w:bCs/>
                <w:sz w:val="20"/>
                <w:szCs w:val="20"/>
                <w:lang w:val="sl-SI"/>
              </w:rPr>
            </w:pPr>
            <w:r w:rsidRPr="006741B3">
              <w:rPr>
                <w:bCs/>
                <w:sz w:val="20"/>
                <w:szCs w:val="20"/>
                <w:lang w:val="sl-SI"/>
              </w:rPr>
              <w:t>8 ur</w:t>
            </w:r>
          </w:p>
        </w:tc>
      </w:tr>
    </w:tbl>
    <w:p w14:paraId="0992AD69" w14:textId="00070031" w:rsidR="00FE6B01" w:rsidRPr="006741B3" w:rsidRDefault="00FE6B01" w:rsidP="006741B3">
      <w:pPr>
        <w:spacing w:line="276" w:lineRule="auto"/>
        <w:rPr>
          <w:rFonts w:cs="Arial"/>
          <w:b/>
          <w:sz w:val="20"/>
          <w:szCs w:val="20"/>
        </w:rPr>
      </w:pPr>
    </w:p>
    <w:p w14:paraId="279F1458" w14:textId="566A102E" w:rsidR="00FE6B01" w:rsidRPr="006741B3" w:rsidRDefault="00FE6B01" w:rsidP="006741B3">
      <w:pPr>
        <w:spacing w:line="276" w:lineRule="auto"/>
        <w:rPr>
          <w:rFonts w:cs="Arial"/>
          <w:b/>
          <w:sz w:val="20"/>
          <w:szCs w:val="20"/>
        </w:rPr>
      </w:pPr>
      <w:bookmarkStart w:id="16" w:name="_Hlk39585307"/>
      <w:bookmarkEnd w:id="15"/>
      <w:r w:rsidRPr="006741B3">
        <w:rPr>
          <w:rFonts w:cs="Arial"/>
          <w:b/>
          <w:sz w:val="20"/>
          <w:szCs w:val="20"/>
        </w:rPr>
        <w:t>Odzivni časi in čas odprave napake segment B</w:t>
      </w:r>
    </w:p>
    <w:p w14:paraId="0D34D4AE" w14:textId="3ECFCAD6" w:rsidR="00FE6B01" w:rsidRPr="006741B3" w:rsidRDefault="00FE6B01" w:rsidP="006741B3">
      <w:pPr>
        <w:spacing w:line="276" w:lineRule="auto"/>
        <w:rPr>
          <w:rFonts w:cs="Arial"/>
          <w:b/>
          <w:sz w:val="20"/>
          <w:szCs w:val="20"/>
        </w:rPr>
      </w:pPr>
    </w:p>
    <w:tbl>
      <w:tblPr>
        <w:tblStyle w:val="Navadnatabela1"/>
        <w:tblW w:w="5000" w:type="pct"/>
        <w:tblLook w:val="04A0" w:firstRow="1" w:lastRow="0" w:firstColumn="1" w:lastColumn="0" w:noHBand="0" w:noVBand="1"/>
      </w:tblPr>
      <w:tblGrid>
        <w:gridCol w:w="1433"/>
        <w:gridCol w:w="4463"/>
        <w:gridCol w:w="1646"/>
        <w:gridCol w:w="1802"/>
      </w:tblGrid>
      <w:tr w:rsidR="00FE6B01" w:rsidRPr="006741B3" w14:paraId="58E29617" w14:textId="77777777" w:rsidTr="00EC76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7" w:type="pct"/>
          </w:tcPr>
          <w:p w14:paraId="48E6EC7E" w14:textId="77777777" w:rsidR="00FE6B01" w:rsidRPr="006741B3" w:rsidRDefault="00FE6B01" w:rsidP="006741B3">
            <w:pPr>
              <w:pStyle w:val="Article"/>
              <w:numPr>
                <w:ilvl w:val="0"/>
                <w:numId w:val="0"/>
              </w:numPr>
              <w:spacing w:before="0" w:after="0"/>
              <w:jc w:val="left"/>
              <w:rPr>
                <w:sz w:val="20"/>
                <w:szCs w:val="20"/>
                <w:lang w:val="sl-SI"/>
              </w:rPr>
            </w:pPr>
            <w:r w:rsidRPr="006741B3">
              <w:rPr>
                <w:sz w:val="20"/>
                <w:szCs w:val="20"/>
                <w:lang w:val="sl-SI"/>
              </w:rPr>
              <w:t>Kategorija napake</w:t>
            </w:r>
          </w:p>
        </w:tc>
        <w:tc>
          <w:tcPr>
            <w:tcW w:w="2388" w:type="pct"/>
          </w:tcPr>
          <w:p w14:paraId="5E0B7643" w14:textId="77777777" w:rsidR="00FE6B01" w:rsidRPr="006741B3" w:rsidRDefault="00FE6B01" w:rsidP="006741B3">
            <w:pPr>
              <w:pStyle w:val="Article"/>
              <w:numPr>
                <w:ilvl w:val="0"/>
                <w:numId w:val="0"/>
              </w:numPr>
              <w:spacing w:before="0" w:after="0"/>
              <w:jc w:val="left"/>
              <w:cnfStyle w:val="100000000000" w:firstRow="1" w:lastRow="0" w:firstColumn="0" w:lastColumn="0" w:oddVBand="0" w:evenVBand="0" w:oddHBand="0" w:evenHBand="0" w:firstRowFirstColumn="0" w:firstRowLastColumn="0" w:lastRowFirstColumn="0" w:lastRowLastColumn="0"/>
              <w:rPr>
                <w:sz w:val="20"/>
                <w:szCs w:val="20"/>
                <w:lang w:val="sl-SI"/>
              </w:rPr>
            </w:pPr>
            <w:r w:rsidRPr="006741B3">
              <w:rPr>
                <w:sz w:val="20"/>
                <w:szCs w:val="20"/>
                <w:lang w:val="sl-SI"/>
              </w:rPr>
              <w:t>Opis napake</w:t>
            </w:r>
          </w:p>
        </w:tc>
        <w:tc>
          <w:tcPr>
            <w:tcW w:w="881" w:type="pct"/>
          </w:tcPr>
          <w:p w14:paraId="78C4D608" w14:textId="77777777" w:rsidR="00FE6B01" w:rsidRPr="006741B3" w:rsidRDefault="00FE6B01" w:rsidP="006741B3">
            <w:pPr>
              <w:pStyle w:val="Article"/>
              <w:numPr>
                <w:ilvl w:val="0"/>
                <w:numId w:val="0"/>
              </w:numPr>
              <w:spacing w:before="0" w:after="0"/>
              <w:jc w:val="left"/>
              <w:cnfStyle w:val="100000000000" w:firstRow="1" w:lastRow="0" w:firstColumn="0" w:lastColumn="0" w:oddVBand="0" w:evenVBand="0" w:oddHBand="0" w:evenHBand="0" w:firstRowFirstColumn="0" w:firstRowLastColumn="0" w:lastRowFirstColumn="0" w:lastRowLastColumn="0"/>
              <w:rPr>
                <w:sz w:val="20"/>
                <w:szCs w:val="20"/>
                <w:lang w:val="sl-SI"/>
              </w:rPr>
            </w:pPr>
            <w:r w:rsidRPr="006741B3">
              <w:rPr>
                <w:sz w:val="20"/>
                <w:szCs w:val="20"/>
                <w:lang w:val="sl-SI"/>
              </w:rPr>
              <w:t>Odzivni čas</w:t>
            </w:r>
          </w:p>
        </w:tc>
        <w:tc>
          <w:tcPr>
            <w:tcW w:w="964" w:type="pct"/>
          </w:tcPr>
          <w:p w14:paraId="3253EE1D" w14:textId="77777777" w:rsidR="00FE6B01" w:rsidRPr="006741B3" w:rsidRDefault="00FE6B01" w:rsidP="006741B3">
            <w:pPr>
              <w:pStyle w:val="Article"/>
              <w:numPr>
                <w:ilvl w:val="0"/>
                <w:numId w:val="0"/>
              </w:numPr>
              <w:spacing w:before="0" w:after="0"/>
              <w:jc w:val="left"/>
              <w:cnfStyle w:val="100000000000" w:firstRow="1" w:lastRow="0" w:firstColumn="0" w:lastColumn="0" w:oddVBand="0" w:evenVBand="0" w:oddHBand="0" w:evenHBand="0" w:firstRowFirstColumn="0" w:firstRowLastColumn="0" w:lastRowFirstColumn="0" w:lastRowLastColumn="0"/>
              <w:rPr>
                <w:sz w:val="20"/>
                <w:szCs w:val="20"/>
                <w:lang w:val="sl-SI"/>
              </w:rPr>
            </w:pPr>
            <w:r w:rsidRPr="006741B3">
              <w:rPr>
                <w:sz w:val="20"/>
                <w:szCs w:val="20"/>
                <w:lang w:val="sl-SI"/>
              </w:rPr>
              <w:t>Čas odprave</w:t>
            </w:r>
          </w:p>
        </w:tc>
      </w:tr>
      <w:tr w:rsidR="00FE6B01" w:rsidRPr="006741B3" w14:paraId="6AA090B5" w14:textId="77777777" w:rsidTr="00EC76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7" w:type="pct"/>
          </w:tcPr>
          <w:p w14:paraId="07A4DC1B" w14:textId="77777777" w:rsidR="00FE6B01" w:rsidRPr="006741B3" w:rsidRDefault="00FE6B01" w:rsidP="006741B3">
            <w:pPr>
              <w:pStyle w:val="Article"/>
              <w:numPr>
                <w:ilvl w:val="0"/>
                <w:numId w:val="0"/>
              </w:numPr>
              <w:spacing w:before="0" w:after="0"/>
              <w:jc w:val="both"/>
              <w:rPr>
                <w:sz w:val="20"/>
                <w:szCs w:val="20"/>
                <w:lang w:val="sl-SI"/>
              </w:rPr>
            </w:pPr>
            <w:r w:rsidRPr="006741B3">
              <w:rPr>
                <w:sz w:val="20"/>
                <w:szCs w:val="20"/>
                <w:lang w:val="sl-SI"/>
              </w:rPr>
              <w:t>Kritično</w:t>
            </w:r>
          </w:p>
        </w:tc>
        <w:tc>
          <w:tcPr>
            <w:tcW w:w="2388" w:type="pct"/>
          </w:tcPr>
          <w:p w14:paraId="5A9CB2ED" w14:textId="77777777" w:rsidR="00FE6B01" w:rsidRPr="006741B3" w:rsidRDefault="00FE6B01" w:rsidP="006741B3">
            <w:pPr>
              <w:pStyle w:val="Article"/>
              <w:numPr>
                <w:ilvl w:val="0"/>
                <w:numId w:val="0"/>
              </w:numPr>
              <w:spacing w:before="0" w:after="0"/>
              <w:jc w:val="both"/>
              <w:cnfStyle w:val="000000100000" w:firstRow="0" w:lastRow="0" w:firstColumn="0" w:lastColumn="0" w:oddVBand="0" w:evenVBand="0" w:oddHBand="1" w:evenHBand="0" w:firstRowFirstColumn="0" w:firstRowLastColumn="0" w:lastRowFirstColumn="0" w:lastRowLastColumn="0"/>
              <w:rPr>
                <w:sz w:val="20"/>
                <w:szCs w:val="20"/>
                <w:lang w:val="sl-SI"/>
              </w:rPr>
            </w:pPr>
            <w:r w:rsidRPr="006741B3">
              <w:rPr>
                <w:sz w:val="20"/>
                <w:szCs w:val="20"/>
                <w:lang w:val="sl-SI"/>
              </w:rPr>
              <w:t xml:space="preserve">Napaka, ki onemogoča, ali resno ogroža delovanje in uporabo opreme v celoti ali v njenem bistvenem delu in je ni moč preseči s primerno zasilno ali ročno rešitvijo. </w:t>
            </w:r>
          </w:p>
        </w:tc>
        <w:tc>
          <w:tcPr>
            <w:tcW w:w="881" w:type="pct"/>
          </w:tcPr>
          <w:p w14:paraId="48891400" w14:textId="77777777" w:rsidR="00FE6B01" w:rsidRPr="006741B3" w:rsidRDefault="00FE6B01" w:rsidP="006741B3">
            <w:pPr>
              <w:pStyle w:val="Article"/>
              <w:numPr>
                <w:ilvl w:val="0"/>
                <w:numId w:val="0"/>
              </w:numPr>
              <w:spacing w:before="0" w:after="0"/>
              <w:jc w:val="both"/>
              <w:cnfStyle w:val="000000100000" w:firstRow="0" w:lastRow="0" w:firstColumn="0" w:lastColumn="0" w:oddVBand="0" w:evenVBand="0" w:oddHBand="1" w:evenHBand="0" w:firstRowFirstColumn="0" w:firstRowLastColumn="0" w:lastRowFirstColumn="0" w:lastRowLastColumn="0"/>
              <w:rPr>
                <w:sz w:val="20"/>
                <w:szCs w:val="20"/>
                <w:lang w:val="sl-SI"/>
              </w:rPr>
            </w:pPr>
            <w:r w:rsidRPr="006741B3">
              <w:rPr>
                <w:sz w:val="20"/>
                <w:szCs w:val="20"/>
                <w:lang w:val="sl-SI"/>
              </w:rPr>
              <w:t>2 uri</w:t>
            </w:r>
          </w:p>
        </w:tc>
        <w:tc>
          <w:tcPr>
            <w:tcW w:w="964" w:type="pct"/>
          </w:tcPr>
          <w:p w14:paraId="4DD11F0A" w14:textId="77777777" w:rsidR="00FE6B01" w:rsidRPr="006741B3" w:rsidRDefault="00FE6B01" w:rsidP="006741B3">
            <w:pPr>
              <w:pStyle w:val="Article"/>
              <w:numPr>
                <w:ilvl w:val="0"/>
                <w:numId w:val="0"/>
              </w:numPr>
              <w:spacing w:before="0" w:after="0"/>
              <w:jc w:val="both"/>
              <w:cnfStyle w:val="000000100000" w:firstRow="0" w:lastRow="0" w:firstColumn="0" w:lastColumn="0" w:oddVBand="0" w:evenVBand="0" w:oddHBand="1" w:evenHBand="0" w:firstRowFirstColumn="0" w:firstRowLastColumn="0" w:lastRowFirstColumn="0" w:lastRowLastColumn="0"/>
              <w:rPr>
                <w:sz w:val="20"/>
                <w:szCs w:val="20"/>
                <w:lang w:val="sl-SI"/>
              </w:rPr>
            </w:pPr>
            <w:r w:rsidRPr="006741B3">
              <w:rPr>
                <w:sz w:val="20"/>
                <w:szCs w:val="20"/>
                <w:lang w:val="sl-SI"/>
              </w:rPr>
              <w:t>6 ure</w:t>
            </w:r>
          </w:p>
        </w:tc>
      </w:tr>
      <w:tr w:rsidR="00FE6B01" w:rsidRPr="006741B3" w14:paraId="337CA4B7" w14:textId="77777777" w:rsidTr="00EC767E">
        <w:tc>
          <w:tcPr>
            <w:cnfStyle w:val="001000000000" w:firstRow="0" w:lastRow="0" w:firstColumn="1" w:lastColumn="0" w:oddVBand="0" w:evenVBand="0" w:oddHBand="0" w:evenHBand="0" w:firstRowFirstColumn="0" w:firstRowLastColumn="0" w:lastRowFirstColumn="0" w:lastRowLastColumn="0"/>
            <w:tcW w:w="767" w:type="pct"/>
          </w:tcPr>
          <w:p w14:paraId="2CDC53EF" w14:textId="77777777" w:rsidR="00FE6B01" w:rsidRPr="006741B3" w:rsidRDefault="00FE6B01" w:rsidP="006741B3">
            <w:pPr>
              <w:pStyle w:val="Article"/>
              <w:numPr>
                <w:ilvl w:val="0"/>
                <w:numId w:val="0"/>
              </w:numPr>
              <w:spacing w:before="0" w:after="0"/>
              <w:jc w:val="both"/>
              <w:rPr>
                <w:sz w:val="20"/>
                <w:szCs w:val="20"/>
                <w:lang w:val="sl-SI"/>
              </w:rPr>
            </w:pPr>
            <w:r w:rsidRPr="006741B3">
              <w:rPr>
                <w:sz w:val="20"/>
                <w:szCs w:val="20"/>
                <w:lang w:val="sl-SI"/>
              </w:rPr>
              <w:t>Resno</w:t>
            </w:r>
          </w:p>
        </w:tc>
        <w:tc>
          <w:tcPr>
            <w:tcW w:w="2388" w:type="pct"/>
          </w:tcPr>
          <w:p w14:paraId="1B8CCC0C" w14:textId="77777777" w:rsidR="00FE6B01" w:rsidRPr="006741B3" w:rsidRDefault="00FE6B01" w:rsidP="006741B3">
            <w:pPr>
              <w:pStyle w:val="Article"/>
              <w:numPr>
                <w:ilvl w:val="0"/>
                <w:numId w:val="0"/>
              </w:numPr>
              <w:spacing w:before="0" w:after="0"/>
              <w:jc w:val="both"/>
              <w:cnfStyle w:val="000000000000" w:firstRow="0" w:lastRow="0" w:firstColumn="0" w:lastColumn="0" w:oddVBand="0" w:evenVBand="0" w:oddHBand="0" w:evenHBand="0" w:firstRowFirstColumn="0" w:firstRowLastColumn="0" w:lastRowFirstColumn="0" w:lastRowLastColumn="0"/>
              <w:rPr>
                <w:sz w:val="20"/>
                <w:szCs w:val="20"/>
                <w:lang w:val="sl-SI"/>
              </w:rPr>
            </w:pPr>
            <w:r w:rsidRPr="006741B3">
              <w:rPr>
                <w:sz w:val="20"/>
                <w:szCs w:val="20"/>
                <w:lang w:val="sl-SI"/>
              </w:rPr>
              <w:t xml:space="preserve">Napaka, ki povzroča poslovno kritične nevšečnosti oziroma napake pri delovanju in uporabi opreme v celoti ali v njenem bistvenem delu, vendar jo je moč preseči s primerno zasilno ali ročno rešitvijo. </w:t>
            </w:r>
          </w:p>
        </w:tc>
        <w:tc>
          <w:tcPr>
            <w:tcW w:w="881" w:type="pct"/>
          </w:tcPr>
          <w:p w14:paraId="037CA222" w14:textId="77777777" w:rsidR="00FE6B01" w:rsidRPr="006741B3" w:rsidRDefault="00FE6B01" w:rsidP="006741B3">
            <w:pPr>
              <w:pStyle w:val="Article"/>
              <w:numPr>
                <w:ilvl w:val="0"/>
                <w:numId w:val="0"/>
              </w:numPr>
              <w:spacing w:before="0" w:after="0"/>
              <w:jc w:val="both"/>
              <w:cnfStyle w:val="000000000000" w:firstRow="0" w:lastRow="0" w:firstColumn="0" w:lastColumn="0" w:oddVBand="0" w:evenVBand="0" w:oddHBand="0" w:evenHBand="0" w:firstRowFirstColumn="0" w:firstRowLastColumn="0" w:lastRowFirstColumn="0" w:lastRowLastColumn="0"/>
              <w:rPr>
                <w:sz w:val="20"/>
                <w:szCs w:val="20"/>
                <w:lang w:val="sl-SI"/>
              </w:rPr>
            </w:pPr>
            <w:r w:rsidRPr="006741B3">
              <w:rPr>
                <w:sz w:val="20"/>
                <w:szCs w:val="20"/>
                <w:lang w:val="sl-SI"/>
              </w:rPr>
              <w:t>4 ur</w:t>
            </w:r>
          </w:p>
        </w:tc>
        <w:tc>
          <w:tcPr>
            <w:tcW w:w="964" w:type="pct"/>
          </w:tcPr>
          <w:p w14:paraId="5F64A78D" w14:textId="77777777" w:rsidR="00FE6B01" w:rsidRPr="006741B3" w:rsidRDefault="00FE6B01" w:rsidP="006741B3">
            <w:pPr>
              <w:pStyle w:val="Article"/>
              <w:numPr>
                <w:ilvl w:val="0"/>
                <w:numId w:val="0"/>
              </w:numPr>
              <w:spacing w:before="0" w:after="0"/>
              <w:jc w:val="both"/>
              <w:cnfStyle w:val="000000000000" w:firstRow="0" w:lastRow="0" w:firstColumn="0" w:lastColumn="0" w:oddVBand="0" w:evenVBand="0" w:oddHBand="0" w:evenHBand="0" w:firstRowFirstColumn="0" w:firstRowLastColumn="0" w:lastRowFirstColumn="0" w:lastRowLastColumn="0"/>
              <w:rPr>
                <w:sz w:val="20"/>
                <w:szCs w:val="20"/>
                <w:lang w:val="sl-SI"/>
              </w:rPr>
            </w:pPr>
            <w:r w:rsidRPr="006741B3">
              <w:rPr>
                <w:sz w:val="20"/>
                <w:szCs w:val="20"/>
                <w:lang w:val="sl-SI"/>
              </w:rPr>
              <w:t>8 ur</w:t>
            </w:r>
          </w:p>
        </w:tc>
      </w:tr>
      <w:tr w:rsidR="00FE6B01" w:rsidRPr="006741B3" w14:paraId="6964BD80" w14:textId="77777777" w:rsidTr="00EC76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7" w:type="pct"/>
          </w:tcPr>
          <w:p w14:paraId="4FC7C7D0" w14:textId="77777777" w:rsidR="00FE6B01" w:rsidRPr="006741B3" w:rsidRDefault="00FE6B01" w:rsidP="006741B3">
            <w:pPr>
              <w:pStyle w:val="Article"/>
              <w:numPr>
                <w:ilvl w:val="0"/>
                <w:numId w:val="0"/>
              </w:numPr>
              <w:spacing w:before="0" w:after="0"/>
              <w:jc w:val="both"/>
              <w:rPr>
                <w:sz w:val="20"/>
                <w:szCs w:val="20"/>
                <w:lang w:val="sl-SI"/>
              </w:rPr>
            </w:pPr>
            <w:r w:rsidRPr="006741B3">
              <w:rPr>
                <w:sz w:val="20"/>
                <w:szCs w:val="20"/>
                <w:lang w:val="sl-SI"/>
              </w:rPr>
              <w:t>Običajno</w:t>
            </w:r>
          </w:p>
        </w:tc>
        <w:tc>
          <w:tcPr>
            <w:tcW w:w="2388" w:type="pct"/>
          </w:tcPr>
          <w:p w14:paraId="3E494D68" w14:textId="77777777" w:rsidR="00FE6B01" w:rsidRPr="006741B3" w:rsidRDefault="00FE6B01" w:rsidP="006741B3">
            <w:pPr>
              <w:pStyle w:val="Article"/>
              <w:numPr>
                <w:ilvl w:val="0"/>
                <w:numId w:val="0"/>
              </w:numPr>
              <w:spacing w:before="0" w:after="0"/>
              <w:jc w:val="both"/>
              <w:cnfStyle w:val="000000100000" w:firstRow="0" w:lastRow="0" w:firstColumn="0" w:lastColumn="0" w:oddVBand="0" w:evenVBand="0" w:oddHBand="1" w:evenHBand="0" w:firstRowFirstColumn="0" w:firstRowLastColumn="0" w:lastRowFirstColumn="0" w:lastRowLastColumn="0"/>
              <w:rPr>
                <w:bCs/>
                <w:sz w:val="20"/>
                <w:szCs w:val="20"/>
                <w:lang w:val="sl-SI"/>
              </w:rPr>
            </w:pPr>
            <w:r w:rsidRPr="006741B3">
              <w:rPr>
                <w:sz w:val="20"/>
                <w:szCs w:val="20"/>
                <w:lang w:val="sl-SI"/>
              </w:rPr>
              <w:t>Napaka</w:t>
            </w:r>
            <w:r w:rsidRPr="006741B3">
              <w:rPr>
                <w:bCs/>
                <w:sz w:val="20"/>
                <w:szCs w:val="20"/>
                <w:lang w:val="sl-SI"/>
              </w:rPr>
              <w:t>, ki povzroča nevšečnosti ali neskladnosti pri delovanju in uporabi opreme in ni posebej pomembne ali kritične narave.</w:t>
            </w:r>
          </w:p>
        </w:tc>
        <w:tc>
          <w:tcPr>
            <w:tcW w:w="881" w:type="pct"/>
          </w:tcPr>
          <w:p w14:paraId="1D2B5644" w14:textId="77777777" w:rsidR="00FE6B01" w:rsidRPr="006741B3" w:rsidRDefault="00FE6B01" w:rsidP="006741B3">
            <w:pPr>
              <w:pStyle w:val="Article"/>
              <w:numPr>
                <w:ilvl w:val="0"/>
                <w:numId w:val="0"/>
              </w:numPr>
              <w:spacing w:before="0" w:after="0"/>
              <w:jc w:val="both"/>
              <w:cnfStyle w:val="000000100000" w:firstRow="0" w:lastRow="0" w:firstColumn="0" w:lastColumn="0" w:oddVBand="0" w:evenVBand="0" w:oddHBand="1" w:evenHBand="0" w:firstRowFirstColumn="0" w:firstRowLastColumn="0" w:lastRowFirstColumn="0" w:lastRowLastColumn="0"/>
              <w:rPr>
                <w:bCs/>
                <w:sz w:val="20"/>
                <w:szCs w:val="20"/>
                <w:lang w:val="sl-SI"/>
              </w:rPr>
            </w:pPr>
            <w:r w:rsidRPr="006741B3">
              <w:rPr>
                <w:bCs/>
                <w:sz w:val="20"/>
                <w:szCs w:val="20"/>
                <w:lang w:val="sl-SI"/>
              </w:rPr>
              <w:t>1 delovni dan</w:t>
            </w:r>
          </w:p>
        </w:tc>
        <w:tc>
          <w:tcPr>
            <w:tcW w:w="964" w:type="pct"/>
          </w:tcPr>
          <w:p w14:paraId="22992D1F" w14:textId="77777777" w:rsidR="00FE6B01" w:rsidRPr="006741B3" w:rsidRDefault="00FE6B01" w:rsidP="006741B3">
            <w:pPr>
              <w:pStyle w:val="Article"/>
              <w:numPr>
                <w:ilvl w:val="0"/>
                <w:numId w:val="0"/>
              </w:numPr>
              <w:spacing w:before="0" w:after="0"/>
              <w:jc w:val="both"/>
              <w:cnfStyle w:val="000000100000" w:firstRow="0" w:lastRow="0" w:firstColumn="0" w:lastColumn="0" w:oddVBand="0" w:evenVBand="0" w:oddHBand="1" w:evenHBand="0" w:firstRowFirstColumn="0" w:firstRowLastColumn="0" w:lastRowFirstColumn="0" w:lastRowLastColumn="0"/>
              <w:rPr>
                <w:bCs/>
                <w:sz w:val="20"/>
                <w:szCs w:val="20"/>
                <w:lang w:val="sl-SI"/>
              </w:rPr>
            </w:pPr>
            <w:r w:rsidRPr="006741B3">
              <w:rPr>
                <w:bCs/>
                <w:sz w:val="20"/>
                <w:szCs w:val="20"/>
                <w:lang w:val="sl-SI"/>
              </w:rPr>
              <w:t>do 5 delovnih dni</w:t>
            </w:r>
          </w:p>
        </w:tc>
      </w:tr>
    </w:tbl>
    <w:p w14:paraId="44A5535A" w14:textId="157B74D8" w:rsidR="00FE6B01" w:rsidRPr="006741B3" w:rsidRDefault="00FE6B01" w:rsidP="006741B3">
      <w:pPr>
        <w:spacing w:line="276" w:lineRule="auto"/>
        <w:rPr>
          <w:rFonts w:cs="Arial"/>
          <w:b/>
          <w:sz w:val="20"/>
          <w:szCs w:val="20"/>
        </w:rPr>
      </w:pPr>
    </w:p>
    <w:bookmarkEnd w:id="16"/>
    <w:p w14:paraId="3C3E5172" w14:textId="77777777" w:rsidR="00FE6B01" w:rsidRPr="006741B3" w:rsidRDefault="00FE6B01" w:rsidP="006741B3">
      <w:pPr>
        <w:spacing w:line="276" w:lineRule="auto"/>
        <w:rPr>
          <w:rFonts w:cs="Arial"/>
          <w:b/>
          <w:sz w:val="20"/>
          <w:szCs w:val="20"/>
        </w:rPr>
      </w:pPr>
    </w:p>
    <w:p w14:paraId="5E9CA6FD" w14:textId="1B753D97" w:rsidR="00223B53" w:rsidRPr="006741B3" w:rsidRDefault="00223B53" w:rsidP="00E7520B">
      <w:pPr>
        <w:pStyle w:val="2Naslov"/>
        <w:numPr>
          <w:ilvl w:val="1"/>
          <w:numId w:val="2"/>
        </w:numPr>
        <w:spacing w:line="276" w:lineRule="auto"/>
        <w:ind w:hanging="419"/>
        <w:rPr>
          <w:rFonts w:ascii="Arial" w:hAnsi="Arial" w:cs="Arial"/>
          <w:sz w:val="20"/>
          <w:szCs w:val="20"/>
        </w:rPr>
      </w:pPr>
      <w:r w:rsidRPr="006741B3">
        <w:rPr>
          <w:rFonts w:ascii="Arial" w:hAnsi="Arial" w:cs="Arial"/>
          <w:sz w:val="20"/>
          <w:szCs w:val="20"/>
        </w:rPr>
        <w:t xml:space="preserve">Kakovost izvedbe storitev </w:t>
      </w:r>
    </w:p>
    <w:p w14:paraId="3ABF32F1" w14:textId="5618C5EA" w:rsidR="00223B53" w:rsidRPr="006741B3" w:rsidRDefault="00223B53" w:rsidP="006741B3">
      <w:pPr>
        <w:spacing w:line="276" w:lineRule="auto"/>
        <w:jc w:val="both"/>
        <w:rPr>
          <w:rFonts w:cs="Arial"/>
          <w:sz w:val="20"/>
          <w:szCs w:val="20"/>
        </w:rPr>
      </w:pPr>
      <w:r w:rsidRPr="006741B3">
        <w:rPr>
          <w:rFonts w:cs="Arial"/>
          <w:sz w:val="20"/>
          <w:szCs w:val="20"/>
        </w:rPr>
        <w:t>Storitve morajo biti opravljene strokovno in kakovostno po vseh pravilih stroke, skladno z dobrimi praksami proizvajalca opreme ali njegovega principala, s skrbnostjo dobrega strokovnjaka in v skladu z veljavnimi predpisi (zakoni, pravilniki, standardi), tehničnimi navodili in priporočili.</w:t>
      </w:r>
    </w:p>
    <w:p w14:paraId="50793E54" w14:textId="77777777" w:rsidR="00223B53" w:rsidRPr="006741B3" w:rsidRDefault="00223B53" w:rsidP="006741B3">
      <w:pPr>
        <w:spacing w:line="276" w:lineRule="auto"/>
        <w:rPr>
          <w:rFonts w:cs="Arial"/>
          <w:b/>
          <w:sz w:val="20"/>
          <w:szCs w:val="20"/>
        </w:rPr>
      </w:pPr>
      <w:bookmarkStart w:id="17" w:name="_Toc33541301"/>
    </w:p>
    <w:p w14:paraId="126A41E2" w14:textId="7DB1D655" w:rsidR="00487B71" w:rsidRPr="006741B3" w:rsidRDefault="00FE6B01" w:rsidP="006741B3">
      <w:pPr>
        <w:pStyle w:val="2Naslov"/>
        <w:numPr>
          <w:ilvl w:val="2"/>
          <w:numId w:val="2"/>
        </w:numPr>
        <w:spacing w:line="276" w:lineRule="auto"/>
        <w:ind w:hanging="495"/>
        <w:rPr>
          <w:rFonts w:ascii="Arial" w:hAnsi="Arial" w:cs="Arial"/>
          <w:sz w:val="20"/>
          <w:szCs w:val="20"/>
        </w:rPr>
      </w:pPr>
      <w:r w:rsidRPr="006741B3">
        <w:rPr>
          <w:rFonts w:ascii="Arial" w:hAnsi="Arial" w:cs="Arial"/>
          <w:sz w:val="20"/>
          <w:szCs w:val="20"/>
        </w:rPr>
        <w:t xml:space="preserve">Režimi </w:t>
      </w:r>
      <w:r w:rsidR="001C1653" w:rsidRPr="006741B3">
        <w:rPr>
          <w:rFonts w:ascii="Arial" w:hAnsi="Arial" w:cs="Arial"/>
          <w:sz w:val="20"/>
          <w:szCs w:val="20"/>
        </w:rPr>
        <w:t>plačevanja za opravljene storitve</w:t>
      </w:r>
      <w:bookmarkEnd w:id="17"/>
    </w:p>
    <w:p w14:paraId="50345FC3" w14:textId="0C3C7BFB" w:rsidR="00FE6B01" w:rsidRPr="006741B3" w:rsidRDefault="00FE6B01" w:rsidP="006741B3">
      <w:pPr>
        <w:pStyle w:val="Odstavekseznama"/>
        <w:numPr>
          <w:ilvl w:val="0"/>
          <w:numId w:val="15"/>
        </w:numPr>
        <w:spacing w:after="160" w:line="276" w:lineRule="auto"/>
        <w:jc w:val="both"/>
        <w:rPr>
          <w:rFonts w:cs="Arial"/>
          <w:sz w:val="20"/>
          <w:szCs w:val="20"/>
        </w:rPr>
      </w:pPr>
      <w:bookmarkStart w:id="18" w:name="_Hlk39670367"/>
      <w:bookmarkStart w:id="19" w:name="_Hlk35988541"/>
      <w:r w:rsidRPr="006741B3">
        <w:rPr>
          <w:rFonts w:cs="Arial"/>
          <w:b/>
          <w:sz w:val="20"/>
          <w:szCs w:val="20"/>
        </w:rPr>
        <w:t>Oprema v segmentu A</w:t>
      </w:r>
      <w:r w:rsidRPr="006741B3">
        <w:rPr>
          <w:rFonts w:cs="Arial"/>
          <w:sz w:val="20"/>
          <w:szCs w:val="20"/>
        </w:rPr>
        <w:t xml:space="preserve"> se vzdržuje v pavšalnem režimu vzdrževanja</w:t>
      </w:r>
      <w:r w:rsidR="007228A3" w:rsidRPr="006741B3">
        <w:rPr>
          <w:rFonts w:cs="Arial"/>
          <w:sz w:val="20"/>
          <w:szCs w:val="20"/>
        </w:rPr>
        <w:t xml:space="preserve">. Mesečni pavšal </w:t>
      </w:r>
      <w:r w:rsidR="00A630A9" w:rsidRPr="006741B3">
        <w:rPr>
          <w:rFonts w:cs="Arial"/>
          <w:sz w:val="20"/>
          <w:szCs w:val="20"/>
        </w:rPr>
        <w:t>vključuje</w:t>
      </w:r>
      <w:r w:rsidR="008C09C0" w:rsidRPr="006741B3">
        <w:rPr>
          <w:rFonts w:cs="Arial"/>
          <w:sz w:val="20"/>
          <w:szCs w:val="20"/>
        </w:rPr>
        <w:t xml:space="preserve"> </w:t>
      </w:r>
      <w:r w:rsidR="007228A3" w:rsidRPr="006741B3">
        <w:rPr>
          <w:rFonts w:cs="Arial"/>
          <w:sz w:val="20"/>
          <w:szCs w:val="20"/>
        </w:rPr>
        <w:t xml:space="preserve">stroške </w:t>
      </w:r>
      <w:r w:rsidRPr="006741B3">
        <w:rPr>
          <w:rFonts w:cs="Arial"/>
          <w:sz w:val="20"/>
          <w:szCs w:val="20"/>
        </w:rPr>
        <w:t>vse</w:t>
      </w:r>
      <w:r w:rsidR="007228A3" w:rsidRPr="006741B3">
        <w:rPr>
          <w:rFonts w:cs="Arial"/>
          <w:sz w:val="20"/>
          <w:szCs w:val="20"/>
        </w:rPr>
        <w:t>h</w:t>
      </w:r>
      <w:r w:rsidRPr="006741B3">
        <w:rPr>
          <w:rFonts w:cs="Arial"/>
          <w:sz w:val="20"/>
          <w:szCs w:val="20"/>
        </w:rPr>
        <w:t xml:space="preserve"> storit</w:t>
      </w:r>
      <w:r w:rsidR="007228A3" w:rsidRPr="006741B3">
        <w:rPr>
          <w:rFonts w:cs="Arial"/>
          <w:sz w:val="20"/>
          <w:szCs w:val="20"/>
        </w:rPr>
        <w:t>e</w:t>
      </w:r>
      <w:r w:rsidRPr="006741B3">
        <w:rPr>
          <w:rFonts w:cs="Arial"/>
          <w:sz w:val="20"/>
          <w:szCs w:val="20"/>
        </w:rPr>
        <w:t xml:space="preserve">v, </w:t>
      </w:r>
      <w:r w:rsidR="007228A3" w:rsidRPr="006741B3">
        <w:rPr>
          <w:rFonts w:cs="Arial"/>
          <w:sz w:val="20"/>
          <w:szCs w:val="20"/>
        </w:rPr>
        <w:t xml:space="preserve">ki so </w:t>
      </w:r>
      <w:r w:rsidRPr="006741B3">
        <w:rPr>
          <w:rFonts w:cs="Arial"/>
          <w:sz w:val="20"/>
          <w:szCs w:val="20"/>
        </w:rPr>
        <w:t xml:space="preserve">navedene v </w:t>
      </w:r>
      <w:r w:rsidR="001C1653" w:rsidRPr="006741B3">
        <w:rPr>
          <w:rFonts w:cs="Arial"/>
          <w:sz w:val="20"/>
          <w:szCs w:val="20"/>
        </w:rPr>
        <w:t xml:space="preserve">točki </w:t>
      </w:r>
      <w:r w:rsidR="00F368AB" w:rsidRPr="006741B3">
        <w:rPr>
          <w:rFonts w:cs="Arial"/>
          <w:sz w:val="20"/>
          <w:szCs w:val="20"/>
        </w:rPr>
        <w:t>3</w:t>
      </w:r>
      <w:r w:rsidR="008C09C0" w:rsidRPr="006741B3">
        <w:rPr>
          <w:rFonts w:cs="Arial"/>
          <w:sz w:val="20"/>
          <w:szCs w:val="20"/>
        </w:rPr>
        <w:t>.</w:t>
      </w:r>
      <w:r w:rsidR="00F368AB" w:rsidRPr="006741B3">
        <w:rPr>
          <w:rFonts w:cs="Arial"/>
          <w:sz w:val="20"/>
          <w:szCs w:val="20"/>
        </w:rPr>
        <w:t>2</w:t>
      </w:r>
      <w:r w:rsidR="008C09C0" w:rsidRPr="006741B3">
        <w:rPr>
          <w:rFonts w:cs="Arial"/>
          <w:sz w:val="20"/>
          <w:szCs w:val="20"/>
        </w:rPr>
        <w:t>.</w:t>
      </w:r>
      <w:r w:rsidR="00043A9E">
        <w:rPr>
          <w:rFonts w:cs="Arial"/>
          <w:sz w:val="20"/>
          <w:szCs w:val="20"/>
        </w:rPr>
        <w:t>2.4</w:t>
      </w:r>
      <w:r w:rsidRPr="006741B3">
        <w:rPr>
          <w:rFonts w:cs="Arial"/>
          <w:sz w:val="20"/>
          <w:szCs w:val="20"/>
        </w:rPr>
        <w:t xml:space="preserve"> </w:t>
      </w:r>
      <w:r w:rsidR="007228A3" w:rsidRPr="001703DA">
        <w:rPr>
          <w:rFonts w:cs="Arial"/>
          <w:i/>
          <w:iCs/>
          <w:sz w:val="20"/>
          <w:szCs w:val="20"/>
        </w:rPr>
        <w:t>Obseg podpore aktivne mrežne opreme</w:t>
      </w:r>
      <w:r w:rsidR="007228A3" w:rsidRPr="000D0450">
        <w:rPr>
          <w:rFonts w:cs="Arial"/>
          <w:i/>
          <w:iCs/>
          <w:sz w:val="20"/>
          <w:szCs w:val="20"/>
        </w:rPr>
        <w:t>.</w:t>
      </w:r>
      <w:bookmarkEnd w:id="18"/>
      <w:r w:rsidR="007228A3" w:rsidRPr="006741B3">
        <w:rPr>
          <w:rFonts w:cs="Arial"/>
          <w:sz w:val="20"/>
          <w:szCs w:val="20"/>
        </w:rPr>
        <w:t xml:space="preserve"> </w:t>
      </w:r>
      <w:r w:rsidRPr="006741B3">
        <w:rPr>
          <w:rFonts w:cs="Arial"/>
          <w:sz w:val="20"/>
          <w:szCs w:val="20"/>
        </w:rPr>
        <w:t>Cena storitve je cena za vzdrževanje sistema na mesec.</w:t>
      </w:r>
    </w:p>
    <w:p w14:paraId="044AAF15" w14:textId="5D21280B" w:rsidR="00FE6B01" w:rsidRPr="006741B3" w:rsidRDefault="00FE6B01" w:rsidP="006741B3">
      <w:pPr>
        <w:pStyle w:val="Odstavekseznama"/>
        <w:numPr>
          <w:ilvl w:val="0"/>
          <w:numId w:val="15"/>
        </w:numPr>
        <w:spacing w:after="160" w:line="276" w:lineRule="auto"/>
        <w:jc w:val="both"/>
        <w:rPr>
          <w:rFonts w:cs="Arial"/>
          <w:sz w:val="20"/>
          <w:szCs w:val="20"/>
        </w:rPr>
      </w:pPr>
      <w:bookmarkStart w:id="20" w:name="_Hlk39670444"/>
      <w:r w:rsidRPr="006741B3">
        <w:rPr>
          <w:rFonts w:cs="Arial"/>
          <w:b/>
          <w:sz w:val="20"/>
          <w:szCs w:val="20"/>
        </w:rPr>
        <w:t>Oprema v segmentu B</w:t>
      </w:r>
      <w:r w:rsidRPr="006741B3">
        <w:rPr>
          <w:rFonts w:cs="Arial"/>
          <w:sz w:val="20"/>
          <w:szCs w:val="20"/>
        </w:rPr>
        <w:t xml:space="preserve"> se vzdržuje v režimu vzdrževanja na zahtevo</w:t>
      </w:r>
      <w:r w:rsidR="007228A3" w:rsidRPr="006741B3">
        <w:rPr>
          <w:rFonts w:cs="Arial"/>
          <w:sz w:val="20"/>
          <w:szCs w:val="20"/>
        </w:rPr>
        <w:t xml:space="preserve">. Izvajalec izvaja tiste storitve, ki jih naročnik </w:t>
      </w:r>
      <w:r w:rsidR="00A630A9" w:rsidRPr="006741B3">
        <w:rPr>
          <w:rFonts w:cs="Arial"/>
          <w:sz w:val="20"/>
          <w:szCs w:val="20"/>
        </w:rPr>
        <w:t xml:space="preserve">iz nabora storitev, ki so navedene v točki </w:t>
      </w:r>
      <w:r w:rsidR="00F368AB" w:rsidRPr="006741B3">
        <w:rPr>
          <w:rFonts w:cs="Arial"/>
          <w:sz w:val="20"/>
          <w:szCs w:val="20"/>
        </w:rPr>
        <w:t>3</w:t>
      </w:r>
      <w:r w:rsidR="008C09C0" w:rsidRPr="006741B3">
        <w:rPr>
          <w:rFonts w:cs="Arial"/>
          <w:sz w:val="20"/>
          <w:szCs w:val="20"/>
        </w:rPr>
        <w:t>.</w:t>
      </w:r>
      <w:r w:rsidR="00F368AB" w:rsidRPr="006741B3">
        <w:rPr>
          <w:rFonts w:cs="Arial"/>
          <w:sz w:val="20"/>
          <w:szCs w:val="20"/>
        </w:rPr>
        <w:t>2</w:t>
      </w:r>
      <w:r w:rsidR="008C09C0" w:rsidRPr="006741B3">
        <w:rPr>
          <w:rFonts w:cs="Arial"/>
          <w:sz w:val="20"/>
          <w:szCs w:val="20"/>
        </w:rPr>
        <w:t>.</w:t>
      </w:r>
      <w:r w:rsidR="00043A9E">
        <w:rPr>
          <w:rFonts w:cs="Arial"/>
          <w:sz w:val="20"/>
          <w:szCs w:val="20"/>
        </w:rPr>
        <w:t>2.</w:t>
      </w:r>
      <w:r w:rsidR="00F368AB" w:rsidRPr="006741B3">
        <w:rPr>
          <w:rFonts w:cs="Arial"/>
          <w:sz w:val="20"/>
          <w:szCs w:val="20"/>
        </w:rPr>
        <w:t>4</w:t>
      </w:r>
      <w:r w:rsidR="00A630A9" w:rsidRPr="006741B3">
        <w:rPr>
          <w:rFonts w:cs="Arial"/>
          <w:sz w:val="20"/>
          <w:szCs w:val="20"/>
        </w:rPr>
        <w:t xml:space="preserve"> </w:t>
      </w:r>
      <w:r w:rsidR="00A630A9" w:rsidRPr="006741B3">
        <w:rPr>
          <w:rFonts w:cs="Arial"/>
          <w:i/>
          <w:iCs/>
          <w:sz w:val="20"/>
          <w:szCs w:val="20"/>
        </w:rPr>
        <w:t>Obseg podpore aktivne mrežne opreme,</w:t>
      </w:r>
      <w:r w:rsidR="00A630A9" w:rsidRPr="006741B3">
        <w:rPr>
          <w:rFonts w:cs="Arial"/>
          <w:sz w:val="20"/>
          <w:szCs w:val="20"/>
        </w:rPr>
        <w:t xml:space="preserve"> </w:t>
      </w:r>
      <w:r w:rsidR="007228A3" w:rsidRPr="006741B3">
        <w:rPr>
          <w:rFonts w:cs="Arial"/>
          <w:sz w:val="20"/>
          <w:szCs w:val="20"/>
        </w:rPr>
        <w:t xml:space="preserve">pri </w:t>
      </w:r>
      <w:r w:rsidR="009E21F4" w:rsidRPr="006741B3">
        <w:rPr>
          <w:rFonts w:cs="Arial"/>
          <w:sz w:val="20"/>
          <w:szCs w:val="20"/>
        </w:rPr>
        <w:t>njem</w:t>
      </w:r>
      <w:r w:rsidR="007228A3" w:rsidRPr="006741B3">
        <w:rPr>
          <w:rFonts w:cs="Arial"/>
          <w:sz w:val="20"/>
          <w:szCs w:val="20"/>
        </w:rPr>
        <w:t xml:space="preserve"> izrecno naroči</w:t>
      </w:r>
      <w:r w:rsidR="007228A3" w:rsidRPr="006741B3">
        <w:rPr>
          <w:rFonts w:cs="Arial"/>
          <w:i/>
          <w:iCs/>
          <w:sz w:val="20"/>
          <w:szCs w:val="20"/>
        </w:rPr>
        <w:t xml:space="preserve">. </w:t>
      </w:r>
      <w:r w:rsidRPr="006741B3">
        <w:rPr>
          <w:rFonts w:cs="Arial"/>
          <w:sz w:val="20"/>
          <w:szCs w:val="20"/>
        </w:rPr>
        <w:t xml:space="preserve">Obračun trajanja storitve se zaokrožuje na </w:t>
      </w:r>
      <w:r w:rsidR="008C09C0" w:rsidRPr="006741B3">
        <w:rPr>
          <w:rFonts w:cs="Arial"/>
          <w:sz w:val="20"/>
          <w:szCs w:val="20"/>
        </w:rPr>
        <w:t>15</w:t>
      </w:r>
      <w:r w:rsidRPr="006741B3">
        <w:rPr>
          <w:rFonts w:cs="Arial"/>
          <w:sz w:val="20"/>
          <w:szCs w:val="20"/>
        </w:rPr>
        <w:t xml:space="preserve"> minut natančno</w:t>
      </w:r>
      <w:bookmarkEnd w:id="20"/>
      <w:r w:rsidRPr="006741B3">
        <w:rPr>
          <w:rFonts w:cs="Arial"/>
          <w:sz w:val="20"/>
          <w:szCs w:val="20"/>
        </w:rPr>
        <w:t>.</w:t>
      </w:r>
    </w:p>
    <w:bookmarkEnd w:id="19"/>
    <w:p w14:paraId="530B58E3" w14:textId="45BBEB46" w:rsidR="005B0F50" w:rsidRPr="006741B3" w:rsidRDefault="005B0F50" w:rsidP="006741B3">
      <w:pPr>
        <w:spacing w:line="276" w:lineRule="auto"/>
        <w:jc w:val="both"/>
        <w:rPr>
          <w:rFonts w:cs="Arial"/>
          <w:sz w:val="20"/>
          <w:szCs w:val="20"/>
        </w:rPr>
      </w:pPr>
    </w:p>
    <w:p w14:paraId="108A6B86" w14:textId="3F1A8A92" w:rsidR="00F054D8" w:rsidRPr="006741B3" w:rsidRDefault="00F054D8" w:rsidP="006741B3">
      <w:pPr>
        <w:pStyle w:val="2Naslov"/>
        <w:numPr>
          <w:ilvl w:val="2"/>
          <w:numId w:val="2"/>
        </w:numPr>
        <w:spacing w:line="276" w:lineRule="auto"/>
        <w:ind w:hanging="495"/>
        <w:rPr>
          <w:rFonts w:ascii="Arial" w:hAnsi="Arial" w:cs="Arial"/>
          <w:sz w:val="20"/>
          <w:szCs w:val="20"/>
        </w:rPr>
      </w:pPr>
      <w:r w:rsidRPr="006741B3">
        <w:rPr>
          <w:rFonts w:ascii="Arial" w:hAnsi="Arial" w:cs="Arial"/>
          <w:sz w:val="20"/>
          <w:szCs w:val="20"/>
        </w:rPr>
        <w:t>Roki dobave oz. terminski plan</w:t>
      </w:r>
    </w:p>
    <w:p w14:paraId="445FB66B" w14:textId="0FB300BC" w:rsidR="00F054D8" w:rsidRPr="00D5195B" w:rsidRDefault="00F054D8" w:rsidP="006741B3">
      <w:pPr>
        <w:spacing w:line="276" w:lineRule="auto"/>
        <w:jc w:val="both"/>
        <w:rPr>
          <w:rFonts w:cs="Arial"/>
          <w:sz w:val="20"/>
          <w:szCs w:val="20"/>
        </w:rPr>
      </w:pPr>
      <w:r w:rsidRPr="00D5195B">
        <w:rPr>
          <w:rFonts w:cs="Arial"/>
          <w:sz w:val="20"/>
          <w:szCs w:val="20"/>
        </w:rPr>
        <w:t xml:space="preserve">Izvajalec </w:t>
      </w:r>
      <w:bookmarkStart w:id="21" w:name="_Hlk39584041"/>
      <w:r w:rsidRPr="00D5195B">
        <w:rPr>
          <w:rFonts w:cs="Arial"/>
          <w:sz w:val="20"/>
          <w:szCs w:val="20"/>
        </w:rPr>
        <w:t xml:space="preserve">storitve, ki so predmet naročila, </w:t>
      </w:r>
      <w:r w:rsidR="00A402EE" w:rsidRPr="00D5195B">
        <w:rPr>
          <w:rFonts w:cs="Arial"/>
          <w:sz w:val="20"/>
          <w:szCs w:val="20"/>
        </w:rPr>
        <w:t xml:space="preserve">izvaja </w:t>
      </w:r>
      <w:r w:rsidR="001C5BFB" w:rsidRPr="00D5195B">
        <w:rPr>
          <w:rFonts w:cs="Arial"/>
          <w:sz w:val="20"/>
          <w:szCs w:val="20"/>
        </w:rPr>
        <w:t>še</w:t>
      </w:r>
      <w:r w:rsidR="00E53DCA" w:rsidRPr="00D5195B">
        <w:rPr>
          <w:rFonts w:cs="Arial"/>
          <w:sz w:val="20"/>
          <w:szCs w:val="20"/>
        </w:rPr>
        <w:t>st</w:t>
      </w:r>
      <w:r w:rsidR="001C5BFB" w:rsidRPr="00D5195B">
        <w:rPr>
          <w:rFonts w:cs="Arial"/>
          <w:sz w:val="20"/>
          <w:szCs w:val="20"/>
        </w:rPr>
        <w:t>deset</w:t>
      </w:r>
      <w:r w:rsidR="00A402EE" w:rsidRPr="00D5195B">
        <w:rPr>
          <w:rFonts w:cs="Arial"/>
          <w:sz w:val="20"/>
          <w:szCs w:val="20"/>
        </w:rPr>
        <w:t xml:space="preserve"> (</w:t>
      </w:r>
      <w:r w:rsidR="001C5BFB" w:rsidRPr="00D5195B">
        <w:rPr>
          <w:rFonts w:cs="Arial"/>
          <w:sz w:val="20"/>
          <w:szCs w:val="20"/>
        </w:rPr>
        <w:t>60</w:t>
      </w:r>
      <w:r w:rsidR="00A402EE" w:rsidRPr="00D5195B">
        <w:rPr>
          <w:rFonts w:cs="Arial"/>
          <w:sz w:val="20"/>
          <w:szCs w:val="20"/>
        </w:rPr>
        <w:t xml:space="preserve">) mesecev </w:t>
      </w:r>
      <w:r w:rsidRPr="00D5195B">
        <w:rPr>
          <w:rFonts w:cs="Arial"/>
          <w:sz w:val="20"/>
          <w:szCs w:val="20"/>
        </w:rPr>
        <w:t xml:space="preserve">od </w:t>
      </w:r>
      <w:bookmarkEnd w:id="21"/>
      <w:r w:rsidR="000303A7" w:rsidRPr="00D5195B">
        <w:rPr>
          <w:rFonts w:cs="Arial"/>
          <w:sz w:val="20"/>
          <w:szCs w:val="20"/>
        </w:rPr>
        <w:t>sklenitve pogodbe</w:t>
      </w:r>
      <w:r w:rsidR="00E838A1" w:rsidRPr="00D5195B">
        <w:rPr>
          <w:rFonts w:cs="Arial"/>
          <w:sz w:val="20"/>
          <w:szCs w:val="20"/>
        </w:rPr>
        <w:t>.</w:t>
      </w:r>
    </w:p>
    <w:p w14:paraId="35B5D3A2" w14:textId="77777777" w:rsidR="00F73FC5" w:rsidRPr="00D5195B" w:rsidRDefault="00F73FC5" w:rsidP="006741B3">
      <w:pPr>
        <w:spacing w:line="276" w:lineRule="auto"/>
        <w:jc w:val="both"/>
        <w:rPr>
          <w:rFonts w:cs="Arial"/>
          <w:sz w:val="20"/>
          <w:szCs w:val="20"/>
        </w:rPr>
      </w:pPr>
    </w:p>
    <w:p w14:paraId="30FDEF5C" w14:textId="40D46576" w:rsidR="00987C19" w:rsidRPr="006741B3" w:rsidRDefault="00F73FC5" w:rsidP="006741B3">
      <w:pPr>
        <w:spacing w:line="276" w:lineRule="auto"/>
        <w:jc w:val="both"/>
        <w:rPr>
          <w:rFonts w:cs="Arial"/>
          <w:sz w:val="20"/>
          <w:szCs w:val="20"/>
        </w:rPr>
      </w:pPr>
      <w:r w:rsidRPr="00D5195B">
        <w:rPr>
          <w:rFonts w:cs="Arial"/>
          <w:sz w:val="20"/>
          <w:szCs w:val="20"/>
        </w:rPr>
        <w:t>Rok dobave opreme je do 45 koledarskih dni od oddaje naročila</w:t>
      </w:r>
      <w:r w:rsidR="00C624BB" w:rsidRPr="00D5195B">
        <w:rPr>
          <w:rFonts w:cs="Arial"/>
          <w:sz w:val="20"/>
          <w:szCs w:val="20"/>
        </w:rPr>
        <w:t>,</w:t>
      </w:r>
      <w:bookmarkStart w:id="22" w:name="_Hlk39584053"/>
      <w:r w:rsidR="000D0450" w:rsidRPr="00D5195B">
        <w:rPr>
          <w:rFonts w:cs="Arial"/>
          <w:sz w:val="20"/>
          <w:szCs w:val="20"/>
        </w:rPr>
        <w:t xml:space="preserve"> </w:t>
      </w:r>
      <w:r w:rsidR="00A402EE" w:rsidRPr="00D5195B">
        <w:rPr>
          <w:rFonts w:cs="Arial"/>
          <w:sz w:val="20"/>
          <w:szCs w:val="20"/>
        </w:rPr>
        <w:t xml:space="preserve">oz. v rokih, </w:t>
      </w:r>
      <w:r w:rsidR="009E21F4" w:rsidRPr="00D5195B">
        <w:rPr>
          <w:rFonts w:cs="Arial"/>
          <w:sz w:val="20"/>
          <w:szCs w:val="20"/>
        </w:rPr>
        <w:t>za katere se  sproti dogovori</w:t>
      </w:r>
      <w:r w:rsidR="00C624BB" w:rsidRPr="00D5195B">
        <w:rPr>
          <w:rFonts w:cs="Arial"/>
          <w:sz w:val="20"/>
          <w:szCs w:val="20"/>
        </w:rPr>
        <w:t>ta</w:t>
      </w:r>
      <w:r w:rsidR="00A402EE" w:rsidRPr="00D5195B">
        <w:rPr>
          <w:rFonts w:cs="Arial"/>
          <w:sz w:val="20"/>
          <w:szCs w:val="20"/>
        </w:rPr>
        <w:t xml:space="preserve"> </w:t>
      </w:r>
      <w:r w:rsidR="00C624BB" w:rsidRPr="00D5195B">
        <w:rPr>
          <w:rFonts w:cs="Arial"/>
          <w:sz w:val="20"/>
          <w:szCs w:val="20"/>
        </w:rPr>
        <w:t xml:space="preserve">izvajalec in </w:t>
      </w:r>
      <w:r w:rsidR="00A402EE" w:rsidRPr="00D5195B">
        <w:rPr>
          <w:rFonts w:cs="Arial"/>
          <w:sz w:val="20"/>
          <w:szCs w:val="20"/>
        </w:rPr>
        <w:t>naročni</w:t>
      </w:r>
      <w:r w:rsidR="00C624BB" w:rsidRPr="00D5195B">
        <w:rPr>
          <w:rFonts w:cs="Arial"/>
          <w:sz w:val="20"/>
          <w:szCs w:val="20"/>
        </w:rPr>
        <w:t>k</w:t>
      </w:r>
      <w:bookmarkEnd w:id="22"/>
      <w:r w:rsidR="00A402EE" w:rsidRPr="00D5195B">
        <w:rPr>
          <w:rFonts w:cs="Arial"/>
          <w:sz w:val="20"/>
          <w:szCs w:val="20"/>
        </w:rPr>
        <w:t>.</w:t>
      </w:r>
    </w:p>
    <w:p w14:paraId="489140B3" w14:textId="076BE0F5" w:rsidR="00C778C7" w:rsidRPr="006741B3" w:rsidRDefault="00C778C7" w:rsidP="006741B3">
      <w:pPr>
        <w:spacing w:line="276" w:lineRule="auto"/>
        <w:jc w:val="both"/>
        <w:rPr>
          <w:rFonts w:cs="Arial"/>
          <w:sz w:val="20"/>
          <w:szCs w:val="20"/>
        </w:rPr>
      </w:pPr>
    </w:p>
    <w:p w14:paraId="6957A890" w14:textId="3F8F591A" w:rsidR="00C778C7" w:rsidRPr="006741B3" w:rsidRDefault="00C778C7" w:rsidP="008D4612">
      <w:pPr>
        <w:pStyle w:val="2Naslov"/>
        <w:numPr>
          <w:ilvl w:val="1"/>
          <w:numId w:val="2"/>
        </w:numPr>
        <w:spacing w:line="276" w:lineRule="auto"/>
        <w:ind w:hanging="419"/>
        <w:rPr>
          <w:rFonts w:ascii="Arial" w:hAnsi="Arial" w:cs="Arial"/>
          <w:sz w:val="20"/>
          <w:szCs w:val="20"/>
        </w:rPr>
      </w:pPr>
      <w:r w:rsidRPr="006741B3">
        <w:rPr>
          <w:rFonts w:ascii="Arial" w:hAnsi="Arial" w:cs="Arial"/>
          <w:sz w:val="20"/>
          <w:szCs w:val="20"/>
        </w:rPr>
        <w:t>Lokacije izvajanja storitev</w:t>
      </w:r>
    </w:p>
    <w:p w14:paraId="746EF665" w14:textId="31857CC0" w:rsidR="00C778C7" w:rsidRPr="006741B3" w:rsidRDefault="00C778C7" w:rsidP="006741B3">
      <w:pPr>
        <w:spacing w:line="276" w:lineRule="auto"/>
        <w:jc w:val="both"/>
        <w:rPr>
          <w:rFonts w:cs="Arial"/>
          <w:sz w:val="20"/>
          <w:szCs w:val="20"/>
        </w:rPr>
      </w:pPr>
      <w:bookmarkStart w:id="23" w:name="_Hlk39584097"/>
      <w:r w:rsidRPr="006741B3">
        <w:rPr>
          <w:rFonts w:cs="Arial"/>
          <w:sz w:val="20"/>
          <w:szCs w:val="20"/>
        </w:rPr>
        <w:t xml:space="preserve">Izvajalec storitve izvaja neposredno na lokaciji naročnika oz. na lokaciji posamezne članice Univerze v Ljubljani oz. na lokaciji opreme. Po dogovoru z naročnikom se storitve lahko izvajajo, </w:t>
      </w:r>
      <w:r w:rsidR="009E21F4" w:rsidRPr="006741B3">
        <w:rPr>
          <w:rFonts w:cs="Arial"/>
          <w:sz w:val="20"/>
          <w:szCs w:val="20"/>
        </w:rPr>
        <w:t>če</w:t>
      </w:r>
      <w:r w:rsidRPr="006741B3">
        <w:rPr>
          <w:rFonts w:cs="Arial"/>
          <w:sz w:val="20"/>
          <w:szCs w:val="20"/>
        </w:rPr>
        <w:t xml:space="preserve"> je to mogoče, tudi preko oddaljenega dostopa. </w:t>
      </w:r>
      <w:r w:rsidR="009E21F4" w:rsidRPr="006741B3">
        <w:rPr>
          <w:rFonts w:cs="Arial"/>
          <w:sz w:val="20"/>
          <w:szCs w:val="20"/>
        </w:rPr>
        <w:t>Če</w:t>
      </w:r>
      <w:r w:rsidRPr="006741B3">
        <w:rPr>
          <w:rFonts w:cs="Arial"/>
          <w:sz w:val="20"/>
          <w:szCs w:val="20"/>
        </w:rPr>
        <w:t xml:space="preserve"> se k Univerzi v Ljubljani v času trajanja predmetnega naročila priključi nova članica oz. se priključijo nove lokacije opreme omrežja, se storitve predmetnega naročila razširijo tudi na to čl</w:t>
      </w:r>
      <w:r w:rsidR="00C624BB">
        <w:rPr>
          <w:rFonts w:cs="Arial"/>
          <w:sz w:val="20"/>
          <w:szCs w:val="20"/>
        </w:rPr>
        <w:t>a</w:t>
      </w:r>
      <w:r w:rsidRPr="006741B3">
        <w:rPr>
          <w:rFonts w:cs="Arial"/>
          <w:sz w:val="20"/>
          <w:szCs w:val="20"/>
        </w:rPr>
        <w:t>nico oz. opremo</w:t>
      </w:r>
      <w:bookmarkEnd w:id="23"/>
      <w:r w:rsidRPr="006741B3">
        <w:rPr>
          <w:rFonts w:cs="Arial"/>
          <w:sz w:val="20"/>
          <w:szCs w:val="20"/>
        </w:rPr>
        <w:t xml:space="preserve">. </w:t>
      </w:r>
    </w:p>
    <w:p w14:paraId="7E95EC86" w14:textId="77777777" w:rsidR="00C778C7" w:rsidRPr="006741B3" w:rsidRDefault="00C778C7" w:rsidP="006741B3">
      <w:pPr>
        <w:spacing w:line="276" w:lineRule="auto"/>
        <w:jc w:val="both"/>
        <w:rPr>
          <w:rFonts w:cs="Arial"/>
          <w:sz w:val="20"/>
          <w:szCs w:val="20"/>
        </w:rPr>
      </w:pPr>
    </w:p>
    <w:p w14:paraId="2EECBF31" w14:textId="6D87DD9B" w:rsidR="00C778C7" w:rsidRPr="006741B3" w:rsidRDefault="00C778C7" w:rsidP="006741B3">
      <w:pPr>
        <w:spacing w:line="276" w:lineRule="auto"/>
        <w:jc w:val="both"/>
        <w:rPr>
          <w:rFonts w:cs="Arial"/>
          <w:sz w:val="20"/>
          <w:szCs w:val="20"/>
        </w:rPr>
      </w:pPr>
      <w:r w:rsidRPr="006741B3">
        <w:rPr>
          <w:rFonts w:cs="Arial"/>
          <w:sz w:val="20"/>
          <w:szCs w:val="20"/>
        </w:rPr>
        <w:t>Obstoječe lokacije oz. članice</w:t>
      </w:r>
      <w:r w:rsidR="009E21F4">
        <w:rPr>
          <w:rFonts w:cs="Arial"/>
          <w:sz w:val="20"/>
          <w:szCs w:val="20"/>
        </w:rPr>
        <w:t xml:space="preserve"> imajo vse sedež na področju MOL razen Fakulteta za pomorstvo in promet v Portorožu</w:t>
      </w:r>
      <w:r w:rsidRPr="006741B3">
        <w:rPr>
          <w:rFonts w:cs="Arial"/>
          <w:sz w:val="20"/>
          <w:szCs w:val="20"/>
        </w:rPr>
        <w:t>:</w:t>
      </w:r>
    </w:p>
    <w:p w14:paraId="10DD1DD1" w14:textId="77777777" w:rsidR="00C778C7" w:rsidRPr="006741B3" w:rsidRDefault="00C778C7" w:rsidP="006741B3">
      <w:pPr>
        <w:pStyle w:val="Odstavekseznama"/>
        <w:numPr>
          <w:ilvl w:val="0"/>
          <w:numId w:val="7"/>
        </w:numPr>
        <w:spacing w:line="276" w:lineRule="auto"/>
        <w:jc w:val="both"/>
        <w:rPr>
          <w:rFonts w:cs="Arial"/>
          <w:sz w:val="20"/>
          <w:szCs w:val="20"/>
        </w:rPr>
      </w:pPr>
      <w:r w:rsidRPr="006741B3">
        <w:rPr>
          <w:rFonts w:cs="Arial"/>
          <w:sz w:val="20"/>
          <w:szCs w:val="20"/>
        </w:rPr>
        <w:t>Rektorat Univerze v Ljubljani</w:t>
      </w:r>
    </w:p>
    <w:p w14:paraId="0DCD9107" w14:textId="77777777" w:rsidR="00C778C7" w:rsidRPr="006741B3" w:rsidRDefault="00C778C7" w:rsidP="006741B3">
      <w:pPr>
        <w:pStyle w:val="Odstavekseznama"/>
        <w:numPr>
          <w:ilvl w:val="0"/>
          <w:numId w:val="7"/>
        </w:numPr>
        <w:spacing w:line="276" w:lineRule="auto"/>
        <w:jc w:val="both"/>
        <w:rPr>
          <w:rFonts w:cs="Arial"/>
          <w:sz w:val="20"/>
          <w:szCs w:val="20"/>
        </w:rPr>
      </w:pPr>
      <w:r w:rsidRPr="006741B3">
        <w:rPr>
          <w:rFonts w:cs="Arial"/>
          <w:sz w:val="20"/>
          <w:szCs w:val="20"/>
        </w:rPr>
        <w:t>Akademija za gledališče, radio, film in televizijo</w:t>
      </w:r>
    </w:p>
    <w:p w14:paraId="22417291" w14:textId="77777777" w:rsidR="00C778C7" w:rsidRPr="006741B3" w:rsidRDefault="00C778C7" w:rsidP="006741B3">
      <w:pPr>
        <w:pStyle w:val="Odstavekseznama"/>
        <w:numPr>
          <w:ilvl w:val="0"/>
          <w:numId w:val="7"/>
        </w:numPr>
        <w:spacing w:line="276" w:lineRule="auto"/>
        <w:jc w:val="both"/>
        <w:rPr>
          <w:rFonts w:cs="Arial"/>
          <w:sz w:val="20"/>
          <w:szCs w:val="20"/>
        </w:rPr>
      </w:pPr>
      <w:r w:rsidRPr="006741B3">
        <w:rPr>
          <w:rFonts w:cs="Arial"/>
          <w:sz w:val="20"/>
          <w:szCs w:val="20"/>
        </w:rPr>
        <w:t>Akademija za glasbo</w:t>
      </w:r>
    </w:p>
    <w:p w14:paraId="43D4E0EB" w14:textId="77777777" w:rsidR="00C778C7" w:rsidRPr="006741B3" w:rsidRDefault="00C778C7" w:rsidP="006741B3">
      <w:pPr>
        <w:pStyle w:val="Odstavekseznama"/>
        <w:numPr>
          <w:ilvl w:val="0"/>
          <w:numId w:val="7"/>
        </w:numPr>
        <w:spacing w:line="276" w:lineRule="auto"/>
        <w:jc w:val="both"/>
        <w:rPr>
          <w:rFonts w:cs="Arial"/>
          <w:sz w:val="20"/>
          <w:szCs w:val="20"/>
        </w:rPr>
      </w:pPr>
      <w:r w:rsidRPr="006741B3">
        <w:rPr>
          <w:rFonts w:cs="Arial"/>
          <w:sz w:val="20"/>
          <w:szCs w:val="20"/>
        </w:rPr>
        <w:t>Akademija za likovno umetnost in oblikovanje</w:t>
      </w:r>
    </w:p>
    <w:p w14:paraId="58C572B5" w14:textId="77777777" w:rsidR="00C778C7" w:rsidRPr="006741B3" w:rsidRDefault="00C778C7" w:rsidP="006741B3">
      <w:pPr>
        <w:pStyle w:val="Odstavekseznama"/>
        <w:numPr>
          <w:ilvl w:val="0"/>
          <w:numId w:val="7"/>
        </w:numPr>
        <w:spacing w:line="276" w:lineRule="auto"/>
        <w:jc w:val="both"/>
        <w:rPr>
          <w:rFonts w:cs="Arial"/>
          <w:sz w:val="20"/>
          <w:szCs w:val="20"/>
        </w:rPr>
      </w:pPr>
      <w:r w:rsidRPr="006741B3">
        <w:rPr>
          <w:rFonts w:cs="Arial"/>
          <w:sz w:val="20"/>
          <w:szCs w:val="20"/>
        </w:rPr>
        <w:t>Biotehniška fakulteta</w:t>
      </w:r>
    </w:p>
    <w:p w14:paraId="29CE73B4" w14:textId="77777777" w:rsidR="00C778C7" w:rsidRPr="006741B3" w:rsidRDefault="00C778C7" w:rsidP="006741B3">
      <w:pPr>
        <w:pStyle w:val="Odstavekseznama"/>
        <w:numPr>
          <w:ilvl w:val="0"/>
          <w:numId w:val="7"/>
        </w:numPr>
        <w:spacing w:line="276" w:lineRule="auto"/>
        <w:jc w:val="both"/>
        <w:rPr>
          <w:rFonts w:cs="Arial"/>
          <w:sz w:val="20"/>
          <w:szCs w:val="20"/>
        </w:rPr>
      </w:pPr>
      <w:r w:rsidRPr="006741B3">
        <w:rPr>
          <w:rFonts w:cs="Arial"/>
          <w:sz w:val="20"/>
          <w:szCs w:val="20"/>
        </w:rPr>
        <w:t>Ekonomska fakulteta</w:t>
      </w:r>
    </w:p>
    <w:p w14:paraId="70399415" w14:textId="77777777" w:rsidR="00C778C7" w:rsidRPr="006741B3" w:rsidRDefault="00C778C7" w:rsidP="006741B3">
      <w:pPr>
        <w:pStyle w:val="Odstavekseznama"/>
        <w:numPr>
          <w:ilvl w:val="0"/>
          <w:numId w:val="7"/>
        </w:numPr>
        <w:spacing w:line="276" w:lineRule="auto"/>
        <w:jc w:val="both"/>
        <w:rPr>
          <w:rFonts w:cs="Arial"/>
          <w:sz w:val="20"/>
          <w:szCs w:val="20"/>
        </w:rPr>
      </w:pPr>
      <w:r w:rsidRPr="006741B3">
        <w:rPr>
          <w:rFonts w:cs="Arial"/>
          <w:sz w:val="20"/>
          <w:szCs w:val="20"/>
        </w:rPr>
        <w:t>Fakulteta za arhitekturo</w:t>
      </w:r>
    </w:p>
    <w:p w14:paraId="6BF2E5B5" w14:textId="77777777" w:rsidR="00C778C7" w:rsidRPr="006741B3" w:rsidRDefault="00C778C7" w:rsidP="006741B3">
      <w:pPr>
        <w:pStyle w:val="Odstavekseznama"/>
        <w:numPr>
          <w:ilvl w:val="0"/>
          <w:numId w:val="7"/>
        </w:numPr>
        <w:spacing w:line="276" w:lineRule="auto"/>
        <w:jc w:val="both"/>
        <w:rPr>
          <w:rFonts w:cs="Arial"/>
          <w:sz w:val="20"/>
          <w:szCs w:val="20"/>
        </w:rPr>
      </w:pPr>
      <w:r w:rsidRPr="006741B3">
        <w:rPr>
          <w:rFonts w:cs="Arial"/>
          <w:sz w:val="20"/>
          <w:szCs w:val="20"/>
        </w:rPr>
        <w:t>Fakulteta za družbene vede</w:t>
      </w:r>
    </w:p>
    <w:p w14:paraId="60634929" w14:textId="77777777" w:rsidR="00C778C7" w:rsidRPr="006741B3" w:rsidRDefault="00C778C7" w:rsidP="006741B3">
      <w:pPr>
        <w:pStyle w:val="Odstavekseznama"/>
        <w:numPr>
          <w:ilvl w:val="0"/>
          <w:numId w:val="7"/>
        </w:numPr>
        <w:spacing w:line="276" w:lineRule="auto"/>
        <w:jc w:val="both"/>
        <w:rPr>
          <w:rFonts w:cs="Arial"/>
          <w:sz w:val="20"/>
          <w:szCs w:val="20"/>
        </w:rPr>
      </w:pPr>
      <w:r w:rsidRPr="006741B3">
        <w:rPr>
          <w:rFonts w:cs="Arial"/>
          <w:sz w:val="20"/>
          <w:szCs w:val="20"/>
        </w:rPr>
        <w:t>Fakulteta za elektrotehniko</w:t>
      </w:r>
    </w:p>
    <w:p w14:paraId="5BFAA633" w14:textId="77777777" w:rsidR="00C778C7" w:rsidRPr="006741B3" w:rsidRDefault="00C778C7" w:rsidP="006741B3">
      <w:pPr>
        <w:pStyle w:val="Odstavekseznama"/>
        <w:numPr>
          <w:ilvl w:val="0"/>
          <w:numId w:val="7"/>
        </w:numPr>
        <w:spacing w:line="276" w:lineRule="auto"/>
        <w:jc w:val="both"/>
        <w:rPr>
          <w:rFonts w:cs="Arial"/>
          <w:sz w:val="20"/>
          <w:szCs w:val="20"/>
        </w:rPr>
      </w:pPr>
      <w:r w:rsidRPr="006741B3">
        <w:rPr>
          <w:rFonts w:cs="Arial"/>
          <w:sz w:val="20"/>
          <w:szCs w:val="20"/>
        </w:rPr>
        <w:t>Fakulteta za farmacijo</w:t>
      </w:r>
    </w:p>
    <w:p w14:paraId="39C6D97B" w14:textId="77777777" w:rsidR="00C778C7" w:rsidRPr="006741B3" w:rsidRDefault="00C778C7" w:rsidP="006741B3">
      <w:pPr>
        <w:pStyle w:val="Odstavekseznama"/>
        <w:numPr>
          <w:ilvl w:val="0"/>
          <w:numId w:val="7"/>
        </w:numPr>
        <w:spacing w:line="276" w:lineRule="auto"/>
        <w:jc w:val="both"/>
        <w:rPr>
          <w:rFonts w:cs="Arial"/>
          <w:sz w:val="20"/>
          <w:szCs w:val="20"/>
        </w:rPr>
      </w:pPr>
      <w:r w:rsidRPr="006741B3">
        <w:rPr>
          <w:rFonts w:cs="Arial"/>
          <w:sz w:val="20"/>
          <w:szCs w:val="20"/>
        </w:rPr>
        <w:t>Fakulteta za gradbeništvo in geodezijo</w:t>
      </w:r>
    </w:p>
    <w:p w14:paraId="1C920D31" w14:textId="77777777" w:rsidR="00C778C7" w:rsidRPr="006741B3" w:rsidRDefault="00C778C7" w:rsidP="006741B3">
      <w:pPr>
        <w:pStyle w:val="Odstavekseznama"/>
        <w:numPr>
          <w:ilvl w:val="0"/>
          <w:numId w:val="7"/>
        </w:numPr>
        <w:spacing w:line="276" w:lineRule="auto"/>
        <w:jc w:val="both"/>
        <w:rPr>
          <w:rFonts w:cs="Arial"/>
          <w:sz w:val="20"/>
          <w:szCs w:val="20"/>
        </w:rPr>
      </w:pPr>
      <w:r w:rsidRPr="006741B3">
        <w:rPr>
          <w:rFonts w:cs="Arial"/>
          <w:sz w:val="20"/>
          <w:szCs w:val="20"/>
        </w:rPr>
        <w:t>Fakulteta za kemijo in kemijsko tehnologijo</w:t>
      </w:r>
    </w:p>
    <w:p w14:paraId="2A10CB8C" w14:textId="77777777" w:rsidR="00C778C7" w:rsidRPr="006741B3" w:rsidRDefault="00C778C7" w:rsidP="006741B3">
      <w:pPr>
        <w:pStyle w:val="Odstavekseznama"/>
        <w:numPr>
          <w:ilvl w:val="0"/>
          <w:numId w:val="7"/>
        </w:numPr>
        <w:spacing w:line="276" w:lineRule="auto"/>
        <w:jc w:val="both"/>
        <w:rPr>
          <w:rFonts w:cs="Arial"/>
          <w:sz w:val="20"/>
          <w:szCs w:val="20"/>
        </w:rPr>
      </w:pPr>
      <w:r w:rsidRPr="006741B3">
        <w:rPr>
          <w:rFonts w:cs="Arial"/>
          <w:sz w:val="20"/>
          <w:szCs w:val="20"/>
        </w:rPr>
        <w:t>Fakulteta za matematiko in fiziko</w:t>
      </w:r>
    </w:p>
    <w:p w14:paraId="615D7CEB" w14:textId="77777777" w:rsidR="00C778C7" w:rsidRPr="006741B3" w:rsidRDefault="00C778C7" w:rsidP="006741B3">
      <w:pPr>
        <w:pStyle w:val="Odstavekseznama"/>
        <w:numPr>
          <w:ilvl w:val="0"/>
          <w:numId w:val="7"/>
        </w:numPr>
        <w:spacing w:line="276" w:lineRule="auto"/>
        <w:jc w:val="both"/>
        <w:rPr>
          <w:rFonts w:cs="Arial"/>
          <w:sz w:val="20"/>
          <w:szCs w:val="20"/>
        </w:rPr>
      </w:pPr>
      <w:r w:rsidRPr="006741B3">
        <w:rPr>
          <w:rFonts w:cs="Arial"/>
          <w:sz w:val="20"/>
          <w:szCs w:val="20"/>
        </w:rPr>
        <w:t>Fakulteta za pomorstvo in promet</w:t>
      </w:r>
    </w:p>
    <w:p w14:paraId="5A8E3303" w14:textId="77777777" w:rsidR="00C778C7" w:rsidRPr="006741B3" w:rsidRDefault="00C778C7" w:rsidP="006741B3">
      <w:pPr>
        <w:pStyle w:val="Odstavekseznama"/>
        <w:numPr>
          <w:ilvl w:val="0"/>
          <w:numId w:val="7"/>
        </w:numPr>
        <w:spacing w:line="276" w:lineRule="auto"/>
        <w:jc w:val="both"/>
        <w:rPr>
          <w:rFonts w:cs="Arial"/>
          <w:sz w:val="20"/>
          <w:szCs w:val="20"/>
        </w:rPr>
      </w:pPr>
      <w:r w:rsidRPr="006741B3">
        <w:rPr>
          <w:rFonts w:cs="Arial"/>
          <w:sz w:val="20"/>
          <w:szCs w:val="20"/>
        </w:rPr>
        <w:t>Fakulteta za računalništvo in informatiko</w:t>
      </w:r>
    </w:p>
    <w:p w14:paraId="1C47ECA8" w14:textId="77777777" w:rsidR="00C778C7" w:rsidRPr="006741B3" w:rsidRDefault="00C778C7" w:rsidP="006741B3">
      <w:pPr>
        <w:pStyle w:val="Odstavekseznama"/>
        <w:numPr>
          <w:ilvl w:val="0"/>
          <w:numId w:val="7"/>
        </w:numPr>
        <w:spacing w:line="276" w:lineRule="auto"/>
        <w:jc w:val="both"/>
        <w:rPr>
          <w:rFonts w:cs="Arial"/>
          <w:sz w:val="20"/>
          <w:szCs w:val="20"/>
        </w:rPr>
      </w:pPr>
      <w:r w:rsidRPr="006741B3">
        <w:rPr>
          <w:rFonts w:cs="Arial"/>
          <w:sz w:val="20"/>
          <w:szCs w:val="20"/>
        </w:rPr>
        <w:t>Fakulteta za socialno delo</w:t>
      </w:r>
    </w:p>
    <w:p w14:paraId="0E4EB875" w14:textId="77777777" w:rsidR="00C778C7" w:rsidRPr="006741B3" w:rsidRDefault="00C778C7" w:rsidP="006741B3">
      <w:pPr>
        <w:pStyle w:val="Odstavekseznama"/>
        <w:numPr>
          <w:ilvl w:val="0"/>
          <w:numId w:val="7"/>
        </w:numPr>
        <w:spacing w:line="276" w:lineRule="auto"/>
        <w:jc w:val="both"/>
        <w:rPr>
          <w:rFonts w:cs="Arial"/>
          <w:sz w:val="20"/>
          <w:szCs w:val="20"/>
        </w:rPr>
      </w:pPr>
      <w:r w:rsidRPr="006741B3">
        <w:rPr>
          <w:rFonts w:cs="Arial"/>
          <w:sz w:val="20"/>
          <w:szCs w:val="20"/>
        </w:rPr>
        <w:t>Fakulteta za strojništvo</w:t>
      </w:r>
    </w:p>
    <w:p w14:paraId="7D0728A8" w14:textId="77777777" w:rsidR="00C778C7" w:rsidRPr="006741B3" w:rsidRDefault="00C778C7" w:rsidP="006741B3">
      <w:pPr>
        <w:pStyle w:val="Odstavekseznama"/>
        <w:numPr>
          <w:ilvl w:val="0"/>
          <w:numId w:val="7"/>
        </w:numPr>
        <w:spacing w:line="276" w:lineRule="auto"/>
        <w:jc w:val="both"/>
        <w:rPr>
          <w:rFonts w:cs="Arial"/>
          <w:sz w:val="20"/>
          <w:szCs w:val="20"/>
        </w:rPr>
      </w:pPr>
      <w:r w:rsidRPr="006741B3">
        <w:rPr>
          <w:rFonts w:cs="Arial"/>
          <w:sz w:val="20"/>
          <w:szCs w:val="20"/>
        </w:rPr>
        <w:t>Fakulteta za šport</w:t>
      </w:r>
    </w:p>
    <w:p w14:paraId="16AFB22A" w14:textId="77777777" w:rsidR="00C778C7" w:rsidRPr="006741B3" w:rsidRDefault="00C778C7" w:rsidP="006741B3">
      <w:pPr>
        <w:pStyle w:val="Odstavekseznama"/>
        <w:numPr>
          <w:ilvl w:val="0"/>
          <w:numId w:val="7"/>
        </w:numPr>
        <w:spacing w:line="276" w:lineRule="auto"/>
        <w:jc w:val="both"/>
        <w:rPr>
          <w:rFonts w:cs="Arial"/>
          <w:sz w:val="20"/>
          <w:szCs w:val="20"/>
        </w:rPr>
      </w:pPr>
      <w:r w:rsidRPr="006741B3">
        <w:rPr>
          <w:rFonts w:cs="Arial"/>
          <w:sz w:val="20"/>
          <w:szCs w:val="20"/>
        </w:rPr>
        <w:t>Fakulteta za upravo</w:t>
      </w:r>
    </w:p>
    <w:p w14:paraId="6D52B5EB" w14:textId="77777777" w:rsidR="00C778C7" w:rsidRPr="006741B3" w:rsidRDefault="00C778C7" w:rsidP="006741B3">
      <w:pPr>
        <w:pStyle w:val="Odstavekseznama"/>
        <w:numPr>
          <w:ilvl w:val="0"/>
          <w:numId w:val="7"/>
        </w:numPr>
        <w:spacing w:line="276" w:lineRule="auto"/>
        <w:jc w:val="both"/>
        <w:rPr>
          <w:rFonts w:cs="Arial"/>
          <w:sz w:val="20"/>
          <w:szCs w:val="20"/>
        </w:rPr>
      </w:pPr>
      <w:r w:rsidRPr="006741B3">
        <w:rPr>
          <w:rFonts w:cs="Arial"/>
          <w:sz w:val="20"/>
          <w:szCs w:val="20"/>
        </w:rPr>
        <w:t>Filozofska fakulteta</w:t>
      </w:r>
    </w:p>
    <w:p w14:paraId="1919EF36" w14:textId="77777777" w:rsidR="00C778C7" w:rsidRPr="006741B3" w:rsidRDefault="00C778C7" w:rsidP="006741B3">
      <w:pPr>
        <w:pStyle w:val="Odstavekseznama"/>
        <w:numPr>
          <w:ilvl w:val="0"/>
          <w:numId w:val="7"/>
        </w:numPr>
        <w:spacing w:line="276" w:lineRule="auto"/>
        <w:jc w:val="both"/>
        <w:rPr>
          <w:rFonts w:cs="Arial"/>
          <w:sz w:val="20"/>
          <w:szCs w:val="20"/>
        </w:rPr>
      </w:pPr>
      <w:r w:rsidRPr="006741B3">
        <w:rPr>
          <w:rFonts w:cs="Arial"/>
          <w:sz w:val="20"/>
          <w:szCs w:val="20"/>
        </w:rPr>
        <w:t>Medicinska fakulteta</w:t>
      </w:r>
    </w:p>
    <w:p w14:paraId="12FAA165" w14:textId="77777777" w:rsidR="00C778C7" w:rsidRPr="006741B3" w:rsidRDefault="00C778C7" w:rsidP="006741B3">
      <w:pPr>
        <w:pStyle w:val="Odstavekseznama"/>
        <w:numPr>
          <w:ilvl w:val="0"/>
          <w:numId w:val="7"/>
        </w:numPr>
        <w:spacing w:line="276" w:lineRule="auto"/>
        <w:jc w:val="both"/>
        <w:rPr>
          <w:rFonts w:cs="Arial"/>
          <w:sz w:val="20"/>
          <w:szCs w:val="20"/>
        </w:rPr>
      </w:pPr>
      <w:r w:rsidRPr="006741B3">
        <w:rPr>
          <w:rFonts w:cs="Arial"/>
          <w:sz w:val="20"/>
          <w:szCs w:val="20"/>
        </w:rPr>
        <w:t>Naravoslovnotehniška fakulteta</w:t>
      </w:r>
    </w:p>
    <w:p w14:paraId="340E4AB4" w14:textId="77777777" w:rsidR="00C778C7" w:rsidRPr="006741B3" w:rsidRDefault="00C778C7" w:rsidP="006741B3">
      <w:pPr>
        <w:pStyle w:val="Odstavekseznama"/>
        <w:numPr>
          <w:ilvl w:val="0"/>
          <w:numId w:val="7"/>
        </w:numPr>
        <w:spacing w:line="276" w:lineRule="auto"/>
        <w:jc w:val="both"/>
        <w:rPr>
          <w:rFonts w:cs="Arial"/>
          <w:sz w:val="20"/>
          <w:szCs w:val="20"/>
        </w:rPr>
      </w:pPr>
      <w:r w:rsidRPr="006741B3">
        <w:rPr>
          <w:rFonts w:cs="Arial"/>
          <w:sz w:val="20"/>
          <w:szCs w:val="20"/>
        </w:rPr>
        <w:t>Pedagoška fakulteta</w:t>
      </w:r>
    </w:p>
    <w:p w14:paraId="235498E9" w14:textId="77777777" w:rsidR="00C778C7" w:rsidRPr="006741B3" w:rsidRDefault="00C778C7" w:rsidP="006741B3">
      <w:pPr>
        <w:pStyle w:val="Odstavekseznama"/>
        <w:numPr>
          <w:ilvl w:val="0"/>
          <w:numId w:val="7"/>
        </w:numPr>
        <w:spacing w:line="276" w:lineRule="auto"/>
        <w:jc w:val="both"/>
        <w:rPr>
          <w:rFonts w:cs="Arial"/>
          <w:sz w:val="20"/>
          <w:szCs w:val="20"/>
        </w:rPr>
      </w:pPr>
      <w:r w:rsidRPr="006741B3">
        <w:rPr>
          <w:rFonts w:cs="Arial"/>
          <w:sz w:val="20"/>
          <w:szCs w:val="20"/>
        </w:rPr>
        <w:t>Pravna fakulteta</w:t>
      </w:r>
    </w:p>
    <w:p w14:paraId="7F7ADAFD" w14:textId="77777777" w:rsidR="00C778C7" w:rsidRPr="006741B3" w:rsidRDefault="00C778C7" w:rsidP="006741B3">
      <w:pPr>
        <w:pStyle w:val="Odstavekseznama"/>
        <w:numPr>
          <w:ilvl w:val="0"/>
          <w:numId w:val="7"/>
        </w:numPr>
        <w:spacing w:line="276" w:lineRule="auto"/>
        <w:jc w:val="both"/>
        <w:rPr>
          <w:rFonts w:cs="Arial"/>
          <w:sz w:val="20"/>
          <w:szCs w:val="20"/>
        </w:rPr>
      </w:pPr>
      <w:r w:rsidRPr="006741B3">
        <w:rPr>
          <w:rFonts w:cs="Arial"/>
          <w:sz w:val="20"/>
          <w:szCs w:val="20"/>
        </w:rPr>
        <w:t>Teološka fakulteta</w:t>
      </w:r>
    </w:p>
    <w:p w14:paraId="27300C87" w14:textId="77777777" w:rsidR="00C778C7" w:rsidRPr="006741B3" w:rsidRDefault="00C778C7" w:rsidP="006741B3">
      <w:pPr>
        <w:pStyle w:val="Odstavekseznama"/>
        <w:numPr>
          <w:ilvl w:val="0"/>
          <w:numId w:val="7"/>
        </w:numPr>
        <w:spacing w:line="276" w:lineRule="auto"/>
        <w:jc w:val="both"/>
        <w:rPr>
          <w:rFonts w:cs="Arial"/>
          <w:sz w:val="20"/>
          <w:szCs w:val="20"/>
        </w:rPr>
      </w:pPr>
      <w:r w:rsidRPr="006741B3">
        <w:rPr>
          <w:rFonts w:cs="Arial"/>
          <w:sz w:val="20"/>
          <w:szCs w:val="20"/>
        </w:rPr>
        <w:t>Veterinarska fakulteta</w:t>
      </w:r>
    </w:p>
    <w:p w14:paraId="795D712E" w14:textId="77777777" w:rsidR="00C778C7" w:rsidRDefault="00C778C7" w:rsidP="006741B3">
      <w:pPr>
        <w:pStyle w:val="Odstavekseznama"/>
        <w:numPr>
          <w:ilvl w:val="0"/>
          <w:numId w:val="7"/>
        </w:numPr>
        <w:spacing w:line="276" w:lineRule="auto"/>
        <w:jc w:val="both"/>
        <w:rPr>
          <w:rFonts w:cs="Arial"/>
          <w:sz w:val="20"/>
          <w:szCs w:val="20"/>
        </w:rPr>
      </w:pPr>
      <w:r w:rsidRPr="006741B3">
        <w:rPr>
          <w:rFonts w:cs="Arial"/>
          <w:sz w:val="20"/>
          <w:szCs w:val="20"/>
        </w:rPr>
        <w:t>Zdravstvena fakulteta</w:t>
      </w:r>
    </w:p>
    <w:p w14:paraId="50064E6F" w14:textId="77777777" w:rsidR="009E21F4" w:rsidRDefault="009E21F4" w:rsidP="006741B3">
      <w:pPr>
        <w:pStyle w:val="Odstavekseznama"/>
        <w:numPr>
          <w:ilvl w:val="0"/>
          <w:numId w:val="7"/>
        </w:numPr>
        <w:spacing w:line="276" w:lineRule="auto"/>
        <w:jc w:val="both"/>
        <w:rPr>
          <w:rFonts w:cs="Arial"/>
          <w:sz w:val="20"/>
          <w:szCs w:val="20"/>
        </w:rPr>
      </w:pPr>
      <w:r>
        <w:rPr>
          <w:rFonts w:cs="Arial"/>
          <w:sz w:val="20"/>
          <w:szCs w:val="20"/>
        </w:rPr>
        <w:t>Centralna tehniška knjižnica</w:t>
      </w:r>
    </w:p>
    <w:p w14:paraId="4CE23FC4" w14:textId="117E7381" w:rsidR="009E21F4" w:rsidRPr="006741B3" w:rsidRDefault="009E21F4" w:rsidP="006741B3">
      <w:pPr>
        <w:pStyle w:val="Odstavekseznama"/>
        <w:numPr>
          <w:ilvl w:val="0"/>
          <w:numId w:val="7"/>
        </w:numPr>
        <w:spacing w:line="276" w:lineRule="auto"/>
        <w:jc w:val="both"/>
        <w:rPr>
          <w:rFonts w:cs="Arial"/>
          <w:sz w:val="20"/>
          <w:szCs w:val="20"/>
        </w:rPr>
      </w:pPr>
      <w:r>
        <w:rPr>
          <w:rFonts w:cs="Arial"/>
          <w:sz w:val="20"/>
          <w:szCs w:val="20"/>
        </w:rPr>
        <w:t xml:space="preserve">Ljubljanski univerzitetni inkubator </w:t>
      </w:r>
    </w:p>
    <w:p w14:paraId="7C6FA90F" w14:textId="322E2275" w:rsidR="002A6D8A" w:rsidRPr="006741B3" w:rsidRDefault="00C778C7" w:rsidP="006741B3">
      <w:pPr>
        <w:spacing w:line="276" w:lineRule="auto"/>
        <w:jc w:val="both"/>
        <w:rPr>
          <w:rFonts w:cs="Arial"/>
          <w:sz w:val="20"/>
          <w:szCs w:val="20"/>
        </w:rPr>
      </w:pPr>
      <w:r w:rsidRPr="006741B3">
        <w:rPr>
          <w:rFonts w:cs="Arial"/>
          <w:sz w:val="20"/>
          <w:szCs w:val="20"/>
        </w:rPr>
        <w:t xml:space="preserve"> </w:t>
      </w:r>
    </w:p>
    <w:p w14:paraId="2C396308" w14:textId="5C6F6DF8" w:rsidR="008C6EC6" w:rsidRPr="006741B3" w:rsidRDefault="00C778C7" w:rsidP="00A3504B">
      <w:pPr>
        <w:spacing w:line="276" w:lineRule="auto"/>
        <w:jc w:val="both"/>
        <w:rPr>
          <w:rFonts w:cs="Arial"/>
          <w:sz w:val="20"/>
          <w:szCs w:val="20"/>
        </w:rPr>
      </w:pPr>
      <w:r w:rsidRPr="006741B3">
        <w:rPr>
          <w:rFonts w:cs="Arial"/>
          <w:sz w:val="20"/>
          <w:szCs w:val="20"/>
        </w:rPr>
        <w:t xml:space="preserve">Potni </w:t>
      </w:r>
      <w:r w:rsidR="004D6FD7" w:rsidRPr="006741B3">
        <w:rPr>
          <w:rFonts w:cs="Arial"/>
          <w:sz w:val="20"/>
          <w:szCs w:val="20"/>
        </w:rPr>
        <w:t>stroški</w:t>
      </w:r>
      <w:r w:rsidRPr="006741B3">
        <w:rPr>
          <w:rFonts w:cs="Arial"/>
          <w:sz w:val="20"/>
          <w:szCs w:val="20"/>
        </w:rPr>
        <w:t xml:space="preserve"> prihoda na lokacije so vključeni v ceno storitve in jih izvajalec ne zaračuna</w:t>
      </w:r>
      <w:r w:rsidR="004D6FD7" w:rsidRPr="006741B3">
        <w:rPr>
          <w:rFonts w:cs="Arial"/>
          <w:sz w:val="20"/>
          <w:szCs w:val="20"/>
        </w:rPr>
        <w:t xml:space="preserve"> posebej</w:t>
      </w:r>
      <w:r w:rsidRPr="006741B3">
        <w:rPr>
          <w:rFonts w:cs="Arial"/>
          <w:sz w:val="20"/>
          <w:szCs w:val="20"/>
        </w:rPr>
        <w:t>.</w:t>
      </w:r>
      <w:bookmarkEnd w:id="0"/>
    </w:p>
    <w:sectPr w:rsidR="008C6EC6" w:rsidRPr="006741B3" w:rsidSect="007A366C">
      <w:headerReference w:type="default" r:id="rId13"/>
      <w:footerReference w:type="default" r:id="rId14"/>
      <w:footerReference w:type="first" r:id="rId15"/>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AC31EE" w14:textId="77777777" w:rsidR="00A630A9" w:rsidRDefault="00A630A9">
      <w:r>
        <w:separator/>
      </w:r>
    </w:p>
  </w:endnote>
  <w:endnote w:type="continuationSeparator" w:id="0">
    <w:p w14:paraId="6DCA2A02" w14:textId="77777777" w:rsidR="00A630A9" w:rsidRDefault="00A630A9">
      <w:r>
        <w:continuationSeparator/>
      </w:r>
    </w:p>
  </w:endnote>
  <w:endnote w:type="continuationNotice" w:id="1">
    <w:p w14:paraId="315525DE" w14:textId="77777777" w:rsidR="00A630A9" w:rsidRDefault="00A630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3Font_286">
    <w:altName w:val="Calibri"/>
    <w:panose1 w:val="00000000000000000000"/>
    <w:charset w:val="EE"/>
    <w:family w:val="swiss"/>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21739191"/>
      <w:docPartObj>
        <w:docPartGallery w:val="Page Numbers (Bottom of Page)"/>
        <w:docPartUnique/>
      </w:docPartObj>
    </w:sdtPr>
    <w:sdtEndPr>
      <w:rPr>
        <w:rFonts w:cs="Arial"/>
        <w:sz w:val="16"/>
        <w:szCs w:val="16"/>
      </w:rPr>
    </w:sdtEndPr>
    <w:sdtContent>
      <w:sdt>
        <w:sdtPr>
          <w:rPr>
            <w:rFonts w:cs="Arial"/>
            <w:sz w:val="16"/>
            <w:szCs w:val="16"/>
          </w:rPr>
          <w:id w:val="1150636516"/>
          <w:docPartObj>
            <w:docPartGallery w:val="Page Numbers (Top of Page)"/>
            <w:docPartUnique/>
          </w:docPartObj>
        </w:sdtPr>
        <w:sdtEndPr/>
        <w:sdtContent>
          <w:p w14:paraId="7DAB84A4" w14:textId="4D0EE066" w:rsidR="00A630A9" w:rsidRPr="000850D7" w:rsidRDefault="00A630A9">
            <w:pPr>
              <w:pStyle w:val="Noga"/>
              <w:jc w:val="right"/>
              <w:rPr>
                <w:rFonts w:cs="Arial"/>
                <w:sz w:val="16"/>
                <w:szCs w:val="16"/>
              </w:rPr>
            </w:pPr>
            <w:r w:rsidRPr="000850D7">
              <w:rPr>
                <w:rFonts w:cs="Arial"/>
                <w:sz w:val="16"/>
                <w:szCs w:val="16"/>
              </w:rPr>
              <w:t xml:space="preserve">Stran </w:t>
            </w:r>
            <w:r w:rsidRPr="000850D7">
              <w:rPr>
                <w:rFonts w:cs="Arial"/>
                <w:b/>
                <w:bCs/>
                <w:sz w:val="16"/>
                <w:szCs w:val="16"/>
              </w:rPr>
              <w:fldChar w:fldCharType="begin"/>
            </w:r>
            <w:r w:rsidRPr="000850D7">
              <w:rPr>
                <w:rFonts w:cs="Arial"/>
                <w:b/>
                <w:bCs/>
                <w:sz w:val="16"/>
                <w:szCs w:val="16"/>
              </w:rPr>
              <w:instrText>PAGE</w:instrText>
            </w:r>
            <w:r w:rsidRPr="000850D7">
              <w:rPr>
                <w:rFonts w:cs="Arial"/>
                <w:b/>
                <w:bCs/>
                <w:sz w:val="16"/>
                <w:szCs w:val="16"/>
              </w:rPr>
              <w:fldChar w:fldCharType="separate"/>
            </w:r>
            <w:r w:rsidR="0013252F" w:rsidRPr="000850D7">
              <w:rPr>
                <w:rFonts w:cs="Arial"/>
                <w:b/>
                <w:bCs/>
                <w:noProof/>
                <w:sz w:val="16"/>
                <w:szCs w:val="16"/>
              </w:rPr>
              <w:t>15</w:t>
            </w:r>
            <w:r w:rsidRPr="000850D7">
              <w:rPr>
                <w:rFonts w:cs="Arial"/>
                <w:b/>
                <w:bCs/>
                <w:sz w:val="16"/>
                <w:szCs w:val="16"/>
              </w:rPr>
              <w:fldChar w:fldCharType="end"/>
            </w:r>
            <w:r w:rsidRPr="000850D7">
              <w:rPr>
                <w:rFonts w:cs="Arial"/>
                <w:sz w:val="16"/>
                <w:szCs w:val="16"/>
              </w:rPr>
              <w:t xml:space="preserve"> od </w:t>
            </w:r>
            <w:r w:rsidRPr="000850D7">
              <w:rPr>
                <w:rFonts w:cs="Arial"/>
                <w:b/>
                <w:bCs/>
                <w:sz w:val="16"/>
                <w:szCs w:val="16"/>
              </w:rPr>
              <w:fldChar w:fldCharType="begin"/>
            </w:r>
            <w:r w:rsidRPr="000850D7">
              <w:rPr>
                <w:rFonts w:cs="Arial"/>
                <w:b/>
                <w:bCs/>
                <w:sz w:val="16"/>
                <w:szCs w:val="16"/>
              </w:rPr>
              <w:instrText>NUMPAGES</w:instrText>
            </w:r>
            <w:r w:rsidRPr="000850D7">
              <w:rPr>
                <w:rFonts w:cs="Arial"/>
                <w:b/>
                <w:bCs/>
                <w:sz w:val="16"/>
                <w:szCs w:val="16"/>
              </w:rPr>
              <w:fldChar w:fldCharType="separate"/>
            </w:r>
            <w:r w:rsidR="0013252F" w:rsidRPr="000850D7">
              <w:rPr>
                <w:rFonts w:cs="Arial"/>
                <w:b/>
                <w:bCs/>
                <w:noProof/>
                <w:sz w:val="16"/>
                <w:szCs w:val="16"/>
              </w:rPr>
              <w:t>25</w:t>
            </w:r>
            <w:r w:rsidRPr="000850D7">
              <w:rPr>
                <w:rFonts w:cs="Arial"/>
                <w:b/>
                <w:bCs/>
                <w:sz w:val="16"/>
                <w:szCs w:val="16"/>
              </w:rPr>
              <w:fldChar w:fldCharType="end"/>
            </w:r>
          </w:p>
        </w:sdtContent>
      </w:sdt>
    </w:sdtContent>
  </w:sdt>
  <w:p w14:paraId="380C7CD7" w14:textId="77777777" w:rsidR="00A630A9" w:rsidRDefault="00A630A9">
    <w:pPr>
      <w:pStyle w:val="Noga"/>
    </w:pPr>
  </w:p>
  <w:p w14:paraId="521E2849" w14:textId="77777777" w:rsidR="00A630A9" w:rsidRDefault="00A630A9"/>
  <w:p w14:paraId="69FC4CBD" w14:textId="77777777" w:rsidR="00A630A9" w:rsidRDefault="00A630A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Arial"/>
        <w:sz w:val="16"/>
        <w:szCs w:val="16"/>
      </w:rPr>
      <w:id w:val="-932356429"/>
      <w:docPartObj>
        <w:docPartGallery w:val="Page Numbers (Bottom of Page)"/>
        <w:docPartUnique/>
      </w:docPartObj>
    </w:sdtPr>
    <w:sdtEndPr/>
    <w:sdtContent>
      <w:sdt>
        <w:sdtPr>
          <w:rPr>
            <w:rFonts w:cs="Arial"/>
            <w:sz w:val="16"/>
            <w:szCs w:val="16"/>
          </w:rPr>
          <w:id w:val="1428240744"/>
          <w:docPartObj>
            <w:docPartGallery w:val="Page Numbers (Top of Page)"/>
            <w:docPartUnique/>
          </w:docPartObj>
        </w:sdtPr>
        <w:sdtEndPr/>
        <w:sdtContent>
          <w:p w14:paraId="45C21D4F" w14:textId="45C9FBB3" w:rsidR="00A630A9" w:rsidRPr="00AE1B83" w:rsidRDefault="00A630A9">
            <w:pPr>
              <w:pStyle w:val="Noga"/>
              <w:jc w:val="right"/>
              <w:rPr>
                <w:rFonts w:cs="Arial"/>
                <w:sz w:val="16"/>
                <w:szCs w:val="16"/>
              </w:rPr>
            </w:pPr>
            <w:r w:rsidRPr="00AE1B83">
              <w:rPr>
                <w:rFonts w:cs="Arial"/>
                <w:sz w:val="16"/>
                <w:szCs w:val="16"/>
              </w:rPr>
              <w:t xml:space="preserve">Stran </w:t>
            </w:r>
            <w:r w:rsidRPr="00AE1B83">
              <w:rPr>
                <w:rFonts w:cs="Arial"/>
                <w:b/>
                <w:bCs/>
                <w:sz w:val="16"/>
                <w:szCs w:val="16"/>
              </w:rPr>
              <w:fldChar w:fldCharType="begin"/>
            </w:r>
            <w:r w:rsidRPr="00AE1B83">
              <w:rPr>
                <w:rFonts w:cs="Arial"/>
                <w:b/>
                <w:bCs/>
                <w:sz w:val="16"/>
                <w:szCs w:val="16"/>
              </w:rPr>
              <w:instrText>PAGE</w:instrText>
            </w:r>
            <w:r w:rsidRPr="00AE1B83">
              <w:rPr>
                <w:rFonts w:cs="Arial"/>
                <w:b/>
                <w:bCs/>
                <w:sz w:val="16"/>
                <w:szCs w:val="16"/>
              </w:rPr>
              <w:fldChar w:fldCharType="separate"/>
            </w:r>
            <w:r w:rsidR="0013252F" w:rsidRPr="00AE1B83">
              <w:rPr>
                <w:rFonts w:cs="Arial"/>
                <w:b/>
                <w:bCs/>
                <w:noProof/>
                <w:sz w:val="16"/>
                <w:szCs w:val="16"/>
              </w:rPr>
              <w:t>1</w:t>
            </w:r>
            <w:r w:rsidRPr="00AE1B83">
              <w:rPr>
                <w:rFonts w:cs="Arial"/>
                <w:b/>
                <w:bCs/>
                <w:sz w:val="16"/>
                <w:szCs w:val="16"/>
              </w:rPr>
              <w:fldChar w:fldCharType="end"/>
            </w:r>
            <w:r w:rsidRPr="00AE1B83">
              <w:rPr>
                <w:rFonts w:cs="Arial"/>
                <w:sz w:val="16"/>
                <w:szCs w:val="16"/>
              </w:rPr>
              <w:t xml:space="preserve"> od </w:t>
            </w:r>
            <w:r w:rsidRPr="00AE1B83">
              <w:rPr>
                <w:rFonts w:cs="Arial"/>
                <w:b/>
                <w:bCs/>
                <w:sz w:val="16"/>
                <w:szCs w:val="16"/>
              </w:rPr>
              <w:fldChar w:fldCharType="begin"/>
            </w:r>
            <w:r w:rsidRPr="00AE1B83">
              <w:rPr>
                <w:rFonts w:cs="Arial"/>
                <w:b/>
                <w:bCs/>
                <w:sz w:val="16"/>
                <w:szCs w:val="16"/>
              </w:rPr>
              <w:instrText>NUMPAGES</w:instrText>
            </w:r>
            <w:r w:rsidRPr="00AE1B83">
              <w:rPr>
                <w:rFonts w:cs="Arial"/>
                <w:b/>
                <w:bCs/>
                <w:sz w:val="16"/>
                <w:szCs w:val="16"/>
              </w:rPr>
              <w:fldChar w:fldCharType="separate"/>
            </w:r>
            <w:r w:rsidR="0013252F" w:rsidRPr="00AE1B83">
              <w:rPr>
                <w:rFonts w:cs="Arial"/>
                <w:b/>
                <w:bCs/>
                <w:noProof/>
                <w:sz w:val="16"/>
                <w:szCs w:val="16"/>
              </w:rPr>
              <w:t>25</w:t>
            </w:r>
            <w:r w:rsidRPr="00AE1B83">
              <w:rPr>
                <w:rFonts w:cs="Arial"/>
                <w:b/>
                <w:bCs/>
                <w:sz w:val="16"/>
                <w:szCs w:val="16"/>
              </w:rPr>
              <w:fldChar w:fldCharType="end"/>
            </w:r>
          </w:p>
        </w:sdtContent>
      </w:sdt>
    </w:sdtContent>
  </w:sdt>
  <w:p w14:paraId="42EB3831" w14:textId="77777777" w:rsidR="00A630A9" w:rsidRDefault="00A630A9">
    <w:pPr>
      <w:pStyle w:val="Noga"/>
    </w:pPr>
  </w:p>
  <w:p w14:paraId="54D77722" w14:textId="77777777" w:rsidR="00A630A9" w:rsidRDefault="00A630A9"/>
  <w:p w14:paraId="69022A31" w14:textId="77777777" w:rsidR="00A630A9" w:rsidRDefault="00A630A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A44538" w14:textId="77777777" w:rsidR="00A630A9" w:rsidRDefault="00A630A9">
      <w:r>
        <w:separator/>
      </w:r>
    </w:p>
  </w:footnote>
  <w:footnote w:type="continuationSeparator" w:id="0">
    <w:p w14:paraId="3E3B37A3" w14:textId="77777777" w:rsidR="00A630A9" w:rsidRDefault="00A630A9">
      <w:r>
        <w:continuationSeparator/>
      </w:r>
    </w:p>
  </w:footnote>
  <w:footnote w:type="continuationNotice" w:id="1">
    <w:p w14:paraId="1A9C4306" w14:textId="77777777" w:rsidR="00A630A9" w:rsidRDefault="00A630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5279CE" w14:textId="77777777" w:rsidR="00A630A9" w:rsidRDefault="00A630A9">
    <w:pPr>
      <w:pStyle w:val="Glava"/>
    </w:pPr>
  </w:p>
  <w:p w14:paraId="6717A548" w14:textId="77777777" w:rsidR="00A630A9" w:rsidRDefault="00A630A9">
    <w:pPr>
      <w:pStyle w:val="Glava"/>
    </w:pPr>
  </w:p>
  <w:p w14:paraId="112CA602" w14:textId="77777777" w:rsidR="00A630A9" w:rsidRDefault="00A630A9">
    <w:pPr>
      <w:pStyle w:val="Glava"/>
    </w:pPr>
  </w:p>
  <w:p w14:paraId="78E94EF3" w14:textId="77777777" w:rsidR="00A630A9" w:rsidRDefault="00A630A9"/>
  <w:p w14:paraId="2986B145" w14:textId="77777777" w:rsidR="00A630A9" w:rsidRDefault="00A630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C75579"/>
    <w:multiLevelType w:val="multilevel"/>
    <w:tmpl w:val="99FE4F74"/>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abstractNum w:abstractNumId="3" w15:restartNumberingAfterBreak="0">
    <w:nsid w:val="062D0EFC"/>
    <w:multiLevelType w:val="hybridMultilevel"/>
    <w:tmpl w:val="33362ED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9DB37ED"/>
    <w:multiLevelType w:val="hybridMultilevel"/>
    <w:tmpl w:val="6BBC7F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5B602C"/>
    <w:multiLevelType w:val="multilevel"/>
    <w:tmpl w:val="6A105B3C"/>
    <w:lvl w:ilvl="0">
      <w:start w:val="1"/>
      <w:numFmt w:val="bullet"/>
      <w:lvlText w:val=""/>
      <w:lvlJc w:val="left"/>
      <w:pPr>
        <w:tabs>
          <w:tab w:val="num" w:pos="7104"/>
        </w:tabs>
        <w:ind w:left="7104" w:hanging="360"/>
      </w:pPr>
      <w:rPr>
        <w:rFonts w:ascii="Symbol" w:hAnsi="Symbol" w:hint="default"/>
        <w:sz w:val="20"/>
      </w:rPr>
    </w:lvl>
    <w:lvl w:ilvl="1">
      <w:start w:val="1"/>
      <w:numFmt w:val="bullet"/>
      <w:lvlText w:val="o"/>
      <w:lvlJc w:val="left"/>
      <w:pPr>
        <w:tabs>
          <w:tab w:val="num" w:pos="7824"/>
        </w:tabs>
        <w:ind w:left="7824" w:hanging="360"/>
      </w:pPr>
      <w:rPr>
        <w:rFonts w:ascii="Courier New" w:hAnsi="Courier New" w:cs="Times New Roman" w:hint="default"/>
        <w:sz w:val="20"/>
      </w:rPr>
    </w:lvl>
    <w:lvl w:ilvl="2">
      <w:start w:val="1"/>
      <w:numFmt w:val="bullet"/>
      <w:lvlText w:val=""/>
      <w:lvlJc w:val="left"/>
      <w:pPr>
        <w:tabs>
          <w:tab w:val="num" w:pos="8544"/>
        </w:tabs>
        <w:ind w:left="8544" w:hanging="360"/>
      </w:pPr>
      <w:rPr>
        <w:rFonts w:ascii="Wingdings" w:hAnsi="Wingdings" w:hint="default"/>
        <w:sz w:val="20"/>
      </w:rPr>
    </w:lvl>
    <w:lvl w:ilvl="3">
      <w:start w:val="1"/>
      <w:numFmt w:val="bullet"/>
      <w:lvlText w:val=""/>
      <w:lvlJc w:val="left"/>
      <w:pPr>
        <w:tabs>
          <w:tab w:val="num" w:pos="9264"/>
        </w:tabs>
        <w:ind w:left="9264" w:hanging="360"/>
      </w:pPr>
      <w:rPr>
        <w:rFonts w:ascii="Wingdings" w:hAnsi="Wingdings" w:hint="default"/>
        <w:sz w:val="20"/>
      </w:rPr>
    </w:lvl>
    <w:lvl w:ilvl="4">
      <w:start w:val="1"/>
      <w:numFmt w:val="bullet"/>
      <w:lvlText w:val=""/>
      <w:lvlJc w:val="left"/>
      <w:pPr>
        <w:tabs>
          <w:tab w:val="num" w:pos="9984"/>
        </w:tabs>
        <w:ind w:left="9984" w:hanging="360"/>
      </w:pPr>
      <w:rPr>
        <w:rFonts w:ascii="Wingdings" w:hAnsi="Wingdings" w:hint="default"/>
        <w:sz w:val="20"/>
      </w:rPr>
    </w:lvl>
    <w:lvl w:ilvl="5">
      <w:start w:val="1"/>
      <w:numFmt w:val="bullet"/>
      <w:lvlText w:val=""/>
      <w:lvlJc w:val="left"/>
      <w:pPr>
        <w:tabs>
          <w:tab w:val="num" w:pos="10704"/>
        </w:tabs>
        <w:ind w:left="10704" w:hanging="360"/>
      </w:pPr>
      <w:rPr>
        <w:rFonts w:ascii="Wingdings" w:hAnsi="Wingdings" w:hint="default"/>
        <w:sz w:val="20"/>
      </w:rPr>
    </w:lvl>
    <w:lvl w:ilvl="6">
      <w:start w:val="1"/>
      <w:numFmt w:val="bullet"/>
      <w:lvlText w:val=""/>
      <w:lvlJc w:val="left"/>
      <w:pPr>
        <w:tabs>
          <w:tab w:val="num" w:pos="11424"/>
        </w:tabs>
        <w:ind w:left="11424" w:hanging="360"/>
      </w:pPr>
      <w:rPr>
        <w:rFonts w:ascii="Wingdings" w:hAnsi="Wingdings" w:hint="default"/>
        <w:sz w:val="20"/>
      </w:rPr>
    </w:lvl>
    <w:lvl w:ilvl="7">
      <w:start w:val="1"/>
      <w:numFmt w:val="bullet"/>
      <w:lvlText w:val=""/>
      <w:lvlJc w:val="left"/>
      <w:pPr>
        <w:tabs>
          <w:tab w:val="num" w:pos="12144"/>
        </w:tabs>
        <w:ind w:left="12144" w:hanging="360"/>
      </w:pPr>
      <w:rPr>
        <w:rFonts w:ascii="Wingdings" w:hAnsi="Wingdings" w:hint="default"/>
        <w:sz w:val="20"/>
      </w:rPr>
    </w:lvl>
    <w:lvl w:ilvl="8">
      <w:start w:val="1"/>
      <w:numFmt w:val="bullet"/>
      <w:lvlText w:val=""/>
      <w:lvlJc w:val="left"/>
      <w:pPr>
        <w:tabs>
          <w:tab w:val="num" w:pos="12864"/>
        </w:tabs>
        <w:ind w:left="12864" w:hanging="360"/>
      </w:pPr>
      <w:rPr>
        <w:rFonts w:ascii="Wingdings" w:hAnsi="Wingdings" w:hint="default"/>
        <w:sz w:val="20"/>
      </w:rPr>
    </w:lvl>
  </w:abstractNum>
  <w:abstractNum w:abstractNumId="6" w15:restartNumberingAfterBreak="0">
    <w:nsid w:val="0CE60FEC"/>
    <w:multiLevelType w:val="hybridMultilevel"/>
    <w:tmpl w:val="A894DB5E"/>
    <w:lvl w:ilvl="0" w:tplc="04240001">
      <w:start w:val="1"/>
      <w:numFmt w:val="bullet"/>
      <w:lvlText w:val=""/>
      <w:lvlJc w:val="left"/>
      <w:pPr>
        <w:ind w:left="1068" w:hanging="360"/>
      </w:pPr>
      <w:rPr>
        <w:rFonts w:ascii="Symbol" w:hAnsi="Symbol"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 w15:restartNumberingAfterBreak="0">
    <w:nsid w:val="0F2E0562"/>
    <w:multiLevelType w:val="hybridMultilevel"/>
    <w:tmpl w:val="B6C8AF7A"/>
    <w:lvl w:ilvl="0" w:tplc="C29C9362">
      <w:start w:val="10"/>
      <w:numFmt w:val="decimal"/>
      <w:lvlText w:val="%1."/>
      <w:lvlJc w:val="left"/>
      <w:pPr>
        <w:ind w:left="1854" w:hanging="360"/>
      </w:pPr>
      <w:rPr>
        <w:rFonts w:ascii="Arial" w:hAnsi="Arial" w:cs="Arial" w:hint="default"/>
        <w:color w:val="000000"/>
      </w:rPr>
    </w:lvl>
    <w:lvl w:ilvl="1" w:tplc="20000019" w:tentative="1">
      <w:start w:val="1"/>
      <w:numFmt w:val="lowerLetter"/>
      <w:lvlText w:val="%2."/>
      <w:lvlJc w:val="left"/>
      <w:pPr>
        <w:ind w:left="2574" w:hanging="360"/>
      </w:pPr>
    </w:lvl>
    <w:lvl w:ilvl="2" w:tplc="2000001B" w:tentative="1">
      <w:start w:val="1"/>
      <w:numFmt w:val="lowerRoman"/>
      <w:lvlText w:val="%3."/>
      <w:lvlJc w:val="right"/>
      <w:pPr>
        <w:ind w:left="3294" w:hanging="180"/>
      </w:pPr>
    </w:lvl>
    <w:lvl w:ilvl="3" w:tplc="2000000F" w:tentative="1">
      <w:start w:val="1"/>
      <w:numFmt w:val="decimal"/>
      <w:lvlText w:val="%4."/>
      <w:lvlJc w:val="left"/>
      <w:pPr>
        <w:ind w:left="4014" w:hanging="360"/>
      </w:pPr>
    </w:lvl>
    <w:lvl w:ilvl="4" w:tplc="20000019" w:tentative="1">
      <w:start w:val="1"/>
      <w:numFmt w:val="lowerLetter"/>
      <w:lvlText w:val="%5."/>
      <w:lvlJc w:val="left"/>
      <w:pPr>
        <w:ind w:left="4734" w:hanging="360"/>
      </w:pPr>
    </w:lvl>
    <w:lvl w:ilvl="5" w:tplc="2000001B" w:tentative="1">
      <w:start w:val="1"/>
      <w:numFmt w:val="lowerRoman"/>
      <w:lvlText w:val="%6."/>
      <w:lvlJc w:val="right"/>
      <w:pPr>
        <w:ind w:left="5454" w:hanging="180"/>
      </w:pPr>
    </w:lvl>
    <w:lvl w:ilvl="6" w:tplc="2000000F" w:tentative="1">
      <w:start w:val="1"/>
      <w:numFmt w:val="decimal"/>
      <w:lvlText w:val="%7."/>
      <w:lvlJc w:val="left"/>
      <w:pPr>
        <w:ind w:left="6174" w:hanging="360"/>
      </w:pPr>
    </w:lvl>
    <w:lvl w:ilvl="7" w:tplc="20000019" w:tentative="1">
      <w:start w:val="1"/>
      <w:numFmt w:val="lowerLetter"/>
      <w:lvlText w:val="%8."/>
      <w:lvlJc w:val="left"/>
      <w:pPr>
        <w:ind w:left="6894" w:hanging="360"/>
      </w:pPr>
    </w:lvl>
    <w:lvl w:ilvl="8" w:tplc="2000001B" w:tentative="1">
      <w:start w:val="1"/>
      <w:numFmt w:val="lowerRoman"/>
      <w:lvlText w:val="%9."/>
      <w:lvlJc w:val="right"/>
      <w:pPr>
        <w:ind w:left="7614" w:hanging="180"/>
      </w:pPr>
    </w:lvl>
  </w:abstractNum>
  <w:abstractNum w:abstractNumId="8" w15:restartNumberingAfterBreak="0">
    <w:nsid w:val="120757CC"/>
    <w:multiLevelType w:val="hybridMultilevel"/>
    <w:tmpl w:val="CF847176"/>
    <w:lvl w:ilvl="0" w:tplc="04240001">
      <w:start w:val="1"/>
      <w:numFmt w:val="bullet"/>
      <w:lvlText w:val=""/>
      <w:lvlJc w:val="left"/>
      <w:pPr>
        <w:ind w:left="1776" w:hanging="360"/>
      </w:pPr>
      <w:rPr>
        <w:rFonts w:ascii="Symbol" w:hAnsi="Symbol" w:hint="default"/>
      </w:rPr>
    </w:lvl>
    <w:lvl w:ilvl="1" w:tplc="04240003">
      <w:start w:val="1"/>
      <w:numFmt w:val="bullet"/>
      <w:lvlText w:val="o"/>
      <w:lvlJc w:val="left"/>
      <w:pPr>
        <w:ind w:left="2496" w:hanging="360"/>
      </w:pPr>
      <w:rPr>
        <w:rFonts w:ascii="Courier New" w:hAnsi="Courier New" w:cs="Courier New" w:hint="default"/>
      </w:rPr>
    </w:lvl>
    <w:lvl w:ilvl="2" w:tplc="04240005">
      <w:start w:val="1"/>
      <w:numFmt w:val="bullet"/>
      <w:lvlText w:val=""/>
      <w:lvlJc w:val="left"/>
      <w:pPr>
        <w:ind w:left="3216" w:hanging="360"/>
      </w:pPr>
      <w:rPr>
        <w:rFonts w:ascii="Wingdings" w:hAnsi="Wingdings" w:hint="default"/>
      </w:rPr>
    </w:lvl>
    <w:lvl w:ilvl="3" w:tplc="402A178A">
      <w:start w:val="4"/>
      <w:numFmt w:val="bullet"/>
      <w:lvlText w:val="-"/>
      <w:lvlJc w:val="left"/>
      <w:pPr>
        <w:ind w:left="3936" w:hanging="360"/>
      </w:pPr>
      <w:rPr>
        <w:rFonts w:ascii="Arial" w:eastAsiaTheme="minorHAnsi" w:hAnsi="Arial" w:cs="Aria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9" w15:restartNumberingAfterBreak="0">
    <w:nsid w:val="129A6132"/>
    <w:multiLevelType w:val="hybridMultilevel"/>
    <w:tmpl w:val="17101C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364931"/>
    <w:multiLevelType w:val="hybridMultilevel"/>
    <w:tmpl w:val="5EBE07A2"/>
    <w:lvl w:ilvl="0" w:tplc="4E129678">
      <w:start w:val="1"/>
      <w:numFmt w:val="decimal"/>
      <w:lvlText w:val="%1."/>
      <w:lvlJc w:val="left"/>
      <w:pPr>
        <w:ind w:left="1776" w:hanging="360"/>
      </w:pPr>
      <w:rPr>
        <w:rFonts w:hint="default"/>
        <w:color w:val="000000"/>
      </w:rPr>
    </w:lvl>
    <w:lvl w:ilvl="1" w:tplc="04240019">
      <w:start w:val="1"/>
      <w:numFmt w:val="lowerLetter"/>
      <w:lvlText w:val="%2."/>
      <w:lvlJc w:val="left"/>
      <w:pPr>
        <w:ind w:left="2070" w:hanging="360"/>
      </w:pPr>
    </w:lvl>
    <w:lvl w:ilvl="2" w:tplc="0424001B" w:tentative="1">
      <w:start w:val="1"/>
      <w:numFmt w:val="lowerRoman"/>
      <w:lvlText w:val="%3."/>
      <w:lvlJc w:val="right"/>
      <w:pPr>
        <w:ind w:left="2790" w:hanging="180"/>
      </w:pPr>
    </w:lvl>
    <w:lvl w:ilvl="3" w:tplc="0424000F" w:tentative="1">
      <w:start w:val="1"/>
      <w:numFmt w:val="decimal"/>
      <w:lvlText w:val="%4."/>
      <w:lvlJc w:val="left"/>
      <w:pPr>
        <w:ind w:left="3510" w:hanging="360"/>
      </w:pPr>
    </w:lvl>
    <w:lvl w:ilvl="4" w:tplc="04240019" w:tentative="1">
      <w:start w:val="1"/>
      <w:numFmt w:val="lowerLetter"/>
      <w:lvlText w:val="%5."/>
      <w:lvlJc w:val="left"/>
      <w:pPr>
        <w:ind w:left="4230" w:hanging="360"/>
      </w:pPr>
    </w:lvl>
    <w:lvl w:ilvl="5" w:tplc="0424001B" w:tentative="1">
      <w:start w:val="1"/>
      <w:numFmt w:val="lowerRoman"/>
      <w:lvlText w:val="%6."/>
      <w:lvlJc w:val="right"/>
      <w:pPr>
        <w:ind w:left="4950" w:hanging="180"/>
      </w:pPr>
    </w:lvl>
    <w:lvl w:ilvl="6" w:tplc="0424000F" w:tentative="1">
      <w:start w:val="1"/>
      <w:numFmt w:val="decimal"/>
      <w:lvlText w:val="%7."/>
      <w:lvlJc w:val="left"/>
      <w:pPr>
        <w:ind w:left="5670" w:hanging="360"/>
      </w:pPr>
    </w:lvl>
    <w:lvl w:ilvl="7" w:tplc="04240019" w:tentative="1">
      <w:start w:val="1"/>
      <w:numFmt w:val="lowerLetter"/>
      <w:lvlText w:val="%8."/>
      <w:lvlJc w:val="left"/>
      <w:pPr>
        <w:ind w:left="6390" w:hanging="360"/>
      </w:pPr>
    </w:lvl>
    <w:lvl w:ilvl="8" w:tplc="0424001B" w:tentative="1">
      <w:start w:val="1"/>
      <w:numFmt w:val="lowerRoman"/>
      <w:lvlText w:val="%9."/>
      <w:lvlJc w:val="right"/>
      <w:pPr>
        <w:ind w:left="7110" w:hanging="180"/>
      </w:pPr>
    </w:lvl>
  </w:abstractNum>
  <w:abstractNum w:abstractNumId="11" w15:restartNumberingAfterBreak="0">
    <w:nsid w:val="172D5E27"/>
    <w:multiLevelType w:val="multilevel"/>
    <w:tmpl w:val="30A0E2E4"/>
    <w:lvl w:ilvl="0">
      <w:start w:val="1"/>
      <w:numFmt w:val="decimal"/>
      <w:lvlText w:val="%1."/>
      <w:lvlJc w:val="left"/>
      <w:pPr>
        <w:ind w:left="720" w:hanging="360"/>
      </w:pPr>
      <w:rPr>
        <w:rFonts w:hint="default"/>
        <w:b/>
        <w:bCs/>
        <w:i w:val="0"/>
      </w:rPr>
    </w:lvl>
    <w:lvl w:ilvl="1">
      <w:start w:val="1"/>
      <w:numFmt w:val="decimal"/>
      <w:isLgl/>
      <w:lvlText w:val="%1.%2"/>
      <w:lvlJc w:val="left"/>
      <w:pPr>
        <w:ind w:left="419" w:hanging="135"/>
      </w:pPr>
      <w:rPr>
        <w:rFonts w:ascii="Arial" w:hAnsi="Arial" w:cs="Arial" w:hint="default"/>
        <w:b/>
        <w:bCs w:val="0"/>
        <w:i w:val="0"/>
        <w:iCs w:val="0"/>
      </w:rPr>
    </w:lvl>
    <w:lvl w:ilvl="2">
      <w:start w:val="1"/>
      <w:numFmt w:val="decimal"/>
      <w:isLgl/>
      <w:lvlText w:val="%1.%2.%3"/>
      <w:lvlJc w:val="left"/>
      <w:pPr>
        <w:ind w:left="495" w:hanging="135"/>
      </w:pPr>
      <w:rPr>
        <w:rFonts w:hint="default"/>
        <w:b/>
        <w:bCs/>
        <w:i w:val="0"/>
        <w:iCs/>
      </w:rPr>
    </w:lvl>
    <w:lvl w:ilvl="3">
      <w:start w:val="1"/>
      <w:numFmt w:val="decimal"/>
      <w:isLgl/>
      <w:lvlText w:val="%1.%2.%3.%4"/>
      <w:lvlJc w:val="left"/>
      <w:pPr>
        <w:ind w:left="855" w:hanging="495"/>
      </w:pPr>
      <w:rPr>
        <w:rFonts w:hint="default"/>
      </w:rPr>
    </w:lvl>
    <w:lvl w:ilvl="4">
      <w:start w:val="1"/>
      <w:numFmt w:val="decimal"/>
      <w:isLgl/>
      <w:lvlText w:val="%1.%2.%3.%4.%5"/>
      <w:lvlJc w:val="left"/>
      <w:pPr>
        <w:ind w:left="855" w:hanging="495"/>
      </w:pPr>
      <w:rPr>
        <w:rFonts w:hint="default"/>
      </w:rPr>
    </w:lvl>
    <w:lvl w:ilvl="5">
      <w:start w:val="1"/>
      <w:numFmt w:val="decimal"/>
      <w:isLgl/>
      <w:lvlText w:val="%1.%2.%3.%4.%5.%6"/>
      <w:lvlJc w:val="left"/>
      <w:pPr>
        <w:ind w:left="1215" w:hanging="855"/>
      </w:pPr>
      <w:rPr>
        <w:rFonts w:hint="default"/>
      </w:rPr>
    </w:lvl>
    <w:lvl w:ilvl="6">
      <w:start w:val="1"/>
      <w:numFmt w:val="decimal"/>
      <w:isLgl/>
      <w:lvlText w:val="%1.%2.%3.%4.%5.%6.%7"/>
      <w:lvlJc w:val="left"/>
      <w:pPr>
        <w:ind w:left="1575" w:hanging="1215"/>
      </w:pPr>
      <w:rPr>
        <w:rFonts w:hint="default"/>
      </w:rPr>
    </w:lvl>
    <w:lvl w:ilvl="7">
      <w:start w:val="1"/>
      <w:numFmt w:val="decimal"/>
      <w:isLgl/>
      <w:lvlText w:val="%1.%2.%3.%4.%5.%6.%7.%8"/>
      <w:lvlJc w:val="left"/>
      <w:pPr>
        <w:ind w:left="1575" w:hanging="1215"/>
      </w:pPr>
      <w:rPr>
        <w:rFonts w:hint="default"/>
      </w:rPr>
    </w:lvl>
    <w:lvl w:ilvl="8">
      <w:start w:val="1"/>
      <w:numFmt w:val="decimal"/>
      <w:isLgl/>
      <w:lvlText w:val="%1.%2.%3.%4.%5.%6.%7.%8.%9"/>
      <w:lvlJc w:val="left"/>
      <w:pPr>
        <w:ind w:left="1935" w:hanging="1575"/>
      </w:pPr>
      <w:rPr>
        <w:rFonts w:hint="default"/>
      </w:rPr>
    </w:lvl>
  </w:abstractNum>
  <w:abstractNum w:abstractNumId="12" w15:restartNumberingAfterBreak="0">
    <w:nsid w:val="17FA1658"/>
    <w:multiLevelType w:val="hybridMultilevel"/>
    <w:tmpl w:val="E3107586"/>
    <w:lvl w:ilvl="0" w:tplc="04240001">
      <w:start w:val="1"/>
      <w:numFmt w:val="bullet"/>
      <w:lvlText w:val=""/>
      <w:lvlJc w:val="left"/>
      <w:pPr>
        <w:ind w:left="2214" w:hanging="360"/>
      </w:pPr>
      <w:rPr>
        <w:rFonts w:ascii="Symbol" w:hAnsi="Symbol" w:hint="default"/>
      </w:rPr>
    </w:lvl>
    <w:lvl w:ilvl="1" w:tplc="04240003">
      <w:start w:val="1"/>
      <w:numFmt w:val="bullet"/>
      <w:lvlText w:val="o"/>
      <w:lvlJc w:val="left"/>
      <w:pPr>
        <w:ind w:left="2934" w:hanging="360"/>
      </w:pPr>
      <w:rPr>
        <w:rFonts w:ascii="Courier New" w:hAnsi="Courier New" w:cs="Courier New" w:hint="default"/>
      </w:rPr>
    </w:lvl>
    <w:lvl w:ilvl="2" w:tplc="04240005">
      <w:start w:val="1"/>
      <w:numFmt w:val="bullet"/>
      <w:lvlText w:val=""/>
      <w:lvlJc w:val="left"/>
      <w:pPr>
        <w:ind w:left="3654" w:hanging="360"/>
      </w:pPr>
      <w:rPr>
        <w:rFonts w:ascii="Wingdings" w:hAnsi="Wingdings" w:hint="default"/>
      </w:rPr>
    </w:lvl>
    <w:lvl w:ilvl="3" w:tplc="04240001" w:tentative="1">
      <w:start w:val="1"/>
      <w:numFmt w:val="bullet"/>
      <w:lvlText w:val=""/>
      <w:lvlJc w:val="left"/>
      <w:pPr>
        <w:ind w:left="4374" w:hanging="360"/>
      </w:pPr>
      <w:rPr>
        <w:rFonts w:ascii="Symbol" w:hAnsi="Symbol" w:hint="default"/>
      </w:rPr>
    </w:lvl>
    <w:lvl w:ilvl="4" w:tplc="04240003" w:tentative="1">
      <w:start w:val="1"/>
      <w:numFmt w:val="bullet"/>
      <w:lvlText w:val="o"/>
      <w:lvlJc w:val="left"/>
      <w:pPr>
        <w:ind w:left="5094" w:hanging="360"/>
      </w:pPr>
      <w:rPr>
        <w:rFonts w:ascii="Courier New" w:hAnsi="Courier New" w:cs="Courier New" w:hint="default"/>
      </w:rPr>
    </w:lvl>
    <w:lvl w:ilvl="5" w:tplc="04240005" w:tentative="1">
      <w:start w:val="1"/>
      <w:numFmt w:val="bullet"/>
      <w:lvlText w:val=""/>
      <w:lvlJc w:val="left"/>
      <w:pPr>
        <w:ind w:left="5814" w:hanging="360"/>
      </w:pPr>
      <w:rPr>
        <w:rFonts w:ascii="Wingdings" w:hAnsi="Wingdings" w:hint="default"/>
      </w:rPr>
    </w:lvl>
    <w:lvl w:ilvl="6" w:tplc="04240001" w:tentative="1">
      <w:start w:val="1"/>
      <w:numFmt w:val="bullet"/>
      <w:lvlText w:val=""/>
      <w:lvlJc w:val="left"/>
      <w:pPr>
        <w:ind w:left="6534" w:hanging="360"/>
      </w:pPr>
      <w:rPr>
        <w:rFonts w:ascii="Symbol" w:hAnsi="Symbol" w:hint="default"/>
      </w:rPr>
    </w:lvl>
    <w:lvl w:ilvl="7" w:tplc="04240003" w:tentative="1">
      <w:start w:val="1"/>
      <w:numFmt w:val="bullet"/>
      <w:lvlText w:val="o"/>
      <w:lvlJc w:val="left"/>
      <w:pPr>
        <w:ind w:left="7254" w:hanging="360"/>
      </w:pPr>
      <w:rPr>
        <w:rFonts w:ascii="Courier New" w:hAnsi="Courier New" w:cs="Courier New" w:hint="default"/>
      </w:rPr>
    </w:lvl>
    <w:lvl w:ilvl="8" w:tplc="04240005" w:tentative="1">
      <w:start w:val="1"/>
      <w:numFmt w:val="bullet"/>
      <w:lvlText w:val=""/>
      <w:lvlJc w:val="left"/>
      <w:pPr>
        <w:ind w:left="7974" w:hanging="360"/>
      </w:pPr>
      <w:rPr>
        <w:rFonts w:ascii="Wingdings" w:hAnsi="Wingdings" w:hint="default"/>
      </w:rPr>
    </w:lvl>
  </w:abstractNum>
  <w:abstractNum w:abstractNumId="13" w15:restartNumberingAfterBreak="0">
    <w:nsid w:val="19835D12"/>
    <w:multiLevelType w:val="multilevel"/>
    <w:tmpl w:val="9CE690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9A581D"/>
    <w:multiLevelType w:val="hybridMultilevel"/>
    <w:tmpl w:val="A5C4D7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FC164F6"/>
    <w:multiLevelType w:val="hybridMultilevel"/>
    <w:tmpl w:val="352C4E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2106742"/>
    <w:multiLevelType w:val="hybridMultilevel"/>
    <w:tmpl w:val="6704A2BA"/>
    <w:lvl w:ilvl="0" w:tplc="AE441776">
      <w:start w:val="2"/>
      <w:numFmt w:val="bullet"/>
      <w:lvlText w:val="-"/>
      <w:lvlJc w:val="left"/>
      <w:pPr>
        <w:ind w:left="-1482" w:hanging="360"/>
      </w:pPr>
      <w:rPr>
        <w:rFonts w:ascii="Courier New" w:eastAsiaTheme="minorHAnsi" w:hAnsi="Courier New" w:cs="Courier New" w:hint="default"/>
        <w:color w:val="000000"/>
        <w:sz w:val="20"/>
      </w:rPr>
    </w:lvl>
    <w:lvl w:ilvl="1" w:tplc="04240003">
      <w:start w:val="1"/>
      <w:numFmt w:val="bullet"/>
      <w:lvlText w:val="o"/>
      <w:lvlJc w:val="left"/>
      <w:pPr>
        <w:ind w:left="-762" w:hanging="360"/>
      </w:pPr>
      <w:rPr>
        <w:rFonts w:ascii="Courier New" w:hAnsi="Courier New" w:cs="Courier New" w:hint="default"/>
      </w:rPr>
    </w:lvl>
    <w:lvl w:ilvl="2" w:tplc="04240005">
      <w:start w:val="1"/>
      <w:numFmt w:val="bullet"/>
      <w:lvlText w:val=""/>
      <w:lvlJc w:val="left"/>
      <w:pPr>
        <w:ind w:left="-42" w:hanging="360"/>
      </w:pPr>
      <w:rPr>
        <w:rFonts w:ascii="Wingdings" w:hAnsi="Wingdings" w:hint="default"/>
      </w:rPr>
    </w:lvl>
    <w:lvl w:ilvl="3" w:tplc="04240001">
      <w:start w:val="1"/>
      <w:numFmt w:val="bullet"/>
      <w:lvlText w:val=""/>
      <w:lvlJc w:val="left"/>
      <w:pPr>
        <w:ind w:left="678" w:hanging="360"/>
      </w:pPr>
      <w:rPr>
        <w:rFonts w:ascii="Symbol" w:hAnsi="Symbol" w:hint="default"/>
      </w:rPr>
    </w:lvl>
    <w:lvl w:ilvl="4" w:tplc="04240003">
      <w:start w:val="1"/>
      <w:numFmt w:val="bullet"/>
      <w:lvlText w:val="o"/>
      <w:lvlJc w:val="left"/>
      <w:pPr>
        <w:ind w:left="1398" w:hanging="360"/>
      </w:pPr>
      <w:rPr>
        <w:rFonts w:ascii="Courier New" w:hAnsi="Courier New" w:cs="Courier New" w:hint="default"/>
      </w:rPr>
    </w:lvl>
    <w:lvl w:ilvl="5" w:tplc="04240005">
      <w:start w:val="1"/>
      <w:numFmt w:val="bullet"/>
      <w:lvlText w:val=""/>
      <w:lvlJc w:val="left"/>
      <w:pPr>
        <w:ind w:left="2118" w:hanging="360"/>
      </w:pPr>
      <w:rPr>
        <w:rFonts w:ascii="Wingdings" w:hAnsi="Wingdings" w:hint="default"/>
      </w:rPr>
    </w:lvl>
    <w:lvl w:ilvl="6" w:tplc="04240001">
      <w:start w:val="1"/>
      <w:numFmt w:val="bullet"/>
      <w:lvlText w:val=""/>
      <w:lvlJc w:val="left"/>
      <w:pPr>
        <w:ind w:left="2838" w:hanging="360"/>
      </w:pPr>
      <w:rPr>
        <w:rFonts w:ascii="Symbol" w:hAnsi="Symbol" w:hint="default"/>
      </w:rPr>
    </w:lvl>
    <w:lvl w:ilvl="7" w:tplc="04240003">
      <w:start w:val="1"/>
      <w:numFmt w:val="bullet"/>
      <w:lvlText w:val="o"/>
      <w:lvlJc w:val="left"/>
      <w:pPr>
        <w:ind w:left="3558" w:hanging="360"/>
      </w:pPr>
      <w:rPr>
        <w:rFonts w:ascii="Courier New" w:hAnsi="Courier New" w:cs="Courier New" w:hint="default"/>
      </w:rPr>
    </w:lvl>
    <w:lvl w:ilvl="8" w:tplc="04240005" w:tentative="1">
      <w:start w:val="1"/>
      <w:numFmt w:val="bullet"/>
      <w:lvlText w:val=""/>
      <w:lvlJc w:val="left"/>
      <w:pPr>
        <w:ind w:left="4278" w:hanging="360"/>
      </w:pPr>
      <w:rPr>
        <w:rFonts w:ascii="Wingdings" w:hAnsi="Wingdings" w:hint="default"/>
      </w:rPr>
    </w:lvl>
  </w:abstractNum>
  <w:abstractNum w:abstractNumId="17"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74654D5"/>
    <w:multiLevelType w:val="hybridMultilevel"/>
    <w:tmpl w:val="984404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5E3861"/>
    <w:multiLevelType w:val="multilevel"/>
    <w:tmpl w:val="62B07D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0106B6"/>
    <w:multiLevelType w:val="hybridMultilevel"/>
    <w:tmpl w:val="EEE42292"/>
    <w:lvl w:ilvl="0" w:tplc="6FBA9F40">
      <w:start w:val="1"/>
      <w:numFmt w:val="decimal"/>
      <w:lvlText w:val="%1."/>
      <w:lvlJc w:val="left"/>
      <w:pPr>
        <w:ind w:left="1728" w:hanging="360"/>
      </w:pPr>
      <w:rPr>
        <w:rFonts w:hint="default"/>
        <w:color w:val="000000"/>
      </w:rPr>
    </w:lvl>
    <w:lvl w:ilvl="1" w:tplc="04240019">
      <w:start w:val="1"/>
      <w:numFmt w:val="lowerLetter"/>
      <w:lvlText w:val="%2."/>
      <w:lvlJc w:val="left"/>
      <w:pPr>
        <w:ind w:left="2448" w:hanging="360"/>
      </w:pPr>
    </w:lvl>
    <w:lvl w:ilvl="2" w:tplc="0424001B" w:tentative="1">
      <w:start w:val="1"/>
      <w:numFmt w:val="lowerRoman"/>
      <w:lvlText w:val="%3."/>
      <w:lvlJc w:val="right"/>
      <w:pPr>
        <w:ind w:left="3168" w:hanging="180"/>
      </w:pPr>
    </w:lvl>
    <w:lvl w:ilvl="3" w:tplc="0424000F" w:tentative="1">
      <w:start w:val="1"/>
      <w:numFmt w:val="decimal"/>
      <w:lvlText w:val="%4."/>
      <w:lvlJc w:val="left"/>
      <w:pPr>
        <w:ind w:left="3888" w:hanging="360"/>
      </w:pPr>
    </w:lvl>
    <w:lvl w:ilvl="4" w:tplc="04240019" w:tentative="1">
      <w:start w:val="1"/>
      <w:numFmt w:val="lowerLetter"/>
      <w:lvlText w:val="%5."/>
      <w:lvlJc w:val="left"/>
      <w:pPr>
        <w:ind w:left="4608" w:hanging="360"/>
      </w:pPr>
    </w:lvl>
    <w:lvl w:ilvl="5" w:tplc="0424001B" w:tentative="1">
      <w:start w:val="1"/>
      <w:numFmt w:val="lowerRoman"/>
      <w:lvlText w:val="%6."/>
      <w:lvlJc w:val="right"/>
      <w:pPr>
        <w:ind w:left="5328" w:hanging="180"/>
      </w:pPr>
    </w:lvl>
    <w:lvl w:ilvl="6" w:tplc="0424000F" w:tentative="1">
      <w:start w:val="1"/>
      <w:numFmt w:val="decimal"/>
      <w:lvlText w:val="%7."/>
      <w:lvlJc w:val="left"/>
      <w:pPr>
        <w:ind w:left="6048" w:hanging="360"/>
      </w:pPr>
    </w:lvl>
    <w:lvl w:ilvl="7" w:tplc="04240019" w:tentative="1">
      <w:start w:val="1"/>
      <w:numFmt w:val="lowerLetter"/>
      <w:lvlText w:val="%8."/>
      <w:lvlJc w:val="left"/>
      <w:pPr>
        <w:ind w:left="6768" w:hanging="360"/>
      </w:pPr>
    </w:lvl>
    <w:lvl w:ilvl="8" w:tplc="0424001B" w:tentative="1">
      <w:start w:val="1"/>
      <w:numFmt w:val="lowerRoman"/>
      <w:lvlText w:val="%9."/>
      <w:lvlJc w:val="right"/>
      <w:pPr>
        <w:ind w:left="7488" w:hanging="180"/>
      </w:pPr>
    </w:lvl>
  </w:abstractNum>
  <w:abstractNum w:abstractNumId="21" w15:restartNumberingAfterBreak="0">
    <w:nsid w:val="2F6F6BF8"/>
    <w:multiLevelType w:val="hybridMultilevel"/>
    <w:tmpl w:val="CEC4F3FC"/>
    <w:lvl w:ilvl="0" w:tplc="04240001">
      <w:start w:val="1"/>
      <w:numFmt w:val="bullet"/>
      <w:lvlText w:val=""/>
      <w:lvlJc w:val="left"/>
      <w:pPr>
        <w:ind w:left="1506" w:hanging="360"/>
      </w:pPr>
      <w:rPr>
        <w:rFonts w:ascii="Symbol" w:hAnsi="Symbol" w:hint="default"/>
      </w:rPr>
    </w:lvl>
    <w:lvl w:ilvl="1" w:tplc="04240003" w:tentative="1">
      <w:start w:val="1"/>
      <w:numFmt w:val="bullet"/>
      <w:lvlText w:val="o"/>
      <w:lvlJc w:val="left"/>
      <w:pPr>
        <w:ind w:left="2226" w:hanging="360"/>
      </w:pPr>
      <w:rPr>
        <w:rFonts w:ascii="Courier New" w:hAnsi="Courier New" w:cs="Courier New" w:hint="default"/>
      </w:rPr>
    </w:lvl>
    <w:lvl w:ilvl="2" w:tplc="04240005" w:tentative="1">
      <w:start w:val="1"/>
      <w:numFmt w:val="bullet"/>
      <w:lvlText w:val=""/>
      <w:lvlJc w:val="left"/>
      <w:pPr>
        <w:ind w:left="2946" w:hanging="360"/>
      </w:pPr>
      <w:rPr>
        <w:rFonts w:ascii="Wingdings" w:hAnsi="Wingdings" w:hint="default"/>
      </w:rPr>
    </w:lvl>
    <w:lvl w:ilvl="3" w:tplc="04240001" w:tentative="1">
      <w:start w:val="1"/>
      <w:numFmt w:val="bullet"/>
      <w:lvlText w:val=""/>
      <w:lvlJc w:val="left"/>
      <w:pPr>
        <w:ind w:left="3666" w:hanging="360"/>
      </w:pPr>
      <w:rPr>
        <w:rFonts w:ascii="Symbol" w:hAnsi="Symbol" w:hint="default"/>
      </w:rPr>
    </w:lvl>
    <w:lvl w:ilvl="4" w:tplc="04240003" w:tentative="1">
      <w:start w:val="1"/>
      <w:numFmt w:val="bullet"/>
      <w:lvlText w:val="o"/>
      <w:lvlJc w:val="left"/>
      <w:pPr>
        <w:ind w:left="4386" w:hanging="360"/>
      </w:pPr>
      <w:rPr>
        <w:rFonts w:ascii="Courier New" w:hAnsi="Courier New" w:cs="Courier New" w:hint="default"/>
      </w:rPr>
    </w:lvl>
    <w:lvl w:ilvl="5" w:tplc="04240005" w:tentative="1">
      <w:start w:val="1"/>
      <w:numFmt w:val="bullet"/>
      <w:lvlText w:val=""/>
      <w:lvlJc w:val="left"/>
      <w:pPr>
        <w:ind w:left="5106" w:hanging="360"/>
      </w:pPr>
      <w:rPr>
        <w:rFonts w:ascii="Wingdings" w:hAnsi="Wingdings" w:hint="default"/>
      </w:rPr>
    </w:lvl>
    <w:lvl w:ilvl="6" w:tplc="04240001" w:tentative="1">
      <w:start w:val="1"/>
      <w:numFmt w:val="bullet"/>
      <w:lvlText w:val=""/>
      <w:lvlJc w:val="left"/>
      <w:pPr>
        <w:ind w:left="5826" w:hanging="360"/>
      </w:pPr>
      <w:rPr>
        <w:rFonts w:ascii="Symbol" w:hAnsi="Symbol" w:hint="default"/>
      </w:rPr>
    </w:lvl>
    <w:lvl w:ilvl="7" w:tplc="04240003" w:tentative="1">
      <w:start w:val="1"/>
      <w:numFmt w:val="bullet"/>
      <w:lvlText w:val="o"/>
      <w:lvlJc w:val="left"/>
      <w:pPr>
        <w:ind w:left="6546" w:hanging="360"/>
      </w:pPr>
      <w:rPr>
        <w:rFonts w:ascii="Courier New" w:hAnsi="Courier New" w:cs="Courier New" w:hint="default"/>
      </w:rPr>
    </w:lvl>
    <w:lvl w:ilvl="8" w:tplc="04240005" w:tentative="1">
      <w:start w:val="1"/>
      <w:numFmt w:val="bullet"/>
      <w:lvlText w:val=""/>
      <w:lvlJc w:val="left"/>
      <w:pPr>
        <w:ind w:left="7266" w:hanging="360"/>
      </w:pPr>
      <w:rPr>
        <w:rFonts w:ascii="Wingdings" w:hAnsi="Wingdings" w:hint="default"/>
      </w:rPr>
    </w:lvl>
  </w:abstractNum>
  <w:abstractNum w:abstractNumId="22" w15:restartNumberingAfterBreak="0">
    <w:nsid w:val="355C3657"/>
    <w:multiLevelType w:val="multilevel"/>
    <w:tmpl w:val="D422C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3E32F2"/>
    <w:multiLevelType w:val="hybridMultilevel"/>
    <w:tmpl w:val="776E3774"/>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3D23392C"/>
    <w:multiLevelType w:val="hybridMultilevel"/>
    <w:tmpl w:val="24369F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45F3DDD"/>
    <w:multiLevelType w:val="hybridMultilevel"/>
    <w:tmpl w:val="772667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6393F70"/>
    <w:multiLevelType w:val="hybridMultilevel"/>
    <w:tmpl w:val="19A43134"/>
    <w:lvl w:ilvl="0" w:tplc="04240003">
      <w:start w:val="1"/>
      <w:numFmt w:val="bullet"/>
      <w:lvlText w:val="o"/>
      <w:lvlJc w:val="left"/>
      <w:pPr>
        <w:ind w:left="1144" w:hanging="360"/>
      </w:pPr>
      <w:rPr>
        <w:rFonts w:ascii="Courier New" w:hAnsi="Courier New" w:cs="Courier New" w:hint="default"/>
      </w:rPr>
    </w:lvl>
    <w:lvl w:ilvl="1" w:tplc="04240003">
      <w:start w:val="1"/>
      <w:numFmt w:val="bullet"/>
      <w:lvlText w:val="o"/>
      <w:lvlJc w:val="left"/>
      <w:pPr>
        <w:ind w:left="1864" w:hanging="360"/>
      </w:pPr>
      <w:rPr>
        <w:rFonts w:ascii="Courier New" w:hAnsi="Courier New" w:cs="Courier New" w:hint="default"/>
      </w:rPr>
    </w:lvl>
    <w:lvl w:ilvl="2" w:tplc="04240005">
      <w:start w:val="1"/>
      <w:numFmt w:val="bullet"/>
      <w:lvlText w:val=""/>
      <w:lvlJc w:val="left"/>
      <w:pPr>
        <w:ind w:left="2584" w:hanging="360"/>
      </w:pPr>
      <w:rPr>
        <w:rFonts w:ascii="Wingdings" w:hAnsi="Wingdings" w:hint="default"/>
      </w:rPr>
    </w:lvl>
    <w:lvl w:ilvl="3" w:tplc="04240001" w:tentative="1">
      <w:start w:val="1"/>
      <w:numFmt w:val="bullet"/>
      <w:lvlText w:val=""/>
      <w:lvlJc w:val="left"/>
      <w:pPr>
        <w:ind w:left="3304" w:hanging="360"/>
      </w:pPr>
      <w:rPr>
        <w:rFonts w:ascii="Symbol" w:hAnsi="Symbol" w:hint="default"/>
      </w:rPr>
    </w:lvl>
    <w:lvl w:ilvl="4" w:tplc="04240003" w:tentative="1">
      <w:start w:val="1"/>
      <w:numFmt w:val="bullet"/>
      <w:lvlText w:val="o"/>
      <w:lvlJc w:val="left"/>
      <w:pPr>
        <w:ind w:left="4024" w:hanging="360"/>
      </w:pPr>
      <w:rPr>
        <w:rFonts w:ascii="Courier New" w:hAnsi="Courier New" w:cs="Courier New" w:hint="default"/>
      </w:rPr>
    </w:lvl>
    <w:lvl w:ilvl="5" w:tplc="04240005" w:tentative="1">
      <w:start w:val="1"/>
      <w:numFmt w:val="bullet"/>
      <w:lvlText w:val=""/>
      <w:lvlJc w:val="left"/>
      <w:pPr>
        <w:ind w:left="4744" w:hanging="360"/>
      </w:pPr>
      <w:rPr>
        <w:rFonts w:ascii="Wingdings" w:hAnsi="Wingdings" w:hint="default"/>
      </w:rPr>
    </w:lvl>
    <w:lvl w:ilvl="6" w:tplc="04240001" w:tentative="1">
      <w:start w:val="1"/>
      <w:numFmt w:val="bullet"/>
      <w:lvlText w:val=""/>
      <w:lvlJc w:val="left"/>
      <w:pPr>
        <w:ind w:left="5464" w:hanging="360"/>
      </w:pPr>
      <w:rPr>
        <w:rFonts w:ascii="Symbol" w:hAnsi="Symbol" w:hint="default"/>
      </w:rPr>
    </w:lvl>
    <w:lvl w:ilvl="7" w:tplc="04240003" w:tentative="1">
      <w:start w:val="1"/>
      <w:numFmt w:val="bullet"/>
      <w:lvlText w:val="o"/>
      <w:lvlJc w:val="left"/>
      <w:pPr>
        <w:ind w:left="6184" w:hanging="360"/>
      </w:pPr>
      <w:rPr>
        <w:rFonts w:ascii="Courier New" w:hAnsi="Courier New" w:cs="Courier New" w:hint="default"/>
      </w:rPr>
    </w:lvl>
    <w:lvl w:ilvl="8" w:tplc="04240005" w:tentative="1">
      <w:start w:val="1"/>
      <w:numFmt w:val="bullet"/>
      <w:lvlText w:val=""/>
      <w:lvlJc w:val="left"/>
      <w:pPr>
        <w:ind w:left="6904" w:hanging="360"/>
      </w:pPr>
      <w:rPr>
        <w:rFonts w:ascii="Wingdings" w:hAnsi="Wingdings" w:hint="default"/>
      </w:rPr>
    </w:lvl>
  </w:abstractNum>
  <w:abstractNum w:abstractNumId="27" w15:restartNumberingAfterBreak="0">
    <w:nsid w:val="4793212A"/>
    <w:multiLevelType w:val="hybridMultilevel"/>
    <w:tmpl w:val="72EC533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7F84567"/>
    <w:multiLevelType w:val="hybridMultilevel"/>
    <w:tmpl w:val="A43E4916"/>
    <w:lvl w:ilvl="0" w:tplc="04240001">
      <w:start w:val="1"/>
      <w:numFmt w:val="bullet"/>
      <w:lvlText w:val=""/>
      <w:lvlJc w:val="left"/>
      <w:pPr>
        <w:ind w:left="784" w:hanging="360"/>
      </w:pPr>
      <w:rPr>
        <w:rFonts w:ascii="Symbol" w:hAnsi="Symbol" w:hint="default"/>
      </w:rPr>
    </w:lvl>
    <w:lvl w:ilvl="1" w:tplc="04240003" w:tentative="1">
      <w:start w:val="1"/>
      <w:numFmt w:val="bullet"/>
      <w:lvlText w:val="o"/>
      <w:lvlJc w:val="left"/>
      <w:pPr>
        <w:ind w:left="1504" w:hanging="360"/>
      </w:pPr>
      <w:rPr>
        <w:rFonts w:ascii="Courier New" w:hAnsi="Courier New" w:cs="Courier New"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29" w15:restartNumberingAfterBreak="0">
    <w:nsid w:val="47F95757"/>
    <w:multiLevelType w:val="hybridMultilevel"/>
    <w:tmpl w:val="8A542E58"/>
    <w:lvl w:ilvl="0" w:tplc="4426E028">
      <w:numFmt w:val="bullet"/>
      <w:lvlText w:val="•"/>
      <w:lvlJc w:val="left"/>
      <w:pPr>
        <w:ind w:left="720" w:hanging="360"/>
      </w:pPr>
      <w:rPr>
        <w:rFonts w:ascii="T3Font_286" w:eastAsiaTheme="minorHAnsi" w:hAnsi="T3Font_286" w:cs="T3Font_286"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9947DE5"/>
    <w:multiLevelType w:val="multilevel"/>
    <w:tmpl w:val="0FBACE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A8D448D"/>
    <w:multiLevelType w:val="hybridMultilevel"/>
    <w:tmpl w:val="DAF0B7E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DD65B1D"/>
    <w:multiLevelType w:val="hybridMultilevel"/>
    <w:tmpl w:val="745ED216"/>
    <w:lvl w:ilvl="0" w:tplc="04240001">
      <w:start w:val="1"/>
      <w:numFmt w:val="bullet"/>
      <w:lvlText w:val=""/>
      <w:lvlJc w:val="left"/>
      <w:pPr>
        <w:ind w:left="2214" w:hanging="360"/>
      </w:pPr>
      <w:rPr>
        <w:rFonts w:ascii="Symbol" w:hAnsi="Symbol" w:hint="default"/>
      </w:rPr>
    </w:lvl>
    <w:lvl w:ilvl="1" w:tplc="04240003" w:tentative="1">
      <w:start w:val="1"/>
      <w:numFmt w:val="bullet"/>
      <w:lvlText w:val="o"/>
      <w:lvlJc w:val="left"/>
      <w:pPr>
        <w:ind w:left="2934" w:hanging="360"/>
      </w:pPr>
      <w:rPr>
        <w:rFonts w:ascii="Courier New" w:hAnsi="Courier New" w:cs="Courier New" w:hint="default"/>
      </w:rPr>
    </w:lvl>
    <w:lvl w:ilvl="2" w:tplc="04240005" w:tentative="1">
      <w:start w:val="1"/>
      <w:numFmt w:val="bullet"/>
      <w:lvlText w:val=""/>
      <w:lvlJc w:val="left"/>
      <w:pPr>
        <w:ind w:left="3654" w:hanging="360"/>
      </w:pPr>
      <w:rPr>
        <w:rFonts w:ascii="Wingdings" w:hAnsi="Wingdings" w:hint="default"/>
      </w:rPr>
    </w:lvl>
    <w:lvl w:ilvl="3" w:tplc="04240001" w:tentative="1">
      <w:start w:val="1"/>
      <w:numFmt w:val="bullet"/>
      <w:lvlText w:val=""/>
      <w:lvlJc w:val="left"/>
      <w:pPr>
        <w:ind w:left="4374" w:hanging="360"/>
      </w:pPr>
      <w:rPr>
        <w:rFonts w:ascii="Symbol" w:hAnsi="Symbol" w:hint="default"/>
      </w:rPr>
    </w:lvl>
    <w:lvl w:ilvl="4" w:tplc="04240003" w:tentative="1">
      <w:start w:val="1"/>
      <w:numFmt w:val="bullet"/>
      <w:lvlText w:val="o"/>
      <w:lvlJc w:val="left"/>
      <w:pPr>
        <w:ind w:left="5094" w:hanging="360"/>
      </w:pPr>
      <w:rPr>
        <w:rFonts w:ascii="Courier New" w:hAnsi="Courier New" w:cs="Courier New" w:hint="default"/>
      </w:rPr>
    </w:lvl>
    <w:lvl w:ilvl="5" w:tplc="04240005" w:tentative="1">
      <w:start w:val="1"/>
      <w:numFmt w:val="bullet"/>
      <w:lvlText w:val=""/>
      <w:lvlJc w:val="left"/>
      <w:pPr>
        <w:ind w:left="5814" w:hanging="360"/>
      </w:pPr>
      <w:rPr>
        <w:rFonts w:ascii="Wingdings" w:hAnsi="Wingdings" w:hint="default"/>
      </w:rPr>
    </w:lvl>
    <w:lvl w:ilvl="6" w:tplc="04240001" w:tentative="1">
      <w:start w:val="1"/>
      <w:numFmt w:val="bullet"/>
      <w:lvlText w:val=""/>
      <w:lvlJc w:val="left"/>
      <w:pPr>
        <w:ind w:left="6534" w:hanging="360"/>
      </w:pPr>
      <w:rPr>
        <w:rFonts w:ascii="Symbol" w:hAnsi="Symbol" w:hint="default"/>
      </w:rPr>
    </w:lvl>
    <w:lvl w:ilvl="7" w:tplc="04240003" w:tentative="1">
      <w:start w:val="1"/>
      <w:numFmt w:val="bullet"/>
      <w:lvlText w:val="o"/>
      <w:lvlJc w:val="left"/>
      <w:pPr>
        <w:ind w:left="7254" w:hanging="360"/>
      </w:pPr>
      <w:rPr>
        <w:rFonts w:ascii="Courier New" w:hAnsi="Courier New" w:cs="Courier New" w:hint="default"/>
      </w:rPr>
    </w:lvl>
    <w:lvl w:ilvl="8" w:tplc="04240005" w:tentative="1">
      <w:start w:val="1"/>
      <w:numFmt w:val="bullet"/>
      <w:lvlText w:val=""/>
      <w:lvlJc w:val="left"/>
      <w:pPr>
        <w:ind w:left="7974" w:hanging="360"/>
      </w:pPr>
      <w:rPr>
        <w:rFonts w:ascii="Wingdings" w:hAnsi="Wingdings" w:hint="default"/>
      </w:rPr>
    </w:lvl>
  </w:abstractNum>
  <w:abstractNum w:abstractNumId="33" w15:restartNumberingAfterBreak="0">
    <w:nsid w:val="4DDF2CC3"/>
    <w:multiLevelType w:val="hybridMultilevel"/>
    <w:tmpl w:val="A8648CB8"/>
    <w:lvl w:ilvl="0" w:tplc="FFFFFFFF">
      <w:start w:val="2"/>
      <w:numFmt w:val="bullet"/>
      <w:lvlText w:val="-"/>
      <w:lvlJc w:val="left"/>
      <w:pPr>
        <w:ind w:left="2880" w:hanging="360"/>
      </w:pPr>
      <w:rPr>
        <w:rFonts w:ascii="Courier New" w:eastAsiaTheme="minorHAnsi" w:hAnsi="Courier New" w:cs="Courier New" w:hint="default"/>
        <w:color w:val="000000"/>
        <w:sz w:val="20"/>
      </w:rPr>
    </w:lvl>
    <w:lvl w:ilvl="1" w:tplc="FFFFFFFF">
      <w:start w:val="1"/>
      <w:numFmt w:val="bullet"/>
      <w:lvlText w:val="o"/>
      <w:lvlJc w:val="left"/>
      <w:pPr>
        <w:ind w:left="3600" w:hanging="360"/>
      </w:pPr>
      <w:rPr>
        <w:rFonts w:ascii="Courier New" w:hAnsi="Courier New" w:cs="Courier New" w:hint="default"/>
      </w:rPr>
    </w:lvl>
    <w:lvl w:ilvl="2" w:tplc="8E806AA8">
      <w:numFmt w:val="bullet"/>
      <w:lvlText w:val="-"/>
      <w:lvlJc w:val="left"/>
      <w:pPr>
        <w:ind w:left="4320" w:hanging="360"/>
      </w:pPr>
      <w:rPr>
        <w:rFonts w:ascii="Garamond" w:eastAsiaTheme="minorHAnsi" w:hAnsi="Garamond" w:cstheme="minorBidi" w:hint="default"/>
      </w:rPr>
    </w:lvl>
    <w:lvl w:ilvl="3" w:tplc="FFFFFFFF" w:tentative="1">
      <w:start w:val="1"/>
      <w:numFmt w:val="bullet"/>
      <w:lvlText w:val=""/>
      <w:lvlJc w:val="left"/>
      <w:pPr>
        <w:ind w:left="5040" w:hanging="360"/>
      </w:pPr>
      <w:rPr>
        <w:rFonts w:ascii="Symbol" w:hAnsi="Symbol" w:hint="default"/>
      </w:rPr>
    </w:lvl>
    <w:lvl w:ilvl="4" w:tplc="FFFFFFFF" w:tentative="1">
      <w:start w:val="1"/>
      <w:numFmt w:val="bullet"/>
      <w:lvlText w:val="o"/>
      <w:lvlJc w:val="left"/>
      <w:pPr>
        <w:ind w:left="5760" w:hanging="360"/>
      </w:pPr>
      <w:rPr>
        <w:rFonts w:ascii="Courier New" w:hAnsi="Courier New" w:cs="Courier New" w:hint="default"/>
      </w:rPr>
    </w:lvl>
    <w:lvl w:ilvl="5" w:tplc="FFFFFFFF" w:tentative="1">
      <w:start w:val="1"/>
      <w:numFmt w:val="bullet"/>
      <w:lvlText w:val=""/>
      <w:lvlJc w:val="left"/>
      <w:pPr>
        <w:ind w:left="6480" w:hanging="360"/>
      </w:pPr>
      <w:rPr>
        <w:rFonts w:ascii="Wingdings" w:hAnsi="Wingdings" w:hint="default"/>
      </w:rPr>
    </w:lvl>
    <w:lvl w:ilvl="6" w:tplc="FFFFFFFF" w:tentative="1">
      <w:start w:val="1"/>
      <w:numFmt w:val="bullet"/>
      <w:lvlText w:val=""/>
      <w:lvlJc w:val="left"/>
      <w:pPr>
        <w:ind w:left="7200" w:hanging="360"/>
      </w:pPr>
      <w:rPr>
        <w:rFonts w:ascii="Symbol" w:hAnsi="Symbol" w:hint="default"/>
      </w:rPr>
    </w:lvl>
    <w:lvl w:ilvl="7" w:tplc="FFFFFFFF" w:tentative="1">
      <w:start w:val="1"/>
      <w:numFmt w:val="bullet"/>
      <w:lvlText w:val="o"/>
      <w:lvlJc w:val="left"/>
      <w:pPr>
        <w:ind w:left="7920" w:hanging="360"/>
      </w:pPr>
      <w:rPr>
        <w:rFonts w:ascii="Courier New" w:hAnsi="Courier New" w:cs="Courier New" w:hint="default"/>
      </w:rPr>
    </w:lvl>
    <w:lvl w:ilvl="8" w:tplc="FFFFFFFF" w:tentative="1">
      <w:start w:val="1"/>
      <w:numFmt w:val="bullet"/>
      <w:lvlText w:val=""/>
      <w:lvlJc w:val="left"/>
      <w:pPr>
        <w:ind w:left="8640" w:hanging="360"/>
      </w:pPr>
      <w:rPr>
        <w:rFonts w:ascii="Wingdings" w:hAnsi="Wingdings" w:hint="default"/>
      </w:rPr>
    </w:lvl>
  </w:abstractNum>
  <w:abstractNum w:abstractNumId="34" w15:restartNumberingAfterBreak="0">
    <w:nsid w:val="4E3218AA"/>
    <w:multiLevelType w:val="multilevel"/>
    <w:tmpl w:val="C1F217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01573BD"/>
    <w:multiLevelType w:val="multilevel"/>
    <w:tmpl w:val="CD7818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2C06026"/>
    <w:multiLevelType w:val="hybridMultilevel"/>
    <w:tmpl w:val="AC5CD862"/>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8" w15:restartNumberingAfterBreak="0">
    <w:nsid w:val="5AB1757E"/>
    <w:multiLevelType w:val="hybridMultilevel"/>
    <w:tmpl w:val="A9BE4D76"/>
    <w:lvl w:ilvl="0" w:tplc="4E129678">
      <w:start w:val="1"/>
      <w:numFmt w:val="decimal"/>
      <w:lvlText w:val="%1."/>
      <w:lvlJc w:val="left"/>
      <w:pPr>
        <w:ind w:left="1854" w:hanging="360"/>
      </w:pPr>
      <w:rPr>
        <w:rFonts w:hint="default"/>
        <w:color w:val="000000"/>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39" w15:restartNumberingAfterBreak="0">
    <w:nsid w:val="604804CC"/>
    <w:multiLevelType w:val="hybridMultilevel"/>
    <w:tmpl w:val="B70844C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0A61C25"/>
    <w:multiLevelType w:val="multilevel"/>
    <w:tmpl w:val="E346AF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2B804CA"/>
    <w:multiLevelType w:val="hybridMultilevel"/>
    <w:tmpl w:val="1AEAE198"/>
    <w:lvl w:ilvl="0" w:tplc="04240001">
      <w:start w:val="1"/>
      <w:numFmt w:val="bullet"/>
      <w:lvlText w:val=""/>
      <w:lvlJc w:val="left"/>
      <w:pPr>
        <w:ind w:left="1800" w:hanging="360"/>
      </w:pPr>
      <w:rPr>
        <w:rFonts w:ascii="Symbol" w:hAnsi="Symbol" w:hint="default"/>
      </w:rPr>
    </w:lvl>
    <w:lvl w:ilvl="1" w:tplc="04240003">
      <w:start w:val="1"/>
      <w:numFmt w:val="bullet"/>
      <w:lvlText w:val="o"/>
      <w:lvlJc w:val="left"/>
      <w:pPr>
        <w:ind w:left="2520" w:hanging="360"/>
      </w:pPr>
      <w:rPr>
        <w:rFonts w:ascii="Courier New" w:hAnsi="Courier New" w:cs="Courier New" w:hint="default"/>
      </w:rPr>
    </w:lvl>
    <w:lvl w:ilvl="2" w:tplc="04240005">
      <w:start w:val="1"/>
      <w:numFmt w:val="bullet"/>
      <w:lvlText w:val=""/>
      <w:lvlJc w:val="left"/>
      <w:pPr>
        <w:ind w:left="3240" w:hanging="360"/>
      </w:pPr>
      <w:rPr>
        <w:rFonts w:ascii="Wingdings" w:hAnsi="Wingdings" w:hint="default"/>
      </w:rPr>
    </w:lvl>
    <w:lvl w:ilvl="3" w:tplc="0424000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2" w15:restartNumberingAfterBreak="0">
    <w:nsid w:val="63DA6882"/>
    <w:multiLevelType w:val="hybridMultilevel"/>
    <w:tmpl w:val="033EB45A"/>
    <w:lvl w:ilvl="0" w:tplc="04240001">
      <w:start w:val="1"/>
      <w:numFmt w:val="bullet"/>
      <w:lvlText w:val=""/>
      <w:lvlJc w:val="left"/>
      <w:pPr>
        <w:ind w:left="2214" w:hanging="360"/>
      </w:pPr>
      <w:rPr>
        <w:rFonts w:ascii="Symbol" w:hAnsi="Symbol" w:hint="default"/>
      </w:rPr>
    </w:lvl>
    <w:lvl w:ilvl="1" w:tplc="04240003" w:tentative="1">
      <w:start w:val="1"/>
      <w:numFmt w:val="bullet"/>
      <w:lvlText w:val="o"/>
      <w:lvlJc w:val="left"/>
      <w:pPr>
        <w:ind w:left="2934" w:hanging="360"/>
      </w:pPr>
      <w:rPr>
        <w:rFonts w:ascii="Courier New" w:hAnsi="Courier New" w:cs="Courier New" w:hint="default"/>
      </w:rPr>
    </w:lvl>
    <w:lvl w:ilvl="2" w:tplc="04240005" w:tentative="1">
      <w:start w:val="1"/>
      <w:numFmt w:val="bullet"/>
      <w:lvlText w:val=""/>
      <w:lvlJc w:val="left"/>
      <w:pPr>
        <w:ind w:left="3654" w:hanging="360"/>
      </w:pPr>
      <w:rPr>
        <w:rFonts w:ascii="Wingdings" w:hAnsi="Wingdings" w:hint="default"/>
      </w:rPr>
    </w:lvl>
    <w:lvl w:ilvl="3" w:tplc="04240001" w:tentative="1">
      <w:start w:val="1"/>
      <w:numFmt w:val="bullet"/>
      <w:lvlText w:val=""/>
      <w:lvlJc w:val="left"/>
      <w:pPr>
        <w:ind w:left="4374" w:hanging="360"/>
      </w:pPr>
      <w:rPr>
        <w:rFonts w:ascii="Symbol" w:hAnsi="Symbol" w:hint="default"/>
      </w:rPr>
    </w:lvl>
    <w:lvl w:ilvl="4" w:tplc="04240003" w:tentative="1">
      <w:start w:val="1"/>
      <w:numFmt w:val="bullet"/>
      <w:lvlText w:val="o"/>
      <w:lvlJc w:val="left"/>
      <w:pPr>
        <w:ind w:left="5094" w:hanging="360"/>
      </w:pPr>
      <w:rPr>
        <w:rFonts w:ascii="Courier New" w:hAnsi="Courier New" w:cs="Courier New" w:hint="default"/>
      </w:rPr>
    </w:lvl>
    <w:lvl w:ilvl="5" w:tplc="04240005" w:tentative="1">
      <w:start w:val="1"/>
      <w:numFmt w:val="bullet"/>
      <w:lvlText w:val=""/>
      <w:lvlJc w:val="left"/>
      <w:pPr>
        <w:ind w:left="5814" w:hanging="360"/>
      </w:pPr>
      <w:rPr>
        <w:rFonts w:ascii="Wingdings" w:hAnsi="Wingdings" w:hint="default"/>
      </w:rPr>
    </w:lvl>
    <w:lvl w:ilvl="6" w:tplc="04240001" w:tentative="1">
      <w:start w:val="1"/>
      <w:numFmt w:val="bullet"/>
      <w:lvlText w:val=""/>
      <w:lvlJc w:val="left"/>
      <w:pPr>
        <w:ind w:left="6534" w:hanging="360"/>
      </w:pPr>
      <w:rPr>
        <w:rFonts w:ascii="Symbol" w:hAnsi="Symbol" w:hint="default"/>
      </w:rPr>
    </w:lvl>
    <w:lvl w:ilvl="7" w:tplc="04240003" w:tentative="1">
      <w:start w:val="1"/>
      <w:numFmt w:val="bullet"/>
      <w:lvlText w:val="o"/>
      <w:lvlJc w:val="left"/>
      <w:pPr>
        <w:ind w:left="7254" w:hanging="360"/>
      </w:pPr>
      <w:rPr>
        <w:rFonts w:ascii="Courier New" w:hAnsi="Courier New" w:cs="Courier New" w:hint="default"/>
      </w:rPr>
    </w:lvl>
    <w:lvl w:ilvl="8" w:tplc="04240005" w:tentative="1">
      <w:start w:val="1"/>
      <w:numFmt w:val="bullet"/>
      <w:lvlText w:val=""/>
      <w:lvlJc w:val="left"/>
      <w:pPr>
        <w:ind w:left="7974" w:hanging="360"/>
      </w:pPr>
      <w:rPr>
        <w:rFonts w:ascii="Wingdings" w:hAnsi="Wingdings" w:hint="default"/>
      </w:rPr>
    </w:lvl>
  </w:abstractNum>
  <w:abstractNum w:abstractNumId="43" w15:restartNumberingAfterBreak="0">
    <w:nsid w:val="684314CD"/>
    <w:multiLevelType w:val="hybridMultilevel"/>
    <w:tmpl w:val="F5DC8538"/>
    <w:lvl w:ilvl="0" w:tplc="4C00F0A6">
      <w:start w:val="1"/>
      <w:numFmt w:val="decimal"/>
      <w:lvlText w:val="%1."/>
      <w:lvlJc w:val="left"/>
      <w:pPr>
        <w:ind w:left="2484" w:hanging="360"/>
      </w:pPr>
      <w:rPr>
        <w:rFonts w:hint="default"/>
        <w:color w:val="000000"/>
      </w:rPr>
    </w:lvl>
    <w:lvl w:ilvl="1" w:tplc="04240019" w:tentative="1">
      <w:start w:val="1"/>
      <w:numFmt w:val="lowerLetter"/>
      <w:lvlText w:val="%2."/>
      <w:lvlJc w:val="left"/>
      <w:pPr>
        <w:ind w:left="3204" w:hanging="360"/>
      </w:pPr>
    </w:lvl>
    <w:lvl w:ilvl="2" w:tplc="0424001B" w:tentative="1">
      <w:start w:val="1"/>
      <w:numFmt w:val="lowerRoman"/>
      <w:lvlText w:val="%3."/>
      <w:lvlJc w:val="right"/>
      <w:pPr>
        <w:ind w:left="3924" w:hanging="180"/>
      </w:pPr>
    </w:lvl>
    <w:lvl w:ilvl="3" w:tplc="0424000F" w:tentative="1">
      <w:start w:val="1"/>
      <w:numFmt w:val="decimal"/>
      <w:lvlText w:val="%4."/>
      <w:lvlJc w:val="left"/>
      <w:pPr>
        <w:ind w:left="4644" w:hanging="360"/>
      </w:pPr>
    </w:lvl>
    <w:lvl w:ilvl="4" w:tplc="04240019" w:tentative="1">
      <w:start w:val="1"/>
      <w:numFmt w:val="lowerLetter"/>
      <w:lvlText w:val="%5."/>
      <w:lvlJc w:val="left"/>
      <w:pPr>
        <w:ind w:left="5364" w:hanging="360"/>
      </w:pPr>
    </w:lvl>
    <w:lvl w:ilvl="5" w:tplc="0424001B" w:tentative="1">
      <w:start w:val="1"/>
      <w:numFmt w:val="lowerRoman"/>
      <w:lvlText w:val="%6."/>
      <w:lvlJc w:val="right"/>
      <w:pPr>
        <w:ind w:left="6084" w:hanging="180"/>
      </w:pPr>
    </w:lvl>
    <w:lvl w:ilvl="6" w:tplc="0424000F" w:tentative="1">
      <w:start w:val="1"/>
      <w:numFmt w:val="decimal"/>
      <w:lvlText w:val="%7."/>
      <w:lvlJc w:val="left"/>
      <w:pPr>
        <w:ind w:left="6804" w:hanging="360"/>
      </w:pPr>
    </w:lvl>
    <w:lvl w:ilvl="7" w:tplc="04240019" w:tentative="1">
      <w:start w:val="1"/>
      <w:numFmt w:val="lowerLetter"/>
      <w:lvlText w:val="%8."/>
      <w:lvlJc w:val="left"/>
      <w:pPr>
        <w:ind w:left="7524" w:hanging="360"/>
      </w:pPr>
    </w:lvl>
    <w:lvl w:ilvl="8" w:tplc="0424001B" w:tentative="1">
      <w:start w:val="1"/>
      <w:numFmt w:val="lowerRoman"/>
      <w:lvlText w:val="%9."/>
      <w:lvlJc w:val="right"/>
      <w:pPr>
        <w:ind w:left="8244" w:hanging="180"/>
      </w:pPr>
    </w:lvl>
  </w:abstractNum>
  <w:abstractNum w:abstractNumId="44" w15:restartNumberingAfterBreak="0">
    <w:nsid w:val="692C03C2"/>
    <w:multiLevelType w:val="hybridMultilevel"/>
    <w:tmpl w:val="92368EAA"/>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5" w15:restartNumberingAfterBreak="0">
    <w:nsid w:val="6A4B1FEA"/>
    <w:multiLevelType w:val="multilevel"/>
    <w:tmpl w:val="5722377C"/>
    <w:lvl w:ilvl="0">
      <w:start w:val="1"/>
      <w:numFmt w:val="decimal"/>
      <w:pStyle w:val="JN-naslov1"/>
      <w:lvlText w:val="%1."/>
      <w:lvlJc w:val="left"/>
      <w:pPr>
        <w:ind w:left="360" w:hanging="360"/>
      </w:pPr>
      <w:rPr>
        <w:rFonts w:hint="default"/>
        <w:b/>
      </w:rPr>
    </w:lvl>
    <w:lvl w:ilvl="1">
      <w:start w:val="1"/>
      <w:numFmt w:val="decimal"/>
      <w:pStyle w:val="JN-naslov2"/>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C036F82"/>
    <w:multiLevelType w:val="hybridMultilevel"/>
    <w:tmpl w:val="44667A92"/>
    <w:lvl w:ilvl="0" w:tplc="04240001">
      <w:start w:val="1"/>
      <w:numFmt w:val="bullet"/>
      <w:lvlText w:val=""/>
      <w:lvlJc w:val="left"/>
      <w:pPr>
        <w:ind w:left="2214" w:hanging="360"/>
      </w:pPr>
      <w:rPr>
        <w:rFonts w:ascii="Symbol" w:hAnsi="Symbol" w:hint="default"/>
      </w:rPr>
    </w:lvl>
    <w:lvl w:ilvl="1" w:tplc="04240003">
      <w:start w:val="1"/>
      <w:numFmt w:val="bullet"/>
      <w:lvlText w:val="o"/>
      <w:lvlJc w:val="left"/>
      <w:pPr>
        <w:ind w:left="2934" w:hanging="360"/>
      </w:pPr>
      <w:rPr>
        <w:rFonts w:ascii="Courier New" w:hAnsi="Courier New" w:cs="Courier New" w:hint="default"/>
      </w:rPr>
    </w:lvl>
    <w:lvl w:ilvl="2" w:tplc="04240005" w:tentative="1">
      <w:start w:val="1"/>
      <w:numFmt w:val="bullet"/>
      <w:lvlText w:val=""/>
      <w:lvlJc w:val="left"/>
      <w:pPr>
        <w:ind w:left="3654" w:hanging="360"/>
      </w:pPr>
      <w:rPr>
        <w:rFonts w:ascii="Wingdings" w:hAnsi="Wingdings" w:hint="default"/>
      </w:rPr>
    </w:lvl>
    <w:lvl w:ilvl="3" w:tplc="04240001" w:tentative="1">
      <w:start w:val="1"/>
      <w:numFmt w:val="bullet"/>
      <w:lvlText w:val=""/>
      <w:lvlJc w:val="left"/>
      <w:pPr>
        <w:ind w:left="4374" w:hanging="360"/>
      </w:pPr>
      <w:rPr>
        <w:rFonts w:ascii="Symbol" w:hAnsi="Symbol" w:hint="default"/>
      </w:rPr>
    </w:lvl>
    <w:lvl w:ilvl="4" w:tplc="04240003" w:tentative="1">
      <w:start w:val="1"/>
      <w:numFmt w:val="bullet"/>
      <w:lvlText w:val="o"/>
      <w:lvlJc w:val="left"/>
      <w:pPr>
        <w:ind w:left="5094" w:hanging="360"/>
      </w:pPr>
      <w:rPr>
        <w:rFonts w:ascii="Courier New" w:hAnsi="Courier New" w:cs="Courier New" w:hint="default"/>
      </w:rPr>
    </w:lvl>
    <w:lvl w:ilvl="5" w:tplc="04240005" w:tentative="1">
      <w:start w:val="1"/>
      <w:numFmt w:val="bullet"/>
      <w:lvlText w:val=""/>
      <w:lvlJc w:val="left"/>
      <w:pPr>
        <w:ind w:left="5814" w:hanging="360"/>
      </w:pPr>
      <w:rPr>
        <w:rFonts w:ascii="Wingdings" w:hAnsi="Wingdings" w:hint="default"/>
      </w:rPr>
    </w:lvl>
    <w:lvl w:ilvl="6" w:tplc="04240001" w:tentative="1">
      <w:start w:val="1"/>
      <w:numFmt w:val="bullet"/>
      <w:lvlText w:val=""/>
      <w:lvlJc w:val="left"/>
      <w:pPr>
        <w:ind w:left="6534" w:hanging="360"/>
      </w:pPr>
      <w:rPr>
        <w:rFonts w:ascii="Symbol" w:hAnsi="Symbol" w:hint="default"/>
      </w:rPr>
    </w:lvl>
    <w:lvl w:ilvl="7" w:tplc="04240003" w:tentative="1">
      <w:start w:val="1"/>
      <w:numFmt w:val="bullet"/>
      <w:lvlText w:val="o"/>
      <w:lvlJc w:val="left"/>
      <w:pPr>
        <w:ind w:left="7254" w:hanging="360"/>
      </w:pPr>
      <w:rPr>
        <w:rFonts w:ascii="Courier New" w:hAnsi="Courier New" w:cs="Courier New" w:hint="default"/>
      </w:rPr>
    </w:lvl>
    <w:lvl w:ilvl="8" w:tplc="04240005" w:tentative="1">
      <w:start w:val="1"/>
      <w:numFmt w:val="bullet"/>
      <w:lvlText w:val=""/>
      <w:lvlJc w:val="left"/>
      <w:pPr>
        <w:ind w:left="7974" w:hanging="360"/>
      </w:pPr>
      <w:rPr>
        <w:rFonts w:ascii="Wingdings" w:hAnsi="Wingdings" w:hint="default"/>
      </w:rPr>
    </w:lvl>
  </w:abstractNum>
  <w:abstractNum w:abstractNumId="47" w15:restartNumberingAfterBreak="0">
    <w:nsid w:val="6C7C31F0"/>
    <w:multiLevelType w:val="hybridMultilevel"/>
    <w:tmpl w:val="086C9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1D53BCF"/>
    <w:multiLevelType w:val="hybridMultilevel"/>
    <w:tmpl w:val="6FA6B9DC"/>
    <w:lvl w:ilvl="0" w:tplc="04240001">
      <w:start w:val="1"/>
      <w:numFmt w:val="bullet"/>
      <w:lvlText w:val=""/>
      <w:lvlJc w:val="left"/>
      <w:pPr>
        <w:ind w:left="1782" w:hanging="360"/>
      </w:pPr>
      <w:rPr>
        <w:rFonts w:ascii="Symbol" w:hAnsi="Symbol" w:hint="default"/>
      </w:rPr>
    </w:lvl>
    <w:lvl w:ilvl="1" w:tplc="04240003" w:tentative="1">
      <w:start w:val="1"/>
      <w:numFmt w:val="bullet"/>
      <w:lvlText w:val="o"/>
      <w:lvlJc w:val="left"/>
      <w:pPr>
        <w:ind w:left="2502" w:hanging="360"/>
      </w:pPr>
      <w:rPr>
        <w:rFonts w:ascii="Courier New" w:hAnsi="Courier New" w:cs="Courier New" w:hint="default"/>
      </w:rPr>
    </w:lvl>
    <w:lvl w:ilvl="2" w:tplc="04240005" w:tentative="1">
      <w:start w:val="1"/>
      <w:numFmt w:val="bullet"/>
      <w:lvlText w:val=""/>
      <w:lvlJc w:val="left"/>
      <w:pPr>
        <w:ind w:left="3222" w:hanging="360"/>
      </w:pPr>
      <w:rPr>
        <w:rFonts w:ascii="Wingdings" w:hAnsi="Wingdings" w:hint="default"/>
      </w:rPr>
    </w:lvl>
    <w:lvl w:ilvl="3" w:tplc="04240001" w:tentative="1">
      <w:start w:val="1"/>
      <w:numFmt w:val="bullet"/>
      <w:lvlText w:val=""/>
      <w:lvlJc w:val="left"/>
      <w:pPr>
        <w:ind w:left="3942" w:hanging="360"/>
      </w:pPr>
      <w:rPr>
        <w:rFonts w:ascii="Symbol" w:hAnsi="Symbol" w:hint="default"/>
      </w:rPr>
    </w:lvl>
    <w:lvl w:ilvl="4" w:tplc="04240003" w:tentative="1">
      <w:start w:val="1"/>
      <w:numFmt w:val="bullet"/>
      <w:lvlText w:val="o"/>
      <w:lvlJc w:val="left"/>
      <w:pPr>
        <w:ind w:left="4662" w:hanging="360"/>
      </w:pPr>
      <w:rPr>
        <w:rFonts w:ascii="Courier New" w:hAnsi="Courier New" w:cs="Courier New" w:hint="default"/>
      </w:rPr>
    </w:lvl>
    <w:lvl w:ilvl="5" w:tplc="04240005" w:tentative="1">
      <w:start w:val="1"/>
      <w:numFmt w:val="bullet"/>
      <w:lvlText w:val=""/>
      <w:lvlJc w:val="left"/>
      <w:pPr>
        <w:ind w:left="5382" w:hanging="360"/>
      </w:pPr>
      <w:rPr>
        <w:rFonts w:ascii="Wingdings" w:hAnsi="Wingdings" w:hint="default"/>
      </w:rPr>
    </w:lvl>
    <w:lvl w:ilvl="6" w:tplc="04240001" w:tentative="1">
      <w:start w:val="1"/>
      <w:numFmt w:val="bullet"/>
      <w:lvlText w:val=""/>
      <w:lvlJc w:val="left"/>
      <w:pPr>
        <w:ind w:left="6102" w:hanging="360"/>
      </w:pPr>
      <w:rPr>
        <w:rFonts w:ascii="Symbol" w:hAnsi="Symbol" w:hint="default"/>
      </w:rPr>
    </w:lvl>
    <w:lvl w:ilvl="7" w:tplc="04240003" w:tentative="1">
      <w:start w:val="1"/>
      <w:numFmt w:val="bullet"/>
      <w:lvlText w:val="o"/>
      <w:lvlJc w:val="left"/>
      <w:pPr>
        <w:ind w:left="6822" w:hanging="360"/>
      </w:pPr>
      <w:rPr>
        <w:rFonts w:ascii="Courier New" w:hAnsi="Courier New" w:cs="Courier New" w:hint="default"/>
      </w:rPr>
    </w:lvl>
    <w:lvl w:ilvl="8" w:tplc="04240005" w:tentative="1">
      <w:start w:val="1"/>
      <w:numFmt w:val="bullet"/>
      <w:lvlText w:val=""/>
      <w:lvlJc w:val="left"/>
      <w:pPr>
        <w:ind w:left="7542" w:hanging="360"/>
      </w:pPr>
      <w:rPr>
        <w:rFonts w:ascii="Wingdings" w:hAnsi="Wingdings" w:hint="default"/>
      </w:rPr>
    </w:lvl>
  </w:abstractNum>
  <w:abstractNum w:abstractNumId="49" w15:restartNumberingAfterBreak="0">
    <w:nsid w:val="71E104FE"/>
    <w:multiLevelType w:val="hybridMultilevel"/>
    <w:tmpl w:val="6436E5E4"/>
    <w:lvl w:ilvl="0" w:tplc="04240001">
      <w:start w:val="1"/>
      <w:numFmt w:val="bullet"/>
      <w:lvlText w:val=""/>
      <w:lvlJc w:val="left"/>
      <w:pPr>
        <w:ind w:left="1506" w:hanging="360"/>
      </w:pPr>
      <w:rPr>
        <w:rFonts w:ascii="Symbol" w:hAnsi="Symbol" w:hint="default"/>
      </w:rPr>
    </w:lvl>
    <w:lvl w:ilvl="1" w:tplc="04240003">
      <w:start w:val="1"/>
      <w:numFmt w:val="bullet"/>
      <w:lvlText w:val="o"/>
      <w:lvlJc w:val="left"/>
      <w:pPr>
        <w:ind w:left="2226" w:hanging="360"/>
      </w:pPr>
      <w:rPr>
        <w:rFonts w:ascii="Courier New" w:hAnsi="Courier New" w:cs="Courier New" w:hint="default"/>
      </w:rPr>
    </w:lvl>
    <w:lvl w:ilvl="2" w:tplc="04240005">
      <w:start w:val="1"/>
      <w:numFmt w:val="bullet"/>
      <w:lvlText w:val=""/>
      <w:lvlJc w:val="left"/>
      <w:pPr>
        <w:ind w:left="2946" w:hanging="360"/>
      </w:pPr>
      <w:rPr>
        <w:rFonts w:ascii="Wingdings" w:hAnsi="Wingdings" w:hint="default"/>
      </w:rPr>
    </w:lvl>
    <w:lvl w:ilvl="3" w:tplc="04240001" w:tentative="1">
      <w:start w:val="1"/>
      <w:numFmt w:val="bullet"/>
      <w:lvlText w:val=""/>
      <w:lvlJc w:val="left"/>
      <w:pPr>
        <w:ind w:left="3666" w:hanging="360"/>
      </w:pPr>
      <w:rPr>
        <w:rFonts w:ascii="Symbol" w:hAnsi="Symbol" w:hint="default"/>
      </w:rPr>
    </w:lvl>
    <w:lvl w:ilvl="4" w:tplc="04240003" w:tentative="1">
      <w:start w:val="1"/>
      <w:numFmt w:val="bullet"/>
      <w:lvlText w:val="o"/>
      <w:lvlJc w:val="left"/>
      <w:pPr>
        <w:ind w:left="4386" w:hanging="360"/>
      </w:pPr>
      <w:rPr>
        <w:rFonts w:ascii="Courier New" w:hAnsi="Courier New" w:cs="Courier New" w:hint="default"/>
      </w:rPr>
    </w:lvl>
    <w:lvl w:ilvl="5" w:tplc="04240005" w:tentative="1">
      <w:start w:val="1"/>
      <w:numFmt w:val="bullet"/>
      <w:lvlText w:val=""/>
      <w:lvlJc w:val="left"/>
      <w:pPr>
        <w:ind w:left="5106" w:hanging="360"/>
      </w:pPr>
      <w:rPr>
        <w:rFonts w:ascii="Wingdings" w:hAnsi="Wingdings" w:hint="default"/>
      </w:rPr>
    </w:lvl>
    <w:lvl w:ilvl="6" w:tplc="04240001" w:tentative="1">
      <w:start w:val="1"/>
      <w:numFmt w:val="bullet"/>
      <w:lvlText w:val=""/>
      <w:lvlJc w:val="left"/>
      <w:pPr>
        <w:ind w:left="5826" w:hanging="360"/>
      </w:pPr>
      <w:rPr>
        <w:rFonts w:ascii="Symbol" w:hAnsi="Symbol" w:hint="default"/>
      </w:rPr>
    </w:lvl>
    <w:lvl w:ilvl="7" w:tplc="04240003" w:tentative="1">
      <w:start w:val="1"/>
      <w:numFmt w:val="bullet"/>
      <w:lvlText w:val="o"/>
      <w:lvlJc w:val="left"/>
      <w:pPr>
        <w:ind w:left="6546" w:hanging="360"/>
      </w:pPr>
      <w:rPr>
        <w:rFonts w:ascii="Courier New" w:hAnsi="Courier New" w:cs="Courier New" w:hint="default"/>
      </w:rPr>
    </w:lvl>
    <w:lvl w:ilvl="8" w:tplc="04240005" w:tentative="1">
      <w:start w:val="1"/>
      <w:numFmt w:val="bullet"/>
      <w:lvlText w:val=""/>
      <w:lvlJc w:val="left"/>
      <w:pPr>
        <w:ind w:left="7266" w:hanging="360"/>
      </w:pPr>
      <w:rPr>
        <w:rFonts w:ascii="Wingdings" w:hAnsi="Wingdings" w:hint="default"/>
      </w:rPr>
    </w:lvl>
  </w:abstractNum>
  <w:abstractNum w:abstractNumId="50" w15:restartNumberingAfterBreak="0">
    <w:nsid w:val="723E791F"/>
    <w:multiLevelType w:val="hybridMultilevel"/>
    <w:tmpl w:val="BEE272F2"/>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1" w15:restartNumberingAfterBreak="0">
    <w:nsid w:val="76753DE1"/>
    <w:multiLevelType w:val="hybridMultilevel"/>
    <w:tmpl w:val="5A6C4106"/>
    <w:lvl w:ilvl="0" w:tplc="04240001">
      <w:start w:val="1"/>
      <w:numFmt w:val="bullet"/>
      <w:lvlText w:val=""/>
      <w:lvlJc w:val="left"/>
      <w:pPr>
        <w:ind w:left="1800" w:hanging="360"/>
      </w:pPr>
      <w:rPr>
        <w:rFonts w:ascii="Symbol" w:hAnsi="Symbol" w:hint="default"/>
      </w:rPr>
    </w:lvl>
    <w:lvl w:ilvl="1" w:tplc="04240001">
      <w:start w:val="1"/>
      <w:numFmt w:val="bullet"/>
      <w:lvlText w:val=""/>
      <w:lvlJc w:val="left"/>
      <w:pPr>
        <w:ind w:left="1068" w:hanging="360"/>
      </w:pPr>
      <w:rPr>
        <w:rFonts w:ascii="Symbol" w:hAnsi="Symbol" w:hint="default"/>
      </w:rPr>
    </w:lvl>
    <w:lvl w:ilvl="2" w:tplc="04240005">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2" w15:restartNumberingAfterBreak="0">
    <w:nsid w:val="78744223"/>
    <w:multiLevelType w:val="hybridMultilevel"/>
    <w:tmpl w:val="DB780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D6A2335"/>
    <w:multiLevelType w:val="hybridMultilevel"/>
    <w:tmpl w:val="BE72BB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43861373">
    <w:abstractNumId w:val="17"/>
  </w:num>
  <w:num w:numId="2" w16cid:durableId="1972787281">
    <w:abstractNumId w:val="11"/>
  </w:num>
  <w:num w:numId="3" w16cid:durableId="601842407">
    <w:abstractNumId w:val="45"/>
  </w:num>
  <w:num w:numId="4" w16cid:durableId="301546567">
    <w:abstractNumId w:val="35"/>
  </w:num>
  <w:num w:numId="5" w16cid:durableId="1561214691">
    <w:abstractNumId w:val="31"/>
  </w:num>
  <w:num w:numId="6" w16cid:durableId="1424297633">
    <w:abstractNumId w:val="18"/>
  </w:num>
  <w:num w:numId="7" w16cid:durableId="60104736">
    <w:abstractNumId w:val="4"/>
  </w:num>
  <w:num w:numId="8" w16cid:durableId="885488389">
    <w:abstractNumId w:val="52"/>
  </w:num>
  <w:num w:numId="9" w16cid:durableId="1170409143">
    <w:abstractNumId w:val="9"/>
  </w:num>
  <w:num w:numId="10" w16cid:durableId="194584864">
    <w:abstractNumId w:val="26"/>
  </w:num>
  <w:num w:numId="11" w16cid:durableId="1792361846">
    <w:abstractNumId w:val="28"/>
  </w:num>
  <w:num w:numId="12" w16cid:durableId="1947955825">
    <w:abstractNumId w:val="15"/>
  </w:num>
  <w:num w:numId="13" w16cid:durableId="1472861677">
    <w:abstractNumId w:val="29"/>
  </w:num>
  <w:num w:numId="14" w16cid:durableId="440730864">
    <w:abstractNumId w:val="14"/>
  </w:num>
  <w:num w:numId="15" w16cid:durableId="669984179">
    <w:abstractNumId w:val="53"/>
  </w:num>
  <w:num w:numId="16" w16cid:durableId="1863780798">
    <w:abstractNumId w:val="23"/>
  </w:num>
  <w:num w:numId="17" w16cid:durableId="1571311214">
    <w:abstractNumId w:val="24"/>
  </w:num>
  <w:num w:numId="18" w16cid:durableId="2059432122">
    <w:abstractNumId w:val="47"/>
  </w:num>
  <w:num w:numId="19" w16cid:durableId="1596479738">
    <w:abstractNumId w:val="27"/>
  </w:num>
  <w:num w:numId="20" w16cid:durableId="1710180922">
    <w:abstractNumId w:val="2"/>
  </w:num>
  <w:num w:numId="21" w16cid:durableId="350882856">
    <w:abstractNumId w:val="40"/>
  </w:num>
  <w:num w:numId="22" w16cid:durableId="543834947">
    <w:abstractNumId w:val="13"/>
  </w:num>
  <w:num w:numId="23" w16cid:durableId="85541357">
    <w:abstractNumId w:val="30"/>
  </w:num>
  <w:num w:numId="24" w16cid:durableId="1848321974">
    <w:abstractNumId w:val="36"/>
  </w:num>
  <w:num w:numId="25" w16cid:durableId="268704473">
    <w:abstractNumId w:val="22"/>
  </w:num>
  <w:num w:numId="26" w16cid:durableId="145902311">
    <w:abstractNumId w:val="34"/>
  </w:num>
  <w:num w:numId="27" w16cid:durableId="371612250">
    <w:abstractNumId w:val="19"/>
  </w:num>
  <w:num w:numId="28" w16cid:durableId="848563224">
    <w:abstractNumId w:val="5"/>
  </w:num>
  <w:num w:numId="29" w16cid:durableId="629552235">
    <w:abstractNumId w:val="16"/>
  </w:num>
  <w:num w:numId="30" w16cid:durableId="1076905002">
    <w:abstractNumId w:val="49"/>
  </w:num>
  <w:num w:numId="31" w16cid:durableId="293874669">
    <w:abstractNumId w:val="21"/>
  </w:num>
  <w:num w:numId="32" w16cid:durableId="1584605139">
    <w:abstractNumId w:val="41"/>
  </w:num>
  <w:num w:numId="33" w16cid:durableId="1897618081">
    <w:abstractNumId w:val="46"/>
  </w:num>
  <w:num w:numId="34" w16cid:durableId="826475039">
    <w:abstractNumId w:val="32"/>
  </w:num>
  <w:num w:numId="35" w16cid:durableId="1716005308">
    <w:abstractNumId w:val="37"/>
  </w:num>
  <w:num w:numId="36" w16cid:durableId="557281224">
    <w:abstractNumId w:val="44"/>
  </w:num>
  <w:num w:numId="37" w16cid:durableId="1290864827">
    <w:abstractNumId w:val="50"/>
  </w:num>
  <w:num w:numId="38" w16cid:durableId="1933246930">
    <w:abstractNumId w:val="48"/>
  </w:num>
  <w:num w:numId="39" w16cid:durableId="1635017138">
    <w:abstractNumId w:val="42"/>
  </w:num>
  <w:num w:numId="40" w16cid:durableId="417681537">
    <w:abstractNumId w:val="51"/>
  </w:num>
  <w:num w:numId="41" w16cid:durableId="825316982">
    <w:abstractNumId w:val="3"/>
  </w:num>
  <w:num w:numId="42" w16cid:durableId="1247499246">
    <w:abstractNumId w:val="8"/>
  </w:num>
  <w:num w:numId="43" w16cid:durableId="165288179">
    <w:abstractNumId w:val="7"/>
  </w:num>
  <w:num w:numId="44" w16cid:durableId="1019625801">
    <w:abstractNumId w:val="39"/>
  </w:num>
  <w:num w:numId="45" w16cid:durableId="268439083">
    <w:abstractNumId w:val="20"/>
  </w:num>
  <w:num w:numId="46" w16cid:durableId="1872839097">
    <w:abstractNumId w:val="43"/>
  </w:num>
  <w:num w:numId="47" w16cid:durableId="643047112">
    <w:abstractNumId w:val="38"/>
  </w:num>
  <w:num w:numId="48" w16cid:durableId="587230425">
    <w:abstractNumId w:val="12"/>
  </w:num>
  <w:num w:numId="49" w16cid:durableId="364208801">
    <w:abstractNumId w:val="10"/>
  </w:num>
  <w:num w:numId="50" w16cid:durableId="2131585437">
    <w:abstractNumId w:val="6"/>
  </w:num>
  <w:num w:numId="51" w16cid:durableId="2043549559">
    <w:abstractNumId w:val="33"/>
  </w:num>
  <w:num w:numId="52" w16cid:durableId="1777796989">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trackRevisions/>
  <w:defaultTabStop w:val="708"/>
  <w:hyphenationZone w:val="425"/>
  <w:noPunctuationKerning/>
  <w:characterSpacingControl w:val="doNotCompress"/>
  <w:hdrShapeDefaults>
    <o:shapedefaults v:ext="edit" spidmax="1085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03B"/>
    <w:rsid w:val="00004725"/>
    <w:rsid w:val="00005DC2"/>
    <w:rsid w:val="0000758B"/>
    <w:rsid w:val="00010C3F"/>
    <w:rsid w:val="0001116E"/>
    <w:rsid w:val="000112BF"/>
    <w:rsid w:val="0001325B"/>
    <w:rsid w:val="00013BB0"/>
    <w:rsid w:val="00014146"/>
    <w:rsid w:val="000147FE"/>
    <w:rsid w:val="00014F6C"/>
    <w:rsid w:val="000157D5"/>
    <w:rsid w:val="0001634A"/>
    <w:rsid w:val="00021A55"/>
    <w:rsid w:val="00021B10"/>
    <w:rsid w:val="00021DBB"/>
    <w:rsid w:val="000229BE"/>
    <w:rsid w:val="00023269"/>
    <w:rsid w:val="000236B4"/>
    <w:rsid w:val="0002542F"/>
    <w:rsid w:val="00025805"/>
    <w:rsid w:val="00025D32"/>
    <w:rsid w:val="0002629E"/>
    <w:rsid w:val="000262F4"/>
    <w:rsid w:val="0002679E"/>
    <w:rsid w:val="00026CC2"/>
    <w:rsid w:val="000303A7"/>
    <w:rsid w:val="000304DD"/>
    <w:rsid w:val="00033C97"/>
    <w:rsid w:val="00033CCD"/>
    <w:rsid w:val="00035240"/>
    <w:rsid w:val="00035E87"/>
    <w:rsid w:val="00036549"/>
    <w:rsid w:val="00036627"/>
    <w:rsid w:val="00036DDF"/>
    <w:rsid w:val="00037095"/>
    <w:rsid w:val="000410D0"/>
    <w:rsid w:val="0004231B"/>
    <w:rsid w:val="00043A9E"/>
    <w:rsid w:val="00044C1B"/>
    <w:rsid w:val="0004508C"/>
    <w:rsid w:val="00045504"/>
    <w:rsid w:val="00046598"/>
    <w:rsid w:val="000469E6"/>
    <w:rsid w:val="000534BD"/>
    <w:rsid w:val="00053F07"/>
    <w:rsid w:val="00054861"/>
    <w:rsid w:val="00054922"/>
    <w:rsid w:val="0005493E"/>
    <w:rsid w:val="00054FCE"/>
    <w:rsid w:val="00055554"/>
    <w:rsid w:val="00055789"/>
    <w:rsid w:val="00056494"/>
    <w:rsid w:val="00056D1B"/>
    <w:rsid w:val="00056E1D"/>
    <w:rsid w:val="00057C5B"/>
    <w:rsid w:val="00060DE7"/>
    <w:rsid w:val="00062109"/>
    <w:rsid w:val="000624B3"/>
    <w:rsid w:val="000668C4"/>
    <w:rsid w:val="00071007"/>
    <w:rsid w:val="00074EB5"/>
    <w:rsid w:val="0008035B"/>
    <w:rsid w:val="000847C7"/>
    <w:rsid w:val="000850D7"/>
    <w:rsid w:val="00090149"/>
    <w:rsid w:val="00090B9C"/>
    <w:rsid w:val="000926E8"/>
    <w:rsid w:val="00092DDB"/>
    <w:rsid w:val="00093B5A"/>
    <w:rsid w:val="00094750"/>
    <w:rsid w:val="00096477"/>
    <w:rsid w:val="00096497"/>
    <w:rsid w:val="000A146C"/>
    <w:rsid w:val="000A317A"/>
    <w:rsid w:val="000A5987"/>
    <w:rsid w:val="000A68F6"/>
    <w:rsid w:val="000B0100"/>
    <w:rsid w:val="000B485B"/>
    <w:rsid w:val="000B552F"/>
    <w:rsid w:val="000B5E45"/>
    <w:rsid w:val="000B6E77"/>
    <w:rsid w:val="000B7254"/>
    <w:rsid w:val="000B7CCD"/>
    <w:rsid w:val="000C1D06"/>
    <w:rsid w:val="000C1FB8"/>
    <w:rsid w:val="000C3B17"/>
    <w:rsid w:val="000C4B41"/>
    <w:rsid w:val="000C502F"/>
    <w:rsid w:val="000C566D"/>
    <w:rsid w:val="000C5BD8"/>
    <w:rsid w:val="000C68D0"/>
    <w:rsid w:val="000C6E95"/>
    <w:rsid w:val="000D01A2"/>
    <w:rsid w:val="000D0450"/>
    <w:rsid w:val="000D1DF6"/>
    <w:rsid w:val="000D1F05"/>
    <w:rsid w:val="000D3408"/>
    <w:rsid w:val="000D438D"/>
    <w:rsid w:val="000D4BA2"/>
    <w:rsid w:val="000D5ACD"/>
    <w:rsid w:val="000D7702"/>
    <w:rsid w:val="000E0C6F"/>
    <w:rsid w:val="000E28DF"/>
    <w:rsid w:val="000E2E66"/>
    <w:rsid w:val="000E310B"/>
    <w:rsid w:val="000E3E72"/>
    <w:rsid w:val="000E698E"/>
    <w:rsid w:val="000F186E"/>
    <w:rsid w:val="000F20B6"/>
    <w:rsid w:val="000F20D3"/>
    <w:rsid w:val="000F31CD"/>
    <w:rsid w:val="000F35C2"/>
    <w:rsid w:val="000F40DE"/>
    <w:rsid w:val="000F5D80"/>
    <w:rsid w:val="000F6DF9"/>
    <w:rsid w:val="000F7788"/>
    <w:rsid w:val="00100A36"/>
    <w:rsid w:val="00101E76"/>
    <w:rsid w:val="00103464"/>
    <w:rsid w:val="00104CED"/>
    <w:rsid w:val="00104D77"/>
    <w:rsid w:val="00106181"/>
    <w:rsid w:val="001079FE"/>
    <w:rsid w:val="00110D04"/>
    <w:rsid w:val="00111CE5"/>
    <w:rsid w:val="001142FB"/>
    <w:rsid w:val="00114AA8"/>
    <w:rsid w:val="0011508A"/>
    <w:rsid w:val="00115320"/>
    <w:rsid w:val="00116870"/>
    <w:rsid w:val="001169E8"/>
    <w:rsid w:val="00120E67"/>
    <w:rsid w:val="001219A3"/>
    <w:rsid w:val="001226D3"/>
    <w:rsid w:val="00124584"/>
    <w:rsid w:val="00126750"/>
    <w:rsid w:val="00126755"/>
    <w:rsid w:val="00126773"/>
    <w:rsid w:val="001300F5"/>
    <w:rsid w:val="00131CC4"/>
    <w:rsid w:val="00131F60"/>
    <w:rsid w:val="00131FFB"/>
    <w:rsid w:val="0013252F"/>
    <w:rsid w:val="0013486D"/>
    <w:rsid w:val="001357FA"/>
    <w:rsid w:val="00135F1E"/>
    <w:rsid w:val="00137558"/>
    <w:rsid w:val="00137850"/>
    <w:rsid w:val="00137A5E"/>
    <w:rsid w:val="00137F5A"/>
    <w:rsid w:val="00140172"/>
    <w:rsid w:val="00140907"/>
    <w:rsid w:val="00141F12"/>
    <w:rsid w:val="001428E3"/>
    <w:rsid w:val="00144075"/>
    <w:rsid w:val="00146FA6"/>
    <w:rsid w:val="00147E8C"/>
    <w:rsid w:val="0015220F"/>
    <w:rsid w:val="00152C32"/>
    <w:rsid w:val="001535D4"/>
    <w:rsid w:val="001537C4"/>
    <w:rsid w:val="00155446"/>
    <w:rsid w:val="001554C8"/>
    <w:rsid w:val="001562EE"/>
    <w:rsid w:val="0015750A"/>
    <w:rsid w:val="00161030"/>
    <w:rsid w:val="00162F17"/>
    <w:rsid w:val="00163F82"/>
    <w:rsid w:val="0016412F"/>
    <w:rsid w:val="00167940"/>
    <w:rsid w:val="00167A9A"/>
    <w:rsid w:val="00170345"/>
    <w:rsid w:val="001703DA"/>
    <w:rsid w:val="0017166F"/>
    <w:rsid w:val="0017206C"/>
    <w:rsid w:val="001723C2"/>
    <w:rsid w:val="0017343B"/>
    <w:rsid w:val="001735B4"/>
    <w:rsid w:val="00174147"/>
    <w:rsid w:val="0017572C"/>
    <w:rsid w:val="00176417"/>
    <w:rsid w:val="00180073"/>
    <w:rsid w:val="00180759"/>
    <w:rsid w:val="00180996"/>
    <w:rsid w:val="001813A0"/>
    <w:rsid w:val="001816BC"/>
    <w:rsid w:val="00181905"/>
    <w:rsid w:val="00181920"/>
    <w:rsid w:val="00182060"/>
    <w:rsid w:val="001825ED"/>
    <w:rsid w:val="0018396A"/>
    <w:rsid w:val="00184FFA"/>
    <w:rsid w:val="0018669C"/>
    <w:rsid w:val="00186C28"/>
    <w:rsid w:val="001877A7"/>
    <w:rsid w:val="00190695"/>
    <w:rsid w:val="00190C58"/>
    <w:rsid w:val="0019201F"/>
    <w:rsid w:val="00192815"/>
    <w:rsid w:val="00192C02"/>
    <w:rsid w:val="001931F9"/>
    <w:rsid w:val="00193829"/>
    <w:rsid w:val="00195839"/>
    <w:rsid w:val="00196CFA"/>
    <w:rsid w:val="001A0055"/>
    <w:rsid w:val="001A046E"/>
    <w:rsid w:val="001A0963"/>
    <w:rsid w:val="001A1DB5"/>
    <w:rsid w:val="001A22E3"/>
    <w:rsid w:val="001A421F"/>
    <w:rsid w:val="001A47E9"/>
    <w:rsid w:val="001A7314"/>
    <w:rsid w:val="001A7923"/>
    <w:rsid w:val="001A7FAD"/>
    <w:rsid w:val="001B0073"/>
    <w:rsid w:val="001B1059"/>
    <w:rsid w:val="001B1779"/>
    <w:rsid w:val="001B3804"/>
    <w:rsid w:val="001B39C1"/>
    <w:rsid w:val="001B4156"/>
    <w:rsid w:val="001B6E80"/>
    <w:rsid w:val="001B7BF6"/>
    <w:rsid w:val="001C1653"/>
    <w:rsid w:val="001C2F7B"/>
    <w:rsid w:val="001C4DFA"/>
    <w:rsid w:val="001C5431"/>
    <w:rsid w:val="001C5BFB"/>
    <w:rsid w:val="001C5F78"/>
    <w:rsid w:val="001C72FF"/>
    <w:rsid w:val="001D1BC0"/>
    <w:rsid w:val="001D2346"/>
    <w:rsid w:val="001D3AE0"/>
    <w:rsid w:val="001D4445"/>
    <w:rsid w:val="001D4662"/>
    <w:rsid w:val="001D620B"/>
    <w:rsid w:val="001D6775"/>
    <w:rsid w:val="001D7A5F"/>
    <w:rsid w:val="001E14AD"/>
    <w:rsid w:val="001E1C32"/>
    <w:rsid w:val="001E3421"/>
    <w:rsid w:val="001E584A"/>
    <w:rsid w:val="001E58E5"/>
    <w:rsid w:val="001E5AFF"/>
    <w:rsid w:val="001E67A6"/>
    <w:rsid w:val="001E67C2"/>
    <w:rsid w:val="001F2EEB"/>
    <w:rsid w:val="001F434F"/>
    <w:rsid w:val="001F52FC"/>
    <w:rsid w:val="001F6DA8"/>
    <w:rsid w:val="00200F2A"/>
    <w:rsid w:val="00201C2C"/>
    <w:rsid w:val="00202BE7"/>
    <w:rsid w:val="002036F1"/>
    <w:rsid w:val="002045A8"/>
    <w:rsid w:val="002056A7"/>
    <w:rsid w:val="00206358"/>
    <w:rsid w:val="002069A8"/>
    <w:rsid w:val="00206D6F"/>
    <w:rsid w:val="002073C8"/>
    <w:rsid w:val="00207721"/>
    <w:rsid w:val="0021029E"/>
    <w:rsid w:val="00211818"/>
    <w:rsid w:val="00213E73"/>
    <w:rsid w:val="00214A88"/>
    <w:rsid w:val="002153C4"/>
    <w:rsid w:val="002168FF"/>
    <w:rsid w:val="00216946"/>
    <w:rsid w:val="00217C0E"/>
    <w:rsid w:val="002231FF"/>
    <w:rsid w:val="00223B53"/>
    <w:rsid w:val="00226527"/>
    <w:rsid w:val="0022671E"/>
    <w:rsid w:val="00230D75"/>
    <w:rsid w:val="00232289"/>
    <w:rsid w:val="00234895"/>
    <w:rsid w:val="00235C20"/>
    <w:rsid w:val="00235F49"/>
    <w:rsid w:val="002368FC"/>
    <w:rsid w:val="00236A0E"/>
    <w:rsid w:val="00237A05"/>
    <w:rsid w:val="00237E41"/>
    <w:rsid w:val="00240A77"/>
    <w:rsid w:val="002413A0"/>
    <w:rsid w:val="00241F7C"/>
    <w:rsid w:val="00242605"/>
    <w:rsid w:val="00242DE8"/>
    <w:rsid w:val="00242FE4"/>
    <w:rsid w:val="00243624"/>
    <w:rsid w:val="0024389A"/>
    <w:rsid w:val="00244455"/>
    <w:rsid w:val="00244644"/>
    <w:rsid w:val="00244ADC"/>
    <w:rsid w:val="00245905"/>
    <w:rsid w:val="00246014"/>
    <w:rsid w:val="002473BA"/>
    <w:rsid w:val="00247F85"/>
    <w:rsid w:val="0025045E"/>
    <w:rsid w:val="00250713"/>
    <w:rsid w:val="00250E79"/>
    <w:rsid w:val="002513C6"/>
    <w:rsid w:val="00252AFA"/>
    <w:rsid w:val="00253873"/>
    <w:rsid w:val="0026051B"/>
    <w:rsid w:val="00260C3B"/>
    <w:rsid w:val="0026193F"/>
    <w:rsid w:val="0026217D"/>
    <w:rsid w:val="0026355F"/>
    <w:rsid w:val="00263A9F"/>
    <w:rsid w:val="00264E97"/>
    <w:rsid w:val="00271E76"/>
    <w:rsid w:val="0027282D"/>
    <w:rsid w:val="0027316C"/>
    <w:rsid w:val="00273D80"/>
    <w:rsid w:val="00273F45"/>
    <w:rsid w:val="00273FC4"/>
    <w:rsid w:val="00275203"/>
    <w:rsid w:val="00275BBC"/>
    <w:rsid w:val="00275EB1"/>
    <w:rsid w:val="002770B1"/>
    <w:rsid w:val="0027792C"/>
    <w:rsid w:val="00281B39"/>
    <w:rsid w:val="00282034"/>
    <w:rsid w:val="00282170"/>
    <w:rsid w:val="00284FC0"/>
    <w:rsid w:val="002864F9"/>
    <w:rsid w:val="00286B6C"/>
    <w:rsid w:val="00287634"/>
    <w:rsid w:val="002879E3"/>
    <w:rsid w:val="002901D4"/>
    <w:rsid w:val="00291A43"/>
    <w:rsid w:val="00291E95"/>
    <w:rsid w:val="0029460C"/>
    <w:rsid w:val="00295E2D"/>
    <w:rsid w:val="002970A5"/>
    <w:rsid w:val="00297F64"/>
    <w:rsid w:val="002A1A27"/>
    <w:rsid w:val="002A2CA5"/>
    <w:rsid w:val="002A50CB"/>
    <w:rsid w:val="002A59AC"/>
    <w:rsid w:val="002A6D8A"/>
    <w:rsid w:val="002B04C1"/>
    <w:rsid w:val="002B0B64"/>
    <w:rsid w:val="002B1FC8"/>
    <w:rsid w:val="002B2612"/>
    <w:rsid w:val="002B474D"/>
    <w:rsid w:val="002B73EF"/>
    <w:rsid w:val="002C0069"/>
    <w:rsid w:val="002C1A30"/>
    <w:rsid w:val="002C2870"/>
    <w:rsid w:val="002C3603"/>
    <w:rsid w:val="002C4219"/>
    <w:rsid w:val="002C4913"/>
    <w:rsid w:val="002C5B6F"/>
    <w:rsid w:val="002C6237"/>
    <w:rsid w:val="002C7588"/>
    <w:rsid w:val="002C7CDB"/>
    <w:rsid w:val="002D04A8"/>
    <w:rsid w:val="002D0675"/>
    <w:rsid w:val="002D0850"/>
    <w:rsid w:val="002D08F2"/>
    <w:rsid w:val="002D0C8F"/>
    <w:rsid w:val="002D1B28"/>
    <w:rsid w:val="002D2C9D"/>
    <w:rsid w:val="002D396B"/>
    <w:rsid w:val="002D4A63"/>
    <w:rsid w:val="002D4C7F"/>
    <w:rsid w:val="002D654E"/>
    <w:rsid w:val="002D6670"/>
    <w:rsid w:val="002D74A2"/>
    <w:rsid w:val="002D75BD"/>
    <w:rsid w:val="002D7E3C"/>
    <w:rsid w:val="002E04F9"/>
    <w:rsid w:val="002E5846"/>
    <w:rsid w:val="002E76F7"/>
    <w:rsid w:val="002F0618"/>
    <w:rsid w:val="002F2975"/>
    <w:rsid w:val="002F3D1B"/>
    <w:rsid w:val="002F5450"/>
    <w:rsid w:val="002F6D0F"/>
    <w:rsid w:val="003009A9"/>
    <w:rsid w:val="003011D6"/>
    <w:rsid w:val="00301F35"/>
    <w:rsid w:val="00302855"/>
    <w:rsid w:val="00307B2B"/>
    <w:rsid w:val="00311DCB"/>
    <w:rsid w:val="003127D1"/>
    <w:rsid w:val="003139CE"/>
    <w:rsid w:val="00314117"/>
    <w:rsid w:val="0031411F"/>
    <w:rsid w:val="00314600"/>
    <w:rsid w:val="00314705"/>
    <w:rsid w:val="00314D53"/>
    <w:rsid w:val="003151C4"/>
    <w:rsid w:val="0031780D"/>
    <w:rsid w:val="00320FB4"/>
    <w:rsid w:val="0032144C"/>
    <w:rsid w:val="003215AD"/>
    <w:rsid w:val="003226FE"/>
    <w:rsid w:val="003227A4"/>
    <w:rsid w:val="00322CDA"/>
    <w:rsid w:val="003262D3"/>
    <w:rsid w:val="003311A8"/>
    <w:rsid w:val="003317AD"/>
    <w:rsid w:val="00332676"/>
    <w:rsid w:val="00333B1F"/>
    <w:rsid w:val="00333F48"/>
    <w:rsid w:val="00337A5D"/>
    <w:rsid w:val="00337AB6"/>
    <w:rsid w:val="0034030A"/>
    <w:rsid w:val="00340571"/>
    <w:rsid w:val="00343365"/>
    <w:rsid w:val="00343A15"/>
    <w:rsid w:val="00343A3D"/>
    <w:rsid w:val="00343C15"/>
    <w:rsid w:val="00343D54"/>
    <w:rsid w:val="003440FB"/>
    <w:rsid w:val="003468BD"/>
    <w:rsid w:val="00346ED1"/>
    <w:rsid w:val="0034770F"/>
    <w:rsid w:val="00351B04"/>
    <w:rsid w:val="00351E40"/>
    <w:rsid w:val="0035459B"/>
    <w:rsid w:val="00355595"/>
    <w:rsid w:val="00355CC7"/>
    <w:rsid w:val="003606CE"/>
    <w:rsid w:val="003613CB"/>
    <w:rsid w:val="0036202D"/>
    <w:rsid w:val="00363C86"/>
    <w:rsid w:val="00366AA9"/>
    <w:rsid w:val="00366E88"/>
    <w:rsid w:val="00371B87"/>
    <w:rsid w:val="003722D0"/>
    <w:rsid w:val="00372653"/>
    <w:rsid w:val="00372903"/>
    <w:rsid w:val="00373301"/>
    <w:rsid w:val="00373AF8"/>
    <w:rsid w:val="00373B07"/>
    <w:rsid w:val="0037416D"/>
    <w:rsid w:val="003749BE"/>
    <w:rsid w:val="00374F25"/>
    <w:rsid w:val="00375803"/>
    <w:rsid w:val="00376BA9"/>
    <w:rsid w:val="00377380"/>
    <w:rsid w:val="00377417"/>
    <w:rsid w:val="00380869"/>
    <w:rsid w:val="00390F34"/>
    <w:rsid w:val="0039113E"/>
    <w:rsid w:val="00392778"/>
    <w:rsid w:val="00393A08"/>
    <w:rsid w:val="0039470E"/>
    <w:rsid w:val="00396517"/>
    <w:rsid w:val="003979F6"/>
    <w:rsid w:val="003A213D"/>
    <w:rsid w:val="003A2E76"/>
    <w:rsid w:val="003A3D54"/>
    <w:rsid w:val="003A5FE0"/>
    <w:rsid w:val="003A67AE"/>
    <w:rsid w:val="003A7D68"/>
    <w:rsid w:val="003B161D"/>
    <w:rsid w:val="003B295F"/>
    <w:rsid w:val="003B298B"/>
    <w:rsid w:val="003B3790"/>
    <w:rsid w:val="003B3F4D"/>
    <w:rsid w:val="003B4B48"/>
    <w:rsid w:val="003B5E33"/>
    <w:rsid w:val="003B65B5"/>
    <w:rsid w:val="003B6A97"/>
    <w:rsid w:val="003C06B8"/>
    <w:rsid w:val="003C0C58"/>
    <w:rsid w:val="003C0D79"/>
    <w:rsid w:val="003C28E4"/>
    <w:rsid w:val="003C3575"/>
    <w:rsid w:val="003C39C4"/>
    <w:rsid w:val="003C502D"/>
    <w:rsid w:val="003C57E1"/>
    <w:rsid w:val="003D1021"/>
    <w:rsid w:val="003D1250"/>
    <w:rsid w:val="003D1346"/>
    <w:rsid w:val="003D298F"/>
    <w:rsid w:val="003D2EFC"/>
    <w:rsid w:val="003D5227"/>
    <w:rsid w:val="003D73FD"/>
    <w:rsid w:val="003D7BD9"/>
    <w:rsid w:val="003E0A9C"/>
    <w:rsid w:val="003E0D6B"/>
    <w:rsid w:val="003E175D"/>
    <w:rsid w:val="003E2515"/>
    <w:rsid w:val="003E2AA2"/>
    <w:rsid w:val="003E2C46"/>
    <w:rsid w:val="003E2EB2"/>
    <w:rsid w:val="003E300B"/>
    <w:rsid w:val="003E4256"/>
    <w:rsid w:val="003E4653"/>
    <w:rsid w:val="003E46EB"/>
    <w:rsid w:val="003E51AC"/>
    <w:rsid w:val="003E535F"/>
    <w:rsid w:val="003E53D2"/>
    <w:rsid w:val="003E653D"/>
    <w:rsid w:val="003E6950"/>
    <w:rsid w:val="003E6D27"/>
    <w:rsid w:val="003E6E42"/>
    <w:rsid w:val="003F284C"/>
    <w:rsid w:val="003F3151"/>
    <w:rsid w:val="003F57E7"/>
    <w:rsid w:val="003F5856"/>
    <w:rsid w:val="003F690D"/>
    <w:rsid w:val="003F6A05"/>
    <w:rsid w:val="003F6BFD"/>
    <w:rsid w:val="003F7371"/>
    <w:rsid w:val="003F7A77"/>
    <w:rsid w:val="00401EB5"/>
    <w:rsid w:val="004021F9"/>
    <w:rsid w:val="004032A1"/>
    <w:rsid w:val="00404052"/>
    <w:rsid w:val="00406793"/>
    <w:rsid w:val="00411572"/>
    <w:rsid w:val="0041330D"/>
    <w:rsid w:val="0041379E"/>
    <w:rsid w:val="0041392C"/>
    <w:rsid w:val="00413DA0"/>
    <w:rsid w:val="0041408C"/>
    <w:rsid w:val="00414CBC"/>
    <w:rsid w:val="00415C2A"/>
    <w:rsid w:val="004160C7"/>
    <w:rsid w:val="00416C26"/>
    <w:rsid w:val="004204B5"/>
    <w:rsid w:val="00420760"/>
    <w:rsid w:val="004217FD"/>
    <w:rsid w:val="00422030"/>
    <w:rsid w:val="00424842"/>
    <w:rsid w:val="00424CEB"/>
    <w:rsid w:val="00427000"/>
    <w:rsid w:val="0042763F"/>
    <w:rsid w:val="00430AF1"/>
    <w:rsid w:val="00433E37"/>
    <w:rsid w:val="00435F41"/>
    <w:rsid w:val="00437FCE"/>
    <w:rsid w:val="00442CBB"/>
    <w:rsid w:val="00446D1F"/>
    <w:rsid w:val="0045034F"/>
    <w:rsid w:val="00450482"/>
    <w:rsid w:val="00451023"/>
    <w:rsid w:val="00453C78"/>
    <w:rsid w:val="00456CE3"/>
    <w:rsid w:val="00460A7A"/>
    <w:rsid w:val="0046214A"/>
    <w:rsid w:val="004641F1"/>
    <w:rsid w:val="004643C3"/>
    <w:rsid w:val="00464D7C"/>
    <w:rsid w:val="00465F5F"/>
    <w:rsid w:val="00466E1D"/>
    <w:rsid w:val="00470059"/>
    <w:rsid w:val="0047176A"/>
    <w:rsid w:val="00472568"/>
    <w:rsid w:val="004766A6"/>
    <w:rsid w:val="0048032A"/>
    <w:rsid w:val="004804D0"/>
    <w:rsid w:val="004811A4"/>
    <w:rsid w:val="0048163D"/>
    <w:rsid w:val="004823BA"/>
    <w:rsid w:val="004834EB"/>
    <w:rsid w:val="00483978"/>
    <w:rsid w:val="0048408C"/>
    <w:rsid w:val="00487269"/>
    <w:rsid w:val="00487B71"/>
    <w:rsid w:val="004919B1"/>
    <w:rsid w:val="00493267"/>
    <w:rsid w:val="00493DC3"/>
    <w:rsid w:val="004957ED"/>
    <w:rsid w:val="004963EE"/>
    <w:rsid w:val="004964D8"/>
    <w:rsid w:val="00497E6D"/>
    <w:rsid w:val="004A01E6"/>
    <w:rsid w:val="004A067F"/>
    <w:rsid w:val="004A1BA6"/>
    <w:rsid w:val="004A3511"/>
    <w:rsid w:val="004A3D9A"/>
    <w:rsid w:val="004A64DE"/>
    <w:rsid w:val="004A6527"/>
    <w:rsid w:val="004A69C7"/>
    <w:rsid w:val="004A6D8D"/>
    <w:rsid w:val="004A6F57"/>
    <w:rsid w:val="004A7788"/>
    <w:rsid w:val="004B18EC"/>
    <w:rsid w:val="004B24C5"/>
    <w:rsid w:val="004B29F6"/>
    <w:rsid w:val="004B3D0E"/>
    <w:rsid w:val="004C110E"/>
    <w:rsid w:val="004C19C4"/>
    <w:rsid w:val="004C53A9"/>
    <w:rsid w:val="004C62B6"/>
    <w:rsid w:val="004C7300"/>
    <w:rsid w:val="004C7474"/>
    <w:rsid w:val="004C759D"/>
    <w:rsid w:val="004D180B"/>
    <w:rsid w:val="004D2BF6"/>
    <w:rsid w:val="004D3D51"/>
    <w:rsid w:val="004D4435"/>
    <w:rsid w:val="004D5A61"/>
    <w:rsid w:val="004D60BA"/>
    <w:rsid w:val="004D659B"/>
    <w:rsid w:val="004D697A"/>
    <w:rsid w:val="004D6C89"/>
    <w:rsid w:val="004D6FD7"/>
    <w:rsid w:val="004E0C42"/>
    <w:rsid w:val="004E0ED4"/>
    <w:rsid w:val="004E28CF"/>
    <w:rsid w:val="004E343F"/>
    <w:rsid w:val="004E39EC"/>
    <w:rsid w:val="004E44EF"/>
    <w:rsid w:val="004E4F2B"/>
    <w:rsid w:val="004E6BA8"/>
    <w:rsid w:val="004E6E78"/>
    <w:rsid w:val="004F0E5C"/>
    <w:rsid w:val="004F21AA"/>
    <w:rsid w:val="004F3E84"/>
    <w:rsid w:val="004F4C8B"/>
    <w:rsid w:val="004F62EC"/>
    <w:rsid w:val="004F67A7"/>
    <w:rsid w:val="004F7C00"/>
    <w:rsid w:val="0050112C"/>
    <w:rsid w:val="00502831"/>
    <w:rsid w:val="0050289B"/>
    <w:rsid w:val="00504445"/>
    <w:rsid w:val="00504841"/>
    <w:rsid w:val="00506883"/>
    <w:rsid w:val="005068D4"/>
    <w:rsid w:val="00506B53"/>
    <w:rsid w:val="00507081"/>
    <w:rsid w:val="00507EFC"/>
    <w:rsid w:val="00512F4C"/>
    <w:rsid w:val="005141DC"/>
    <w:rsid w:val="00514E90"/>
    <w:rsid w:val="00515895"/>
    <w:rsid w:val="005162DB"/>
    <w:rsid w:val="00517E40"/>
    <w:rsid w:val="0052137A"/>
    <w:rsid w:val="00523EE1"/>
    <w:rsid w:val="0052458B"/>
    <w:rsid w:val="00524A5A"/>
    <w:rsid w:val="00524CEB"/>
    <w:rsid w:val="005252BF"/>
    <w:rsid w:val="00525EF7"/>
    <w:rsid w:val="00527495"/>
    <w:rsid w:val="00531168"/>
    <w:rsid w:val="005341DD"/>
    <w:rsid w:val="005354BD"/>
    <w:rsid w:val="005355DF"/>
    <w:rsid w:val="005362CE"/>
    <w:rsid w:val="00536401"/>
    <w:rsid w:val="005370F3"/>
    <w:rsid w:val="00537132"/>
    <w:rsid w:val="005372B2"/>
    <w:rsid w:val="005400A3"/>
    <w:rsid w:val="005419D8"/>
    <w:rsid w:val="00542D24"/>
    <w:rsid w:val="005460F4"/>
    <w:rsid w:val="00546C0C"/>
    <w:rsid w:val="00547661"/>
    <w:rsid w:val="0054774B"/>
    <w:rsid w:val="0055104B"/>
    <w:rsid w:val="00551109"/>
    <w:rsid w:val="00551910"/>
    <w:rsid w:val="00553CB4"/>
    <w:rsid w:val="00556135"/>
    <w:rsid w:val="00560CBE"/>
    <w:rsid w:val="00562ADB"/>
    <w:rsid w:val="005631DB"/>
    <w:rsid w:val="00564B78"/>
    <w:rsid w:val="005655B2"/>
    <w:rsid w:val="00565B1F"/>
    <w:rsid w:val="0056610F"/>
    <w:rsid w:val="00570652"/>
    <w:rsid w:val="0057205E"/>
    <w:rsid w:val="00572659"/>
    <w:rsid w:val="0057346F"/>
    <w:rsid w:val="00574D2B"/>
    <w:rsid w:val="00576772"/>
    <w:rsid w:val="00581060"/>
    <w:rsid w:val="0058120D"/>
    <w:rsid w:val="005824AE"/>
    <w:rsid w:val="00583430"/>
    <w:rsid w:val="00584749"/>
    <w:rsid w:val="00585E46"/>
    <w:rsid w:val="005864D1"/>
    <w:rsid w:val="00590176"/>
    <w:rsid w:val="00591855"/>
    <w:rsid w:val="00591F9B"/>
    <w:rsid w:val="005923CE"/>
    <w:rsid w:val="00593EA9"/>
    <w:rsid w:val="005960E7"/>
    <w:rsid w:val="005A0157"/>
    <w:rsid w:val="005A1A8D"/>
    <w:rsid w:val="005A1D34"/>
    <w:rsid w:val="005A2063"/>
    <w:rsid w:val="005A4D0E"/>
    <w:rsid w:val="005A791C"/>
    <w:rsid w:val="005A7C38"/>
    <w:rsid w:val="005B036F"/>
    <w:rsid w:val="005B0F50"/>
    <w:rsid w:val="005B2DF5"/>
    <w:rsid w:val="005B3EF4"/>
    <w:rsid w:val="005B5198"/>
    <w:rsid w:val="005B5A8B"/>
    <w:rsid w:val="005B6BEA"/>
    <w:rsid w:val="005B6FC5"/>
    <w:rsid w:val="005C07B9"/>
    <w:rsid w:val="005C1527"/>
    <w:rsid w:val="005C1BA7"/>
    <w:rsid w:val="005C2F46"/>
    <w:rsid w:val="005C34CC"/>
    <w:rsid w:val="005C3D7F"/>
    <w:rsid w:val="005C479D"/>
    <w:rsid w:val="005C57BC"/>
    <w:rsid w:val="005C5F20"/>
    <w:rsid w:val="005C790B"/>
    <w:rsid w:val="005C7ADD"/>
    <w:rsid w:val="005D078F"/>
    <w:rsid w:val="005D119E"/>
    <w:rsid w:val="005D15F3"/>
    <w:rsid w:val="005D18F2"/>
    <w:rsid w:val="005D2EF6"/>
    <w:rsid w:val="005D31B5"/>
    <w:rsid w:val="005D3310"/>
    <w:rsid w:val="005D4D9C"/>
    <w:rsid w:val="005D54A9"/>
    <w:rsid w:val="005D5F26"/>
    <w:rsid w:val="005D6329"/>
    <w:rsid w:val="005D6CA1"/>
    <w:rsid w:val="005E010E"/>
    <w:rsid w:val="005E16B8"/>
    <w:rsid w:val="005E20C2"/>
    <w:rsid w:val="005E22C6"/>
    <w:rsid w:val="005E57B1"/>
    <w:rsid w:val="005E5EE7"/>
    <w:rsid w:val="005E64EE"/>
    <w:rsid w:val="005F035A"/>
    <w:rsid w:val="005F1C66"/>
    <w:rsid w:val="005F2C7C"/>
    <w:rsid w:val="005F2D23"/>
    <w:rsid w:val="005F310F"/>
    <w:rsid w:val="005F398E"/>
    <w:rsid w:val="005F7012"/>
    <w:rsid w:val="005F707E"/>
    <w:rsid w:val="005F74C6"/>
    <w:rsid w:val="006013D0"/>
    <w:rsid w:val="00603381"/>
    <w:rsid w:val="00603429"/>
    <w:rsid w:val="0060396A"/>
    <w:rsid w:val="006039DD"/>
    <w:rsid w:val="00604EAF"/>
    <w:rsid w:val="0060512B"/>
    <w:rsid w:val="00607936"/>
    <w:rsid w:val="00610BCB"/>
    <w:rsid w:val="00611FA1"/>
    <w:rsid w:val="0061388A"/>
    <w:rsid w:val="00613EC3"/>
    <w:rsid w:val="00613FC6"/>
    <w:rsid w:val="0061448C"/>
    <w:rsid w:val="00615EEE"/>
    <w:rsid w:val="006160DD"/>
    <w:rsid w:val="0061635B"/>
    <w:rsid w:val="00616478"/>
    <w:rsid w:val="006174C5"/>
    <w:rsid w:val="0062147A"/>
    <w:rsid w:val="006218B9"/>
    <w:rsid w:val="00622ABA"/>
    <w:rsid w:val="00623A68"/>
    <w:rsid w:val="00625412"/>
    <w:rsid w:val="006258B0"/>
    <w:rsid w:val="0062659B"/>
    <w:rsid w:val="00626C08"/>
    <w:rsid w:val="00626E68"/>
    <w:rsid w:val="00627195"/>
    <w:rsid w:val="006272CB"/>
    <w:rsid w:val="0063117F"/>
    <w:rsid w:val="00637B6A"/>
    <w:rsid w:val="00637C04"/>
    <w:rsid w:val="0064014E"/>
    <w:rsid w:val="0064198B"/>
    <w:rsid w:val="00641B26"/>
    <w:rsid w:val="00643588"/>
    <w:rsid w:val="00643633"/>
    <w:rsid w:val="006437F6"/>
    <w:rsid w:val="00643893"/>
    <w:rsid w:val="0064461B"/>
    <w:rsid w:val="00653950"/>
    <w:rsid w:val="00653EF6"/>
    <w:rsid w:val="00654B2F"/>
    <w:rsid w:val="00654EAB"/>
    <w:rsid w:val="006551A9"/>
    <w:rsid w:val="00656E56"/>
    <w:rsid w:val="00656F06"/>
    <w:rsid w:val="00657354"/>
    <w:rsid w:val="0065770F"/>
    <w:rsid w:val="00657D0C"/>
    <w:rsid w:val="00660247"/>
    <w:rsid w:val="0066074F"/>
    <w:rsid w:val="00662D95"/>
    <w:rsid w:val="006660D6"/>
    <w:rsid w:val="006667BF"/>
    <w:rsid w:val="00670A11"/>
    <w:rsid w:val="00671A03"/>
    <w:rsid w:val="00671C10"/>
    <w:rsid w:val="006741B3"/>
    <w:rsid w:val="00674AF7"/>
    <w:rsid w:val="00675555"/>
    <w:rsid w:val="00676A3A"/>
    <w:rsid w:val="006771BE"/>
    <w:rsid w:val="00681824"/>
    <w:rsid w:val="00682784"/>
    <w:rsid w:val="00687064"/>
    <w:rsid w:val="00687BE2"/>
    <w:rsid w:val="006901C4"/>
    <w:rsid w:val="006927B5"/>
    <w:rsid w:val="006936EE"/>
    <w:rsid w:val="006967D6"/>
    <w:rsid w:val="006A0668"/>
    <w:rsid w:val="006A1077"/>
    <w:rsid w:val="006A11C3"/>
    <w:rsid w:val="006A2773"/>
    <w:rsid w:val="006A2F94"/>
    <w:rsid w:val="006A314E"/>
    <w:rsid w:val="006A3161"/>
    <w:rsid w:val="006A3D39"/>
    <w:rsid w:val="006A6248"/>
    <w:rsid w:val="006A68CD"/>
    <w:rsid w:val="006A6DA7"/>
    <w:rsid w:val="006A7DFD"/>
    <w:rsid w:val="006B0A9E"/>
    <w:rsid w:val="006B4912"/>
    <w:rsid w:val="006B5A48"/>
    <w:rsid w:val="006B6D29"/>
    <w:rsid w:val="006C05B3"/>
    <w:rsid w:val="006C2EC2"/>
    <w:rsid w:val="006C3357"/>
    <w:rsid w:val="006C3B62"/>
    <w:rsid w:val="006C70E7"/>
    <w:rsid w:val="006C7597"/>
    <w:rsid w:val="006D2C02"/>
    <w:rsid w:val="006D7CE7"/>
    <w:rsid w:val="006D7E44"/>
    <w:rsid w:val="006E046B"/>
    <w:rsid w:val="006E1D91"/>
    <w:rsid w:val="006E33EA"/>
    <w:rsid w:val="006E43AB"/>
    <w:rsid w:val="006E4957"/>
    <w:rsid w:val="006E52F0"/>
    <w:rsid w:val="006E68DA"/>
    <w:rsid w:val="006F036F"/>
    <w:rsid w:val="006F16AB"/>
    <w:rsid w:val="006F39B2"/>
    <w:rsid w:val="006F43BA"/>
    <w:rsid w:val="006F4889"/>
    <w:rsid w:val="006F4DBE"/>
    <w:rsid w:val="006F6031"/>
    <w:rsid w:val="006F6B34"/>
    <w:rsid w:val="006F6CC4"/>
    <w:rsid w:val="006F75C8"/>
    <w:rsid w:val="006F7E9F"/>
    <w:rsid w:val="00700311"/>
    <w:rsid w:val="007003B2"/>
    <w:rsid w:val="00700811"/>
    <w:rsid w:val="00700C99"/>
    <w:rsid w:val="00702724"/>
    <w:rsid w:val="007039EB"/>
    <w:rsid w:val="00703EBF"/>
    <w:rsid w:val="007046D8"/>
    <w:rsid w:val="00704C01"/>
    <w:rsid w:val="00704D7B"/>
    <w:rsid w:val="007052E7"/>
    <w:rsid w:val="00705684"/>
    <w:rsid w:val="00705AC6"/>
    <w:rsid w:val="00705F74"/>
    <w:rsid w:val="007102B5"/>
    <w:rsid w:val="00712FB6"/>
    <w:rsid w:val="0071458F"/>
    <w:rsid w:val="00715A8C"/>
    <w:rsid w:val="00715C34"/>
    <w:rsid w:val="00716A49"/>
    <w:rsid w:val="00721D7C"/>
    <w:rsid w:val="007228A3"/>
    <w:rsid w:val="00727692"/>
    <w:rsid w:val="0072781F"/>
    <w:rsid w:val="00732439"/>
    <w:rsid w:val="0073319F"/>
    <w:rsid w:val="0073370C"/>
    <w:rsid w:val="00733A3F"/>
    <w:rsid w:val="00734439"/>
    <w:rsid w:val="007346E2"/>
    <w:rsid w:val="0073476B"/>
    <w:rsid w:val="007353D6"/>
    <w:rsid w:val="00736ED7"/>
    <w:rsid w:val="007375DA"/>
    <w:rsid w:val="00740412"/>
    <w:rsid w:val="00740FD9"/>
    <w:rsid w:val="007413E4"/>
    <w:rsid w:val="00742448"/>
    <w:rsid w:val="00742521"/>
    <w:rsid w:val="00742EA6"/>
    <w:rsid w:val="00742EAA"/>
    <w:rsid w:val="0074705D"/>
    <w:rsid w:val="007521F3"/>
    <w:rsid w:val="007541C7"/>
    <w:rsid w:val="0075459D"/>
    <w:rsid w:val="00754975"/>
    <w:rsid w:val="007629C7"/>
    <w:rsid w:val="00763201"/>
    <w:rsid w:val="007636CA"/>
    <w:rsid w:val="00763B48"/>
    <w:rsid w:val="00763CB8"/>
    <w:rsid w:val="007641B5"/>
    <w:rsid w:val="00764564"/>
    <w:rsid w:val="007647D3"/>
    <w:rsid w:val="00764FFA"/>
    <w:rsid w:val="00766A1E"/>
    <w:rsid w:val="00771FDC"/>
    <w:rsid w:val="007737D8"/>
    <w:rsid w:val="00776471"/>
    <w:rsid w:val="00777275"/>
    <w:rsid w:val="00777277"/>
    <w:rsid w:val="0077745A"/>
    <w:rsid w:val="00780230"/>
    <w:rsid w:val="00780EE7"/>
    <w:rsid w:val="00780FDA"/>
    <w:rsid w:val="007832FD"/>
    <w:rsid w:val="00783812"/>
    <w:rsid w:val="00784412"/>
    <w:rsid w:val="00784B6E"/>
    <w:rsid w:val="0078577C"/>
    <w:rsid w:val="007858AC"/>
    <w:rsid w:val="00785CD7"/>
    <w:rsid w:val="007868EA"/>
    <w:rsid w:val="00786E4E"/>
    <w:rsid w:val="00790C21"/>
    <w:rsid w:val="00791AF9"/>
    <w:rsid w:val="00792400"/>
    <w:rsid w:val="00794652"/>
    <w:rsid w:val="0079533E"/>
    <w:rsid w:val="007956FA"/>
    <w:rsid w:val="007971B9"/>
    <w:rsid w:val="00797CA8"/>
    <w:rsid w:val="00797D8E"/>
    <w:rsid w:val="007A0E8E"/>
    <w:rsid w:val="007A366C"/>
    <w:rsid w:val="007A475F"/>
    <w:rsid w:val="007A56A4"/>
    <w:rsid w:val="007A58A0"/>
    <w:rsid w:val="007A5BF1"/>
    <w:rsid w:val="007A6886"/>
    <w:rsid w:val="007B03D1"/>
    <w:rsid w:val="007B0CB1"/>
    <w:rsid w:val="007B31C4"/>
    <w:rsid w:val="007B3EA3"/>
    <w:rsid w:val="007B5655"/>
    <w:rsid w:val="007C0A04"/>
    <w:rsid w:val="007C1034"/>
    <w:rsid w:val="007C10D1"/>
    <w:rsid w:val="007C11AB"/>
    <w:rsid w:val="007C12F4"/>
    <w:rsid w:val="007C2B84"/>
    <w:rsid w:val="007C43A9"/>
    <w:rsid w:val="007C54E2"/>
    <w:rsid w:val="007C66BB"/>
    <w:rsid w:val="007C6E1E"/>
    <w:rsid w:val="007C7D91"/>
    <w:rsid w:val="007D06B0"/>
    <w:rsid w:val="007D1B68"/>
    <w:rsid w:val="007D2BB2"/>
    <w:rsid w:val="007D4E48"/>
    <w:rsid w:val="007D4F4D"/>
    <w:rsid w:val="007D697B"/>
    <w:rsid w:val="007D701B"/>
    <w:rsid w:val="007E1691"/>
    <w:rsid w:val="007E5468"/>
    <w:rsid w:val="007E6766"/>
    <w:rsid w:val="007E6A62"/>
    <w:rsid w:val="007E6D90"/>
    <w:rsid w:val="007E731A"/>
    <w:rsid w:val="007E7778"/>
    <w:rsid w:val="007F5CC4"/>
    <w:rsid w:val="007F5DC5"/>
    <w:rsid w:val="007F60EE"/>
    <w:rsid w:val="007F7140"/>
    <w:rsid w:val="008003FA"/>
    <w:rsid w:val="00800DDD"/>
    <w:rsid w:val="00801897"/>
    <w:rsid w:val="008019EE"/>
    <w:rsid w:val="00804BE0"/>
    <w:rsid w:val="008066CA"/>
    <w:rsid w:val="008118B5"/>
    <w:rsid w:val="0081220F"/>
    <w:rsid w:val="008152A7"/>
    <w:rsid w:val="00817C8D"/>
    <w:rsid w:val="00820055"/>
    <w:rsid w:val="00821B91"/>
    <w:rsid w:val="0082225E"/>
    <w:rsid w:val="00824889"/>
    <w:rsid w:val="00824AA8"/>
    <w:rsid w:val="00826AE8"/>
    <w:rsid w:val="00840B6C"/>
    <w:rsid w:val="008411EF"/>
    <w:rsid w:val="0084257E"/>
    <w:rsid w:val="008469D0"/>
    <w:rsid w:val="008502EC"/>
    <w:rsid w:val="008505D6"/>
    <w:rsid w:val="00852104"/>
    <w:rsid w:val="00853B47"/>
    <w:rsid w:val="008554A1"/>
    <w:rsid w:val="00855590"/>
    <w:rsid w:val="00856D8A"/>
    <w:rsid w:val="008604F3"/>
    <w:rsid w:val="00860760"/>
    <w:rsid w:val="00860A07"/>
    <w:rsid w:val="008624F3"/>
    <w:rsid w:val="00863D95"/>
    <w:rsid w:val="00865CB2"/>
    <w:rsid w:val="008663DE"/>
    <w:rsid w:val="00866A91"/>
    <w:rsid w:val="0087040E"/>
    <w:rsid w:val="00870BA4"/>
    <w:rsid w:val="008711C7"/>
    <w:rsid w:val="0087283D"/>
    <w:rsid w:val="00874424"/>
    <w:rsid w:val="00874BEC"/>
    <w:rsid w:val="00874F62"/>
    <w:rsid w:val="0087617C"/>
    <w:rsid w:val="00877CE6"/>
    <w:rsid w:val="00881677"/>
    <w:rsid w:val="0088337E"/>
    <w:rsid w:val="00883B3F"/>
    <w:rsid w:val="0088416F"/>
    <w:rsid w:val="00890163"/>
    <w:rsid w:val="00892206"/>
    <w:rsid w:val="00892524"/>
    <w:rsid w:val="00893501"/>
    <w:rsid w:val="00894105"/>
    <w:rsid w:val="0089430C"/>
    <w:rsid w:val="00894A41"/>
    <w:rsid w:val="008A1FF0"/>
    <w:rsid w:val="008A2658"/>
    <w:rsid w:val="008A2E05"/>
    <w:rsid w:val="008B3A51"/>
    <w:rsid w:val="008B62C6"/>
    <w:rsid w:val="008B6645"/>
    <w:rsid w:val="008B708B"/>
    <w:rsid w:val="008B7367"/>
    <w:rsid w:val="008B7FD3"/>
    <w:rsid w:val="008C09C0"/>
    <w:rsid w:val="008C16F7"/>
    <w:rsid w:val="008C39CB"/>
    <w:rsid w:val="008C3C82"/>
    <w:rsid w:val="008C44C2"/>
    <w:rsid w:val="008C5F73"/>
    <w:rsid w:val="008C6EC6"/>
    <w:rsid w:val="008C6F34"/>
    <w:rsid w:val="008C6F86"/>
    <w:rsid w:val="008C77FD"/>
    <w:rsid w:val="008C7AF3"/>
    <w:rsid w:val="008D0CCA"/>
    <w:rsid w:val="008D1BA4"/>
    <w:rsid w:val="008D32A1"/>
    <w:rsid w:val="008D3683"/>
    <w:rsid w:val="008D38D3"/>
    <w:rsid w:val="008D3CDC"/>
    <w:rsid w:val="008D42D6"/>
    <w:rsid w:val="008D4612"/>
    <w:rsid w:val="008D56EB"/>
    <w:rsid w:val="008D6719"/>
    <w:rsid w:val="008D70EA"/>
    <w:rsid w:val="008D71B2"/>
    <w:rsid w:val="008E246D"/>
    <w:rsid w:val="008E25B0"/>
    <w:rsid w:val="008E4369"/>
    <w:rsid w:val="008E57B2"/>
    <w:rsid w:val="008E58C2"/>
    <w:rsid w:val="008E5993"/>
    <w:rsid w:val="008E6166"/>
    <w:rsid w:val="008E6CF1"/>
    <w:rsid w:val="008E7787"/>
    <w:rsid w:val="008E7BE4"/>
    <w:rsid w:val="008E7C15"/>
    <w:rsid w:val="008F0C37"/>
    <w:rsid w:val="008F2803"/>
    <w:rsid w:val="008F3225"/>
    <w:rsid w:val="008F42D6"/>
    <w:rsid w:val="008F6503"/>
    <w:rsid w:val="008F764F"/>
    <w:rsid w:val="008F790C"/>
    <w:rsid w:val="009004F9"/>
    <w:rsid w:val="009008E4"/>
    <w:rsid w:val="0090317A"/>
    <w:rsid w:val="00903AE8"/>
    <w:rsid w:val="00904019"/>
    <w:rsid w:val="00904339"/>
    <w:rsid w:val="009059D0"/>
    <w:rsid w:val="0091033B"/>
    <w:rsid w:val="009109CA"/>
    <w:rsid w:val="009111EA"/>
    <w:rsid w:val="009123DF"/>
    <w:rsid w:val="00912409"/>
    <w:rsid w:val="009124FD"/>
    <w:rsid w:val="009126F1"/>
    <w:rsid w:val="00912802"/>
    <w:rsid w:val="00913972"/>
    <w:rsid w:val="009142A6"/>
    <w:rsid w:val="00914C51"/>
    <w:rsid w:val="0091688E"/>
    <w:rsid w:val="009169BF"/>
    <w:rsid w:val="00916C58"/>
    <w:rsid w:val="00917FB7"/>
    <w:rsid w:val="009214AD"/>
    <w:rsid w:val="009229AC"/>
    <w:rsid w:val="00924479"/>
    <w:rsid w:val="0092492F"/>
    <w:rsid w:val="00925270"/>
    <w:rsid w:val="0092680F"/>
    <w:rsid w:val="00927741"/>
    <w:rsid w:val="00927B48"/>
    <w:rsid w:val="00927CD8"/>
    <w:rsid w:val="009309C7"/>
    <w:rsid w:val="009318CB"/>
    <w:rsid w:val="00932CF9"/>
    <w:rsid w:val="00937C33"/>
    <w:rsid w:val="009405ED"/>
    <w:rsid w:val="00941C0A"/>
    <w:rsid w:val="00941F02"/>
    <w:rsid w:val="0094224D"/>
    <w:rsid w:val="00942CE4"/>
    <w:rsid w:val="009449EF"/>
    <w:rsid w:val="00946311"/>
    <w:rsid w:val="00946484"/>
    <w:rsid w:val="00946D8A"/>
    <w:rsid w:val="00946DE8"/>
    <w:rsid w:val="009504FB"/>
    <w:rsid w:val="009517FF"/>
    <w:rsid w:val="009531A4"/>
    <w:rsid w:val="00954D42"/>
    <w:rsid w:val="00955513"/>
    <w:rsid w:val="00955914"/>
    <w:rsid w:val="00955F6F"/>
    <w:rsid w:val="00956DFC"/>
    <w:rsid w:val="009577FA"/>
    <w:rsid w:val="00957909"/>
    <w:rsid w:val="009629D2"/>
    <w:rsid w:val="0096585E"/>
    <w:rsid w:val="009659E1"/>
    <w:rsid w:val="00966454"/>
    <w:rsid w:val="009664F9"/>
    <w:rsid w:val="0096773D"/>
    <w:rsid w:val="00970BCA"/>
    <w:rsid w:val="00972D26"/>
    <w:rsid w:val="00973083"/>
    <w:rsid w:val="00973DA9"/>
    <w:rsid w:val="00974A96"/>
    <w:rsid w:val="00974B8C"/>
    <w:rsid w:val="00976206"/>
    <w:rsid w:val="00980A49"/>
    <w:rsid w:val="00980C7C"/>
    <w:rsid w:val="00981AFA"/>
    <w:rsid w:val="00983493"/>
    <w:rsid w:val="00983C7B"/>
    <w:rsid w:val="00985A53"/>
    <w:rsid w:val="00987C19"/>
    <w:rsid w:val="00993041"/>
    <w:rsid w:val="00994349"/>
    <w:rsid w:val="009943D7"/>
    <w:rsid w:val="00994A26"/>
    <w:rsid w:val="00995365"/>
    <w:rsid w:val="00995D26"/>
    <w:rsid w:val="00995E2F"/>
    <w:rsid w:val="00996DB9"/>
    <w:rsid w:val="00996EC1"/>
    <w:rsid w:val="00996F46"/>
    <w:rsid w:val="009971A3"/>
    <w:rsid w:val="009A1C73"/>
    <w:rsid w:val="009A39DB"/>
    <w:rsid w:val="009A45A9"/>
    <w:rsid w:val="009A4FDD"/>
    <w:rsid w:val="009A69A0"/>
    <w:rsid w:val="009A6C33"/>
    <w:rsid w:val="009A7205"/>
    <w:rsid w:val="009A7884"/>
    <w:rsid w:val="009B0A42"/>
    <w:rsid w:val="009B404A"/>
    <w:rsid w:val="009B4599"/>
    <w:rsid w:val="009B4C14"/>
    <w:rsid w:val="009B556A"/>
    <w:rsid w:val="009B7C0D"/>
    <w:rsid w:val="009B7E0C"/>
    <w:rsid w:val="009C0B36"/>
    <w:rsid w:val="009C357B"/>
    <w:rsid w:val="009C4D7F"/>
    <w:rsid w:val="009C4F17"/>
    <w:rsid w:val="009C5705"/>
    <w:rsid w:val="009C74FB"/>
    <w:rsid w:val="009D1053"/>
    <w:rsid w:val="009D1CB0"/>
    <w:rsid w:val="009D2434"/>
    <w:rsid w:val="009D246F"/>
    <w:rsid w:val="009D2EAE"/>
    <w:rsid w:val="009D3AE9"/>
    <w:rsid w:val="009D44FB"/>
    <w:rsid w:val="009D5768"/>
    <w:rsid w:val="009D7875"/>
    <w:rsid w:val="009E0274"/>
    <w:rsid w:val="009E1081"/>
    <w:rsid w:val="009E1980"/>
    <w:rsid w:val="009E21F4"/>
    <w:rsid w:val="009E2FB2"/>
    <w:rsid w:val="009E371F"/>
    <w:rsid w:val="009E41D4"/>
    <w:rsid w:val="009E60F4"/>
    <w:rsid w:val="009E7631"/>
    <w:rsid w:val="009E778B"/>
    <w:rsid w:val="009F0E51"/>
    <w:rsid w:val="009F1571"/>
    <w:rsid w:val="009F1797"/>
    <w:rsid w:val="009F4221"/>
    <w:rsid w:val="009F430B"/>
    <w:rsid w:val="009F5E0F"/>
    <w:rsid w:val="009F5FB7"/>
    <w:rsid w:val="009F6738"/>
    <w:rsid w:val="009F6949"/>
    <w:rsid w:val="009F6C88"/>
    <w:rsid w:val="009F7280"/>
    <w:rsid w:val="009F76F8"/>
    <w:rsid w:val="009F7C52"/>
    <w:rsid w:val="00A02866"/>
    <w:rsid w:val="00A061D3"/>
    <w:rsid w:val="00A07196"/>
    <w:rsid w:val="00A11135"/>
    <w:rsid w:val="00A11A52"/>
    <w:rsid w:val="00A133F3"/>
    <w:rsid w:val="00A13B6B"/>
    <w:rsid w:val="00A172C9"/>
    <w:rsid w:val="00A176CE"/>
    <w:rsid w:val="00A179F6"/>
    <w:rsid w:val="00A17D5E"/>
    <w:rsid w:val="00A20839"/>
    <w:rsid w:val="00A21735"/>
    <w:rsid w:val="00A23455"/>
    <w:rsid w:val="00A2564B"/>
    <w:rsid w:val="00A26CE3"/>
    <w:rsid w:val="00A26E00"/>
    <w:rsid w:val="00A302E8"/>
    <w:rsid w:val="00A32161"/>
    <w:rsid w:val="00A325B6"/>
    <w:rsid w:val="00A325C2"/>
    <w:rsid w:val="00A3262A"/>
    <w:rsid w:val="00A34404"/>
    <w:rsid w:val="00A3504B"/>
    <w:rsid w:val="00A361A1"/>
    <w:rsid w:val="00A36A02"/>
    <w:rsid w:val="00A37509"/>
    <w:rsid w:val="00A402EE"/>
    <w:rsid w:val="00A407EB"/>
    <w:rsid w:val="00A40D65"/>
    <w:rsid w:val="00A42056"/>
    <w:rsid w:val="00A43874"/>
    <w:rsid w:val="00A43B8B"/>
    <w:rsid w:val="00A44ED2"/>
    <w:rsid w:val="00A47D7E"/>
    <w:rsid w:val="00A47EF9"/>
    <w:rsid w:val="00A5026C"/>
    <w:rsid w:val="00A50BF0"/>
    <w:rsid w:val="00A51FFC"/>
    <w:rsid w:val="00A52C36"/>
    <w:rsid w:val="00A52E20"/>
    <w:rsid w:val="00A532D3"/>
    <w:rsid w:val="00A5530F"/>
    <w:rsid w:val="00A5706A"/>
    <w:rsid w:val="00A57C16"/>
    <w:rsid w:val="00A603AE"/>
    <w:rsid w:val="00A6046B"/>
    <w:rsid w:val="00A61E75"/>
    <w:rsid w:val="00A62B43"/>
    <w:rsid w:val="00A630A9"/>
    <w:rsid w:val="00A641E0"/>
    <w:rsid w:val="00A6628B"/>
    <w:rsid w:val="00A66680"/>
    <w:rsid w:val="00A672BF"/>
    <w:rsid w:val="00A67EA4"/>
    <w:rsid w:val="00A727FB"/>
    <w:rsid w:val="00A72C97"/>
    <w:rsid w:val="00A72F3A"/>
    <w:rsid w:val="00A72F5C"/>
    <w:rsid w:val="00A734E8"/>
    <w:rsid w:val="00A741F0"/>
    <w:rsid w:val="00A74B79"/>
    <w:rsid w:val="00A753E7"/>
    <w:rsid w:val="00A754A7"/>
    <w:rsid w:val="00A75CB0"/>
    <w:rsid w:val="00A75D2F"/>
    <w:rsid w:val="00A761C0"/>
    <w:rsid w:val="00A77221"/>
    <w:rsid w:val="00A77C6A"/>
    <w:rsid w:val="00A8037F"/>
    <w:rsid w:val="00A805BF"/>
    <w:rsid w:val="00A81822"/>
    <w:rsid w:val="00A83039"/>
    <w:rsid w:val="00A86868"/>
    <w:rsid w:val="00A86C87"/>
    <w:rsid w:val="00A874A0"/>
    <w:rsid w:val="00A90C8D"/>
    <w:rsid w:val="00A90CC6"/>
    <w:rsid w:val="00A91626"/>
    <w:rsid w:val="00A91720"/>
    <w:rsid w:val="00A918EC"/>
    <w:rsid w:val="00A91C22"/>
    <w:rsid w:val="00A921EA"/>
    <w:rsid w:val="00A9290A"/>
    <w:rsid w:val="00A93701"/>
    <w:rsid w:val="00A94896"/>
    <w:rsid w:val="00A9555B"/>
    <w:rsid w:val="00A96F4E"/>
    <w:rsid w:val="00AA226A"/>
    <w:rsid w:val="00AA2515"/>
    <w:rsid w:val="00AA66E1"/>
    <w:rsid w:val="00AA6777"/>
    <w:rsid w:val="00AA6B87"/>
    <w:rsid w:val="00AA7738"/>
    <w:rsid w:val="00AB1302"/>
    <w:rsid w:val="00AB1506"/>
    <w:rsid w:val="00AB15D6"/>
    <w:rsid w:val="00AB28B4"/>
    <w:rsid w:val="00AB5A4F"/>
    <w:rsid w:val="00AB6E18"/>
    <w:rsid w:val="00AB7866"/>
    <w:rsid w:val="00AC07A9"/>
    <w:rsid w:val="00AC0E52"/>
    <w:rsid w:val="00AC13DA"/>
    <w:rsid w:val="00AC2EA9"/>
    <w:rsid w:val="00AC3140"/>
    <w:rsid w:val="00AC329E"/>
    <w:rsid w:val="00AC5FC9"/>
    <w:rsid w:val="00AC7956"/>
    <w:rsid w:val="00AC7DD2"/>
    <w:rsid w:val="00AD1485"/>
    <w:rsid w:val="00AD27C7"/>
    <w:rsid w:val="00AD3382"/>
    <w:rsid w:val="00AD3B10"/>
    <w:rsid w:val="00AD400A"/>
    <w:rsid w:val="00AD6780"/>
    <w:rsid w:val="00AD77FB"/>
    <w:rsid w:val="00AE1738"/>
    <w:rsid w:val="00AE1B83"/>
    <w:rsid w:val="00AE1F4E"/>
    <w:rsid w:val="00AE2801"/>
    <w:rsid w:val="00AE367A"/>
    <w:rsid w:val="00AE4417"/>
    <w:rsid w:val="00AE4694"/>
    <w:rsid w:val="00AE72B1"/>
    <w:rsid w:val="00AF1D3F"/>
    <w:rsid w:val="00AF5905"/>
    <w:rsid w:val="00AF66EE"/>
    <w:rsid w:val="00B013BA"/>
    <w:rsid w:val="00B0224B"/>
    <w:rsid w:val="00B03CB5"/>
    <w:rsid w:val="00B0486F"/>
    <w:rsid w:val="00B04BA4"/>
    <w:rsid w:val="00B067AF"/>
    <w:rsid w:val="00B07B03"/>
    <w:rsid w:val="00B07C39"/>
    <w:rsid w:val="00B07D0E"/>
    <w:rsid w:val="00B111ED"/>
    <w:rsid w:val="00B1122D"/>
    <w:rsid w:val="00B11B4E"/>
    <w:rsid w:val="00B14486"/>
    <w:rsid w:val="00B14DD2"/>
    <w:rsid w:val="00B15CDE"/>
    <w:rsid w:val="00B2137B"/>
    <w:rsid w:val="00B21576"/>
    <w:rsid w:val="00B215F5"/>
    <w:rsid w:val="00B2204C"/>
    <w:rsid w:val="00B22351"/>
    <w:rsid w:val="00B2236E"/>
    <w:rsid w:val="00B22CBA"/>
    <w:rsid w:val="00B25719"/>
    <w:rsid w:val="00B3027E"/>
    <w:rsid w:val="00B3121D"/>
    <w:rsid w:val="00B32F1D"/>
    <w:rsid w:val="00B344C3"/>
    <w:rsid w:val="00B34756"/>
    <w:rsid w:val="00B359FF"/>
    <w:rsid w:val="00B372B7"/>
    <w:rsid w:val="00B400A3"/>
    <w:rsid w:val="00B413B2"/>
    <w:rsid w:val="00B43138"/>
    <w:rsid w:val="00B44A75"/>
    <w:rsid w:val="00B45A5E"/>
    <w:rsid w:val="00B469FC"/>
    <w:rsid w:val="00B46B52"/>
    <w:rsid w:val="00B47549"/>
    <w:rsid w:val="00B50549"/>
    <w:rsid w:val="00B51109"/>
    <w:rsid w:val="00B51262"/>
    <w:rsid w:val="00B52C68"/>
    <w:rsid w:val="00B53321"/>
    <w:rsid w:val="00B533C1"/>
    <w:rsid w:val="00B550BB"/>
    <w:rsid w:val="00B565A8"/>
    <w:rsid w:val="00B6041C"/>
    <w:rsid w:val="00B621F9"/>
    <w:rsid w:val="00B63016"/>
    <w:rsid w:val="00B634AD"/>
    <w:rsid w:val="00B646EF"/>
    <w:rsid w:val="00B651F8"/>
    <w:rsid w:val="00B66028"/>
    <w:rsid w:val="00B66E94"/>
    <w:rsid w:val="00B67C21"/>
    <w:rsid w:val="00B7193B"/>
    <w:rsid w:val="00B719D4"/>
    <w:rsid w:val="00B7216A"/>
    <w:rsid w:val="00B73AB9"/>
    <w:rsid w:val="00B74E18"/>
    <w:rsid w:val="00B8145A"/>
    <w:rsid w:val="00B82E81"/>
    <w:rsid w:val="00B83EDB"/>
    <w:rsid w:val="00B83FF6"/>
    <w:rsid w:val="00B8449C"/>
    <w:rsid w:val="00B852E7"/>
    <w:rsid w:val="00B853E4"/>
    <w:rsid w:val="00B8544C"/>
    <w:rsid w:val="00B85FE0"/>
    <w:rsid w:val="00B90DCA"/>
    <w:rsid w:val="00B94461"/>
    <w:rsid w:val="00B94C05"/>
    <w:rsid w:val="00B96255"/>
    <w:rsid w:val="00B96C98"/>
    <w:rsid w:val="00BA041F"/>
    <w:rsid w:val="00BA229B"/>
    <w:rsid w:val="00BA345B"/>
    <w:rsid w:val="00BA36A7"/>
    <w:rsid w:val="00BA5FED"/>
    <w:rsid w:val="00BA6132"/>
    <w:rsid w:val="00BA7CB9"/>
    <w:rsid w:val="00BA7F76"/>
    <w:rsid w:val="00BA7FFE"/>
    <w:rsid w:val="00BB1C0F"/>
    <w:rsid w:val="00BB201C"/>
    <w:rsid w:val="00BB24FE"/>
    <w:rsid w:val="00BB4A82"/>
    <w:rsid w:val="00BB5FC7"/>
    <w:rsid w:val="00BB63B4"/>
    <w:rsid w:val="00BB65FC"/>
    <w:rsid w:val="00BB6CA2"/>
    <w:rsid w:val="00BB7F8E"/>
    <w:rsid w:val="00BC0A88"/>
    <w:rsid w:val="00BC386C"/>
    <w:rsid w:val="00BC3DC2"/>
    <w:rsid w:val="00BC4A99"/>
    <w:rsid w:val="00BC6457"/>
    <w:rsid w:val="00BC70F5"/>
    <w:rsid w:val="00BD0493"/>
    <w:rsid w:val="00BD1B9B"/>
    <w:rsid w:val="00BD25B6"/>
    <w:rsid w:val="00BD2863"/>
    <w:rsid w:val="00BD3864"/>
    <w:rsid w:val="00BD489A"/>
    <w:rsid w:val="00BD544A"/>
    <w:rsid w:val="00BD5DC1"/>
    <w:rsid w:val="00BD6AD5"/>
    <w:rsid w:val="00BD6E67"/>
    <w:rsid w:val="00BD7E3D"/>
    <w:rsid w:val="00BE0474"/>
    <w:rsid w:val="00BE0E46"/>
    <w:rsid w:val="00BE2123"/>
    <w:rsid w:val="00BE2437"/>
    <w:rsid w:val="00BE270D"/>
    <w:rsid w:val="00BE2D2B"/>
    <w:rsid w:val="00BE560E"/>
    <w:rsid w:val="00BE5C5B"/>
    <w:rsid w:val="00BE7A11"/>
    <w:rsid w:val="00BF588D"/>
    <w:rsid w:val="00BF67BC"/>
    <w:rsid w:val="00BF6AC3"/>
    <w:rsid w:val="00BF7ACE"/>
    <w:rsid w:val="00BF7F85"/>
    <w:rsid w:val="00C00531"/>
    <w:rsid w:val="00C00CE2"/>
    <w:rsid w:val="00C04279"/>
    <w:rsid w:val="00C0602D"/>
    <w:rsid w:val="00C0792B"/>
    <w:rsid w:val="00C079A7"/>
    <w:rsid w:val="00C10025"/>
    <w:rsid w:val="00C103AD"/>
    <w:rsid w:val="00C112BB"/>
    <w:rsid w:val="00C127ED"/>
    <w:rsid w:val="00C12F39"/>
    <w:rsid w:val="00C132B1"/>
    <w:rsid w:val="00C15EAC"/>
    <w:rsid w:val="00C21AB3"/>
    <w:rsid w:val="00C2207B"/>
    <w:rsid w:val="00C23448"/>
    <w:rsid w:val="00C23750"/>
    <w:rsid w:val="00C2439D"/>
    <w:rsid w:val="00C2607E"/>
    <w:rsid w:val="00C30C0E"/>
    <w:rsid w:val="00C3218F"/>
    <w:rsid w:val="00C32436"/>
    <w:rsid w:val="00C34AE0"/>
    <w:rsid w:val="00C34B2E"/>
    <w:rsid w:val="00C352F0"/>
    <w:rsid w:val="00C36E4B"/>
    <w:rsid w:val="00C3749A"/>
    <w:rsid w:val="00C37A05"/>
    <w:rsid w:val="00C37A09"/>
    <w:rsid w:val="00C40247"/>
    <w:rsid w:val="00C40F98"/>
    <w:rsid w:val="00C4159B"/>
    <w:rsid w:val="00C41E4D"/>
    <w:rsid w:val="00C42196"/>
    <w:rsid w:val="00C42968"/>
    <w:rsid w:val="00C429D7"/>
    <w:rsid w:val="00C43084"/>
    <w:rsid w:val="00C44B80"/>
    <w:rsid w:val="00C47D44"/>
    <w:rsid w:val="00C51351"/>
    <w:rsid w:val="00C51897"/>
    <w:rsid w:val="00C52A0D"/>
    <w:rsid w:val="00C53292"/>
    <w:rsid w:val="00C56147"/>
    <w:rsid w:val="00C56206"/>
    <w:rsid w:val="00C5772F"/>
    <w:rsid w:val="00C624BB"/>
    <w:rsid w:val="00C626CC"/>
    <w:rsid w:val="00C65093"/>
    <w:rsid w:val="00C6540C"/>
    <w:rsid w:val="00C657C6"/>
    <w:rsid w:val="00C65C06"/>
    <w:rsid w:val="00C67478"/>
    <w:rsid w:val="00C70016"/>
    <w:rsid w:val="00C718B5"/>
    <w:rsid w:val="00C71D2B"/>
    <w:rsid w:val="00C724B9"/>
    <w:rsid w:val="00C72BFD"/>
    <w:rsid w:val="00C73A05"/>
    <w:rsid w:val="00C745F6"/>
    <w:rsid w:val="00C76462"/>
    <w:rsid w:val="00C778C7"/>
    <w:rsid w:val="00C77C2A"/>
    <w:rsid w:val="00C819F7"/>
    <w:rsid w:val="00C832BD"/>
    <w:rsid w:val="00C837B0"/>
    <w:rsid w:val="00C84364"/>
    <w:rsid w:val="00C8465C"/>
    <w:rsid w:val="00C862FA"/>
    <w:rsid w:val="00C8733B"/>
    <w:rsid w:val="00C90467"/>
    <w:rsid w:val="00C92D38"/>
    <w:rsid w:val="00C9496F"/>
    <w:rsid w:val="00C9583A"/>
    <w:rsid w:val="00C968F3"/>
    <w:rsid w:val="00C96BBB"/>
    <w:rsid w:val="00C97E49"/>
    <w:rsid w:val="00C97EAA"/>
    <w:rsid w:val="00CA05CD"/>
    <w:rsid w:val="00CA096F"/>
    <w:rsid w:val="00CA1373"/>
    <w:rsid w:val="00CA1810"/>
    <w:rsid w:val="00CA1F73"/>
    <w:rsid w:val="00CA2A70"/>
    <w:rsid w:val="00CA70B5"/>
    <w:rsid w:val="00CB0259"/>
    <w:rsid w:val="00CB2244"/>
    <w:rsid w:val="00CB5424"/>
    <w:rsid w:val="00CB566F"/>
    <w:rsid w:val="00CB5991"/>
    <w:rsid w:val="00CB6287"/>
    <w:rsid w:val="00CB711A"/>
    <w:rsid w:val="00CB796D"/>
    <w:rsid w:val="00CC0820"/>
    <w:rsid w:val="00CC0ECB"/>
    <w:rsid w:val="00CC1299"/>
    <w:rsid w:val="00CC20C0"/>
    <w:rsid w:val="00CC2150"/>
    <w:rsid w:val="00CC2AD8"/>
    <w:rsid w:val="00CC3A0D"/>
    <w:rsid w:val="00CC48BD"/>
    <w:rsid w:val="00CC4C4C"/>
    <w:rsid w:val="00CC6822"/>
    <w:rsid w:val="00CC70CF"/>
    <w:rsid w:val="00CC76F8"/>
    <w:rsid w:val="00CC7A28"/>
    <w:rsid w:val="00CD0952"/>
    <w:rsid w:val="00CD0AEA"/>
    <w:rsid w:val="00CD125E"/>
    <w:rsid w:val="00CD133D"/>
    <w:rsid w:val="00CD1B50"/>
    <w:rsid w:val="00CD3C4E"/>
    <w:rsid w:val="00CD4A57"/>
    <w:rsid w:val="00CD5036"/>
    <w:rsid w:val="00CD558B"/>
    <w:rsid w:val="00CD5A2C"/>
    <w:rsid w:val="00CD5D91"/>
    <w:rsid w:val="00CD5E25"/>
    <w:rsid w:val="00CD5EE1"/>
    <w:rsid w:val="00CD69E9"/>
    <w:rsid w:val="00CD715D"/>
    <w:rsid w:val="00CE0334"/>
    <w:rsid w:val="00CE10EA"/>
    <w:rsid w:val="00CE4521"/>
    <w:rsid w:val="00CE4D89"/>
    <w:rsid w:val="00CE5404"/>
    <w:rsid w:val="00CE54C2"/>
    <w:rsid w:val="00CE5A1A"/>
    <w:rsid w:val="00CE5AA2"/>
    <w:rsid w:val="00CE5F19"/>
    <w:rsid w:val="00CE66AC"/>
    <w:rsid w:val="00CF0B89"/>
    <w:rsid w:val="00CF2262"/>
    <w:rsid w:val="00CF47AF"/>
    <w:rsid w:val="00CF5078"/>
    <w:rsid w:val="00CF5DF2"/>
    <w:rsid w:val="00CF61A9"/>
    <w:rsid w:val="00CF6E6B"/>
    <w:rsid w:val="00D01DCA"/>
    <w:rsid w:val="00D01FE7"/>
    <w:rsid w:val="00D04234"/>
    <w:rsid w:val="00D0432B"/>
    <w:rsid w:val="00D04B00"/>
    <w:rsid w:val="00D04B03"/>
    <w:rsid w:val="00D074B3"/>
    <w:rsid w:val="00D11949"/>
    <w:rsid w:val="00D11E34"/>
    <w:rsid w:val="00D126C6"/>
    <w:rsid w:val="00D14B52"/>
    <w:rsid w:val="00D15348"/>
    <w:rsid w:val="00D15BD3"/>
    <w:rsid w:val="00D16193"/>
    <w:rsid w:val="00D16D3B"/>
    <w:rsid w:val="00D2121E"/>
    <w:rsid w:val="00D2435C"/>
    <w:rsid w:val="00D24467"/>
    <w:rsid w:val="00D2625A"/>
    <w:rsid w:val="00D26490"/>
    <w:rsid w:val="00D26992"/>
    <w:rsid w:val="00D270E6"/>
    <w:rsid w:val="00D33411"/>
    <w:rsid w:val="00D336D2"/>
    <w:rsid w:val="00D33E0F"/>
    <w:rsid w:val="00D34921"/>
    <w:rsid w:val="00D3546D"/>
    <w:rsid w:val="00D360D3"/>
    <w:rsid w:val="00D402F0"/>
    <w:rsid w:val="00D40744"/>
    <w:rsid w:val="00D41D9B"/>
    <w:rsid w:val="00D425A2"/>
    <w:rsid w:val="00D44FB4"/>
    <w:rsid w:val="00D509D0"/>
    <w:rsid w:val="00D5195B"/>
    <w:rsid w:val="00D5256F"/>
    <w:rsid w:val="00D52838"/>
    <w:rsid w:val="00D5528C"/>
    <w:rsid w:val="00D5620B"/>
    <w:rsid w:val="00D563BF"/>
    <w:rsid w:val="00D5764A"/>
    <w:rsid w:val="00D60E16"/>
    <w:rsid w:val="00D60FCD"/>
    <w:rsid w:val="00D61CB0"/>
    <w:rsid w:val="00D62D4A"/>
    <w:rsid w:val="00D630C6"/>
    <w:rsid w:val="00D63281"/>
    <w:rsid w:val="00D63A05"/>
    <w:rsid w:val="00D64955"/>
    <w:rsid w:val="00D658EB"/>
    <w:rsid w:val="00D67D31"/>
    <w:rsid w:val="00D70CF2"/>
    <w:rsid w:val="00D71047"/>
    <w:rsid w:val="00D7139D"/>
    <w:rsid w:val="00D71EC7"/>
    <w:rsid w:val="00D73041"/>
    <w:rsid w:val="00D73C5F"/>
    <w:rsid w:val="00D74245"/>
    <w:rsid w:val="00D758E3"/>
    <w:rsid w:val="00D76AC7"/>
    <w:rsid w:val="00D77B57"/>
    <w:rsid w:val="00D803A0"/>
    <w:rsid w:val="00D80F10"/>
    <w:rsid w:val="00D80F95"/>
    <w:rsid w:val="00D811B9"/>
    <w:rsid w:val="00D814F7"/>
    <w:rsid w:val="00D82160"/>
    <w:rsid w:val="00D824A3"/>
    <w:rsid w:val="00D82998"/>
    <w:rsid w:val="00D8310A"/>
    <w:rsid w:val="00D846DA"/>
    <w:rsid w:val="00D8471F"/>
    <w:rsid w:val="00D84952"/>
    <w:rsid w:val="00D84D33"/>
    <w:rsid w:val="00D8584C"/>
    <w:rsid w:val="00D86343"/>
    <w:rsid w:val="00D90008"/>
    <w:rsid w:val="00D914B5"/>
    <w:rsid w:val="00D91786"/>
    <w:rsid w:val="00D93729"/>
    <w:rsid w:val="00D977B8"/>
    <w:rsid w:val="00DA1AEE"/>
    <w:rsid w:val="00DA2CA3"/>
    <w:rsid w:val="00DA30FA"/>
    <w:rsid w:val="00DA3C91"/>
    <w:rsid w:val="00DA4E14"/>
    <w:rsid w:val="00DA5945"/>
    <w:rsid w:val="00DA6143"/>
    <w:rsid w:val="00DA6C5C"/>
    <w:rsid w:val="00DB0114"/>
    <w:rsid w:val="00DB0788"/>
    <w:rsid w:val="00DB0B39"/>
    <w:rsid w:val="00DB1A5C"/>
    <w:rsid w:val="00DB2CEB"/>
    <w:rsid w:val="00DB392F"/>
    <w:rsid w:val="00DB4A1E"/>
    <w:rsid w:val="00DB67BA"/>
    <w:rsid w:val="00DB737E"/>
    <w:rsid w:val="00DB79F7"/>
    <w:rsid w:val="00DC0D52"/>
    <w:rsid w:val="00DC1DAC"/>
    <w:rsid w:val="00DC221F"/>
    <w:rsid w:val="00DC2686"/>
    <w:rsid w:val="00DC5AC8"/>
    <w:rsid w:val="00DD0AA1"/>
    <w:rsid w:val="00DD1040"/>
    <w:rsid w:val="00DD18A7"/>
    <w:rsid w:val="00DD26E5"/>
    <w:rsid w:val="00DD32D0"/>
    <w:rsid w:val="00DD46E8"/>
    <w:rsid w:val="00DD5110"/>
    <w:rsid w:val="00DD520C"/>
    <w:rsid w:val="00DE02C8"/>
    <w:rsid w:val="00DE0587"/>
    <w:rsid w:val="00DE1375"/>
    <w:rsid w:val="00DE2D9F"/>
    <w:rsid w:val="00DE35C6"/>
    <w:rsid w:val="00DE5C50"/>
    <w:rsid w:val="00DE6A5B"/>
    <w:rsid w:val="00DE6B7F"/>
    <w:rsid w:val="00DE6D2C"/>
    <w:rsid w:val="00DE71B8"/>
    <w:rsid w:val="00DF1787"/>
    <w:rsid w:val="00DF1EA4"/>
    <w:rsid w:val="00DF2267"/>
    <w:rsid w:val="00DF2A38"/>
    <w:rsid w:val="00DF2EB9"/>
    <w:rsid w:val="00DF3215"/>
    <w:rsid w:val="00DF33C8"/>
    <w:rsid w:val="00DF3E70"/>
    <w:rsid w:val="00DF5CF0"/>
    <w:rsid w:val="00DF7799"/>
    <w:rsid w:val="00DF77EB"/>
    <w:rsid w:val="00E015EC"/>
    <w:rsid w:val="00E016A4"/>
    <w:rsid w:val="00E0275A"/>
    <w:rsid w:val="00E0348E"/>
    <w:rsid w:val="00E058C7"/>
    <w:rsid w:val="00E063A3"/>
    <w:rsid w:val="00E07831"/>
    <w:rsid w:val="00E0791D"/>
    <w:rsid w:val="00E11885"/>
    <w:rsid w:val="00E12E3D"/>
    <w:rsid w:val="00E12E8F"/>
    <w:rsid w:val="00E1332F"/>
    <w:rsid w:val="00E143C0"/>
    <w:rsid w:val="00E16013"/>
    <w:rsid w:val="00E20F3D"/>
    <w:rsid w:val="00E21115"/>
    <w:rsid w:val="00E2131C"/>
    <w:rsid w:val="00E217F5"/>
    <w:rsid w:val="00E2234F"/>
    <w:rsid w:val="00E2244C"/>
    <w:rsid w:val="00E22848"/>
    <w:rsid w:val="00E2285A"/>
    <w:rsid w:val="00E229E7"/>
    <w:rsid w:val="00E238FB"/>
    <w:rsid w:val="00E23E2C"/>
    <w:rsid w:val="00E242BF"/>
    <w:rsid w:val="00E25584"/>
    <w:rsid w:val="00E26153"/>
    <w:rsid w:val="00E263C9"/>
    <w:rsid w:val="00E2690A"/>
    <w:rsid w:val="00E26973"/>
    <w:rsid w:val="00E26A87"/>
    <w:rsid w:val="00E31209"/>
    <w:rsid w:val="00E33040"/>
    <w:rsid w:val="00E3478B"/>
    <w:rsid w:val="00E36C40"/>
    <w:rsid w:val="00E37CBB"/>
    <w:rsid w:val="00E407FF"/>
    <w:rsid w:val="00E40BC3"/>
    <w:rsid w:val="00E413F2"/>
    <w:rsid w:val="00E436AE"/>
    <w:rsid w:val="00E44661"/>
    <w:rsid w:val="00E462AB"/>
    <w:rsid w:val="00E4648A"/>
    <w:rsid w:val="00E47F4C"/>
    <w:rsid w:val="00E506B2"/>
    <w:rsid w:val="00E5088F"/>
    <w:rsid w:val="00E50EFE"/>
    <w:rsid w:val="00E517CE"/>
    <w:rsid w:val="00E51A98"/>
    <w:rsid w:val="00E51EAC"/>
    <w:rsid w:val="00E522FD"/>
    <w:rsid w:val="00E53DCA"/>
    <w:rsid w:val="00E54092"/>
    <w:rsid w:val="00E544C5"/>
    <w:rsid w:val="00E55D56"/>
    <w:rsid w:val="00E57978"/>
    <w:rsid w:val="00E62364"/>
    <w:rsid w:val="00E6299B"/>
    <w:rsid w:val="00E62F19"/>
    <w:rsid w:val="00E635D4"/>
    <w:rsid w:val="00E636DA"/>
    <w:rsid w:val="00E63BC0"/>
    <w:rsid w:val="00E63CA5"/>
    <w:rsid w:val="00E63CD0"/>
    <w:rsid w:val="00E63E3C"/>
    <w:rsid w:val="00E6581F"/>
    <w:rsid w:val="00E65A7C"/>
    <w:rsid w:val="00E67566"/>
    <w:rsid w:val="00E67DC4"/>
    <w:rsid w:val="00E71A88"/>
    <w:rsid w:val="00E728C9"/>
    <w:rsid w:val="00E72A57"/>
    <w:rsid w:val="00E7520B"/>
    <w:rsid w:val="00E7562F"/>
    <w:rsid w:val="00E75FB2"/>
    <w:rsid w:val="00E76198"/>
    <w:rsid w:val="00E7644F"/>
    <w:rsid w:val="00E76B89"/>
    <w:rsid w:val="00E807CE"/>
    <w:rsid w:val="00E81616"/>
    <w:rsid w:val="00E838A1"/>
    <w:rsid w:val="00E83B53"/>
    <w:rsid w:val="00E84E66"/>
    <w:rsid w:val="00E90083"/>
    <w:rsid w:val="00E9148B"/>
    <w:rsid w:val="00E91B01"/>
    <w:rsid w:val="00E91E7B"/>
    <w:rsid w:val="00EA05A7"/>
    <w:rsid w:val="00EA3459"/>
    <w:rsid w:val="00EA36FB"/>
    <w:rsid w:val="00EA4272"/>
    <w:rsid w:val="00EA779D"/>
    <w:rsid w:val="00EA79E7"/>
    <w:rsid w:val="00EA7B8C"/>
    <w:rsid w:val="00EA7C28"/>
    <w:rsid w:val="00EB21EC"/>
    <w:rsid w:val="00EB28A9"/>
    <w:rsid w:val="00EB2C27"/>
    <w:rsid w:val="00EB2CD3"/>
    <w:rsid w:val="00EB3837"/>
    <w:rsid w:val="00EB3C13"/>
    <w:rsid w:val="00EB6C66"/>
    <w:rsid w:val="00EB76DD"/>
    <w:rsid w:val="00EB7A4C"/>
    <w:rsid w:val="00EB7AA9"/>
    <w:rsid w:val="00EB7C91"/>
    <w:rsid w:val="00EC0564"/>
    <w:rsid w:val="00EC0647"/>
    <w:rsid w:val="00EC0734"/>
    <w:rsid w:val="00EC0B6A"/>
    <w:rsid w:val="00EC15D6"/>
    <w:rsid w:val="00EC1DA1"/>
    <w:rsid w:val="00EC4449"/>
    <w:rsid w:val="00EC47B9"/>
    <w:rsid w:val="00EC5290"/>
    <w:rsid w:val="00EC5A18"/>
    <w:rsid w:val="00EC6523"/>
    <w:rsid w:val="00EC6AC4"/>
    <w:rsid w:val="00EC7292"/>
    <w:rsid w:val="00EC72AC"/>
    <w:rsid w:val="00EC74C7"/>
    <w:rsid w:val="00EC767E"/>
    <w:rsid w:val="00EC7B28"/>
    <w:rsid w:val="00EC7C5F"/>
    <w:rsid w:val="00EC7CB5"/>
    <w:rsid w:val="00ED07E9"/>
    <w:rsid w:val="00ED07F2"/>
    <w:rsid w:val="00ED1A5E"/>
    <w:rsid w:val="00ED1AA8"/>
    <w:rsid w:val="00ED3605"/>
    <w:rsid w:val="00ED3688"/>
    <w:rsid w:val="00ED6115"/>
    <w:rsid w:val="00ED66D7"/>
    <w:rsid w:val="00EE0458"/>
    <w:rsid w:val="00EE094C"/>
    <w:rsid w:val="00EE2059"/>
    <w:rsid w:val="00EE32E9"/>
    <w:rsid w:val="00EE3893"/>
    <w:rsid w:val="00EE4B2B"/>
    <w:rsid w:val="00EE4E6C"/>
    <w:rsid w:val="00EF006A"/>
    <w:rsid w:val="00EF081C"/>
    <w:rsid w:val="00EF284E"/>
    <w:rsid w:val="00EF2B85"/>
    <w:rsid w:val="00EF38AE"/>
    <w:rsid w:val="00EF5204"/>
    <w:rsid w:val="00EF5AD1"/>
    <w:rsid w:val="00EF6030"/>
    <w:rsid w:val="00EF65F8"/>
    <w:rsid w:val="00EF734A"/>
    <w:rsid w:val="00EF7E06"/>
    <w:rsid w:val="00F000E0"/>
    <w:rsid w:val="00F00F4F"/>
    <w:rsid w:val="00F0198E"/>
    <w:rsid w:val="00F0285E"/>
    <w:rsid w:val="00F02981"/>
    <w:rsid w:val="00F054D8"/>
    <w:rsid w:val="00F05C54"/>
    <w:rsid w:val="00F05EF4"/>
    <w:rsid w:val="00F06025"/>
    <w:rsid w:val="00F06595"/>
    <w:rsid w:val="00F07D49"/>
    <w:rsid w:val="00F10F72"/>
    <w:rsid w:val="00F13E2F"/>
    <w:rsid w:val="00F14259"/>
    <w:rsid w:val="00F14DBC"/>
    <w:rsid w:val="00F159AD"/>
    <w:rsid w:val="00F15AEA"/>
    <w:rsid w:val="00F16491"/>
    <w:rsid w:val="00F171B1"/>
    <w:rsid w:val="00F2007A"/>
    <w:rsid w:val="00F2106D"/>
    <w:rsid w:val="00F2408B"/>
    <w:rsid w:val="00F242D6"/>
    <w:rsid w:val="00F2685B"/>
    <w:rsid w:val="00F30A9C"/>
    <w:rsid w:val="00F32D84"/>
    <w:rsid w:val="00F33DD4"/>
    <w:rsid w:val="00F3535B"/>
    <w:rsid w:val="00F356B7"/>
    <w:rsid w:val="00F368AB"/>
    <w:rsid w:val="00F36BE2"/>
    <w:rsid w:val="00F379FA"/>
    <w:rsid w:val="00F4028B"/>
    <w:rsid w:val="00F40841"/>
    <w:rsid w:val="00F416C9"/>
    <w:rsid w:val="00F42671"/>
    <w:rsid w:val="00F4280B"/>
    <w:rsid w:val="00F45044"/>
    <w:rsid w:val="00F45206"/>
    <w:rsid w:val="00F456A4"/>
    <w:rsid w:val="00F47B83"/>
    <w:rsid w:val="00F507C9"/>
    <w:rsid w:val="00F515C9"/>
    <w:rsid w:val="00F51AF9"/>
    <w:rsid w:val="00F552E2"/>
    <w:rsid w:val="00F5637D"/>
    <w:rsid w:val="00F568A0"/>
    <w:rsid w:val="00F57CB6"/>
    <w:rsid w:val="00F6040E"/>
    <w:rsid w:val="00F61587"/>
    <w:rsid w:val="00F61AC3"/>
    <w:rsid w:val="00F62AC3"/>
    <w:rsid w:val="00F67DB9"/>
    <w:rsid w:val="00F70BDD"/>
    <w:rsid w:val="00F7157E"/>
    <w:rsid w:val="00F72B8C"/>
    <w:rsid w:val="00F7319E"/>
    <w:rsid w:val="00F73293"/>
    <w:rsid w:val="00F737E7"/>
    <w:rsid w:val="00F73F01"/>
    <w:rsid w:val="00F73FC5"/>
    <w:rsid w:val="00F741C3"/>
    <w:rsid w:val="00F80992"/>
    <w:rsid w:val="00F81FB5"/>
    <w:rsid w:val="00F82320"/>
    <w:rsid w:val="00F82CC9"/>
    <w:rsid w:val="00F837A4"/>
    <w:rsid w:val="00F852A9"/>
    <w:rsid w:val="00F85BE2"/>
    <w:rsid w:val="00F86414"/>
    <w:rsid w:val="00F90135"/>
    <w:rsid w:val="00F906F0"/>
    <w:rsid w:val="00F90BD2"/>
    <w:rsid w:val="00F912B7"/>
    <w:rsid w:val="00F926AF"/>
    <w:rsid w:val="00F935F5"/>
    <w:rsid w:val="00F944E8"/>
    <w:rsid w:val="00F94F05"/>
    <w:rsid w:val="00F958BF"/>
    <w:rsid w:val="00F95F01"/>
    <w:rsid w:val="00FA0DEB"/>
    <w:rsid w:val="00FA1222"/>
    <w:rsid w:val="00FA40AA"/>
    <w:rsid w:val="00FA4479"/>
    <w:rsid w:val="00FA6D76"/>
    <w:rsid w:val="00FA7C57"/>
    <w:rsid w:val="00FB11DE"/>
    <w:rsid w:val="00FB1ABA"/>
    <w:rsid w:val="00FB27D7"/>
    <w:rsid w:val="00FB2953"/>
    <w:rsid w:val="00FB3A65"/>
    <w:rsid w:val="00FB4FD9"/>
    <w:rsid w:val="00FB68CE"/>
    <w:rsid w:val="00FB6D86"/>
    <w:rsid w:val="00FB710D"/>
    <w:rsid w:val="00FB77F3"/>
    <w:rsid w:val="00FC0253"/>
    <w:rsid w:val="00FC1715"/>
    <w:rsid w:val="00FC1D32"/>
    <w:rsid w:val="00FC2122"/>
    <w:rsid w:val="00FC4C09"/>
    <w:rsid w:val="00FC513D"/>
    <w:rsid w:val="00FC5EB5"/>
    <w:rsid w:val="00FC70D8"/>
    <w:rsid w:val="00FC7B8D"/>
    <w:rsid w:val="00FD06B4"/>
    <w:rsid w:val="00FD1EE1"/>
    <w:rsid w:val="00FE0162"/>
    <w:rsid w:val="00FE02A8"/>
    <w:rsid w:val="00FE0B12"/>
    <w:rsid w:val="00FE2D23"/>
    <w:rsid w:val="00FE329C"/>
    <w:rsid w:val="00FE4BF6"/>
    <w:rsid w:val="00FE583B"/>
    <w:rsid w:val="00FE6B01"/>
    <w:rsid w:val="00FE6EC3"/>
    <w:rsid w:val="00FE7275"/>
    <w:rsid w:val="00FE7D87"/>
    <w:rsid w:val="00FF211C"/>
    <w:rsid w:val="00FF2E8D"/>
    <w:rsid w:val="00FF3408"/>
    <w:rsid w:val="00FF4A17"/>
    <w:rsid w:val="00FF4B9A"/>
    <w:rsid w:val="00FF4DBB"/>
    <w:rsid w:val="00FF5DA4"/>
    <w:rsid w:val="00FF63ED"/>
    <w:rsid w:val="00FF65DC"/>
    <w:rsid w:val="00FF684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7CF83BD9"/>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672BF"/>
    <w:rPr>
      <w:rFonts w:ascii="Arial" w:hAnsi="Arial"/>
      <w:sz w:val="22"/>
      <w:szCs w:val="24"/>
    </w:rPr>
  </w:style>
  <w:style w:type="paragraph" w:styleId="Naslov1">
    <w:name w:val="heading 1"/>
    <w:basedOn w:val="Navaden"/>
    <w:next w:val="Navaden"/>
    <w:link w:val="Naslov1Znak"/>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semiHidden/>
    <w:unhideWhenUsed/>
    <w:qFormat/>
    <w:rsid w:val="000F778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0F7788"/>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0F7788"/>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semiHidden/>
    <w:unhideWhenUsed/>
    <w:qFormat/>
    <w:rsid w:val="00DB737E"/>
    <w:pPr>
      <w:keepNext/>
      <w:keepLines/>
      <w:spacing w:before="40"/>
      <w:outlineLvl w:val="4"/>
    </w:pPr>
    <w:rPr>
      <w:rFonts w:asciiTheme="majorHAnsi" w:eastAsiaTheme="majorEastAsia" w:hAnsiTheme="majorHAnsi" w:cstheme="majorBidi"/>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CF47AF"/>
    <w:pPr>
      <w:tabs>
        <w:tab w:val="center" w:pos="4536"/>
        <w:tab w:val="right" w:pos="9072"/>
      </w:tabs>
    </w:pPr>
  </w:style>
  <w:style w:type="paragraph" w:styleId="Noga">
    <w:name w:val="footer"/>
    <w:basedOn w:val="Navaden"/>
    <w:link w:val="NogaZnak"/>
    <w:uiPriority w:val="99"/>
    <w:rsid w:val="00CF47AF"/>
    <w:pPr>
      <w:tabs>
        <w:tab w:val="center" w:pos="4536"/>
        <w:tab w:val="right" w:pos="9072"/>
      </w:tabs>
    </w:p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styleId="Hiperpovezava">
    <w:name w:val="Hyperlink"/>
    <w:basedOn w:val="Privzetapisavaodstavka"/>
    <w:uiPriority w:val="99"/>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NogaZnak">
    <w:name w:val="Noga Znak"/>
    <w:basedOn w:val="Privzetapisavaodstavka"/>
    <w:link w:val="Noga"/>
    <w:uiPriority w:val="99"/>
    <w:rsid w:val="00D52838"/>
    <w:rPr>
      <w:rFonts w:ascii="Arial" w:hAnsi="Arial"/>
      <w:sz w:val="22"/>
      <w:szCs w:val="24"/>
    </w:rPr>
  </w:style>
  <w:style w:type="paragraph" w:styleId="Odstavekseznama">
    <w:name w:val="List Paragraph"/>
    <w:basedOn w:val="Navaden"/>
    <w:link w:val="OdstavekseznamaZnak"/>
    <w:uiPriority w:val="34"/>
    <w:qFormat/>
    <w:rsid w:val="00B90DCA"/>
    <w:pPr>
      <w:ind w:left="720"/>
      <w:contextualSpacing/>
    </w:pPr>
  </w:style>
  <w:style w:type="paragraph" w:styleId="Naslov">
    <w:name w:val="Title"/>
    <w:basedOn w:val="Navaden"/>
    <w:next w:val="Navaden"/>
    <w:link w:val="NaslovZnak"/>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rsid w:val="00E2234F"/>
    <w:rPr>
      <w:rFonts w:ascii="Tahoma" w:hAnsi="Tahoma" w:cs="Tahoma"/>
      <w:sz w:val="16"/>
      <w:szCs w:val="16"/>
    </w:rPr>
  </w:style>
  <w:style w:type="character" w:customStyle="1" w:styleId="BesedilooblakaZnak">
    <w:name w:val="Besedilo oblačka Znak"/>
    <w:basedOn w:val="Privzetapisavaodstavka"/>
    <w:link w:val="Besedilooblaka"/>
    <w:rsid w:val="00E2234F"/>
    <w:rPr>
      <w:rFonts w:ascii="Tahoma" w:hAnsi="Tahoma" w:cs="Tahoma"/>
      <w:sz w:val="16"/>
      <w:szCs w:val="16"/>
    </w:rPr>
  </w:style>
  <w:style w:type="character" w:customStyle="1" w:styleId="Naslov1Znak">
    <w:name w:val="Naslov 1 Znak"/>
    <w:basedOn w:val="Privzetapisavaodstavka"/>
    <w:link w:val="Naslov1"/>
    <w:uiPriority w:val="9"/>
    <w:rsid w:val="003440FB"/>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435F41"/>
    <w:pPr>
      <w:tabs>
        <w:tab w:val="left" w:pos="440"/>
        <w:tab w:val="right" w:leader="dot" w:pos="9344"/>
      </w:tabs>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rsid w:val="005E22C6"/>
    <w:rPr>
      <w:b/>
      <w:bCs/>
    </w:rPr>
  </w:style>
  <w:style w:type="character" w:customStyle="1" w:styleId="ZadevapripombeZnak">
    <w:name w:val="Zadeva pripombe Znak"/>
    <w:basedOn w:val="PripombabesediloZnak"/>
    <w:link w:val="Zadevapripombe"/>
    <w:rsid w:val="005E22C6"/>
    <w:rPr>
      <w:rFonts w:ascii="Arial" w:hAnsi="Arial"/>
      <w:b/>
      <w:bCs/>
    </w:rPr>
  </w:style>
  <w:style w:type="character" w:customStyle="1" w:styleId="GlavaZnak">
    <w:name w:val="Glava Znak"/>
    <w:aliases w:val="E-PVO-glava Znak,body txt Znak,Znak Znak,Glava - napis Znak"/>
    <w:link w:val="Glava"/>
    <w:uiPriority w:val="99"/>
    <w:locked/>
    <w:rsid w:val="007647D3"/>
    <w:rPr>
      <w:rFonts w:ascii="Arial" w:hAnsi="Arial"/>
      <w:sz w:val="22"/>
      <w:szCs w:val="24"/>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uiPriority w:val="99"/>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uiPriority w:val="99"/>
    <w:rsid w:val="00980C7C"/>
  </w:style>
  <w:style w:type="character" w:styleId="Sprotnaopomba-sklic">
    <w:name w:val="footnote reference"/>
    <w:uiPriority w:val="99"/>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semiHidden/>
    <w:unhideWhenUsed/>
    <w:rsid w:val="00B0486F"/>
    <w:rPr>
      <w:color w:val="800080" w:themeColor="followedHyperlink"/>
      <w:u w:val="single"/>
    </w:rPr>
  </w:style>
  <w:style w:type="paragraph" w:styleId="Golobesedilo">
    <w:name w:val="Plain Text"/>
    <w:basedOn w:val="Navaden"/>
    <w:link w:val="GolobesediloZnak"/>
    <w:uiPriority w:val="99"/>
    <w:semiHidden/>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825ED"/>
    <w:rPr>
      <w:rFonts w:ascii="Calibri" w:eastAsiaTheme="minorHAnsi" w:hAnsi="Calibri" w:cstheme="minorBidi"/>
      <w:sz w:val="22"/>
      <w:szCs w:val="21"/>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spacing w:before="200" w:after="200"/>
      <w:jc w:val="both"/>
    </w:pPr>
    <w:rPr>
      <w:rFonts w:eastAsiaTheme="minorHAnsi" w:cstheme="minorBidi"/>
      <w:b/>
      <w:sz w:val="36"/>
      <w:szCs w:val="22"/>
      <w:lang w:eastAsia="en-US"/>
    </w:rPr>
  </w:style>
  <w:style w:type="paragraph" w:customStyle="1" w:styleId="2Naslov">
    <w:name w:val="2Naslov"/>
    <w:basedOn w:val="Naslov2"/>
    <w:next w:val="Navaden"/>
    <w:qFormat/>
    <w:rsid w:val="000F7788"/>
    <w:pPr>
      <w:spacing w:before="200" w:after="200"/>
      <w:jc w:val="both"/>
    </w:pPr>
    <w:rPr>
      <w:rFonts w:ascii="Garamond" w:eastAsiaTheme="minorHAnsi" w:hAnsi="Garamond" w:cstheme="minorBidi"/>
      <w:b/>
      <w:color w:val="auto"/>
      <w:sz w:val="28"/>
      <w:szCs w:val="22"/>
      <w:lang w:eastAsia="en-US"/>
    </w:rPr>
  </w:style>
  <w:style w:type="paragraph" w:customStyle="1" w:styleId="3Naslov">
    <w:name w:val="3Naslov"/>
    <w:basedOn w:val="Naslov3"/>
    <w:next w:val="Navaden"/>
    <w:qFormat/>
    <w:rsid w:val="000F7788"/>
    <w:pPr>
      <w:spacing w:before="200" w:after="200"/>
      <w:jc w:val="both"/>
    </w:pPr>
    <w:rPr>
      <w:rFonts w:ascii="Garamond" w:eastAsiaTheme="minorHAnsi" w:hAnsi="Garamond" w:cstheme="minorBidi"/>
      <w:b/>
      <w:color w:val="auto"/>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customStyle="1" w:styleId="TelobesedilaZnak">
    <w:name w:val="Telo besedila Znak"/>
    <w:basedOn w:val="Privzetapisavaodstavka"/>
    <w:link w:val="Telobesedila"/>
    <w:rsid w:val="004E0ED4"/>
    <w:rPr>
      <w:rFonts w:ascii="Arial" w:hAnsi="Arial"/>
      <w:sz w:val="22"/>
    </w:r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4">
    <w:name w:val="4"/>
    <w:basedOn w:val="Naslov4"/>
    <w:link w:val="4Znak"/>
    <w:qFormat/>
    <w:rsid w:val="000F7788"/>
    <w:rPr>
      <w:rFonts w:ascii="Garamond" w:hAnsi="Garamond"/>
      <w:b/>
      <w:color w:val="auto"/>
      <w:sz w:val="24"/>
    </w:rPr>
  </w:style>
  <w:style w:type="character" w:customStyle="1" w:styleId="Naslov2Znak">
    <w:name w:val="Naslov 2 Znak"/>
    <w:basedOn w:val="Privzetapisavaodstavka"/>
    <w:link w:val="Naslov2"/>
    <w:semiHidden/>
    <w:rsid w:val="000F7788"/>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semiHidden/>
    <w:rsid w:val="000F7788"/>
    <w:rPr>
      <w:rFonts w:asciiTheme="majorHAnsi" w:eastAsiaTheme="majorEastAsia" w:hAnsiTheme="majorHAnsi" w:cstheme="majorBidi"/>
      <w:color w:val="243F60" w:themeColor="accent1" w:themeShade="7F"/>
      <w:sz w:val="24"/>
      <w:szCs w:val="24"/>
    </w:rPr>
  </w:style>
  <w:style w:type="paragraph" w:styleId="Kazalovsebine4">
    <w:name w:val="toc 4"/>
    <w:basedOn w:val="Navaden"/>
    <w:next w:val="Navaden"/>
    <w:autoRedefine/>
    <w:uiPriority w:val="39"/>
    <w:unhideWhenUsed/>
    <w:rsid w:val="00493DC3"/>
    <w:pPr>
      <w:spacing w:after="100"/>
      <w:ind w:left="660"/>
    </w:pPr>
  </w:style>
  <w:style w:type="character" w:customStyle="1" w:styleId="OdstavekseznamaZnak">
    <w:name w:val="Odstavek seznama Znak"/>
    <w:basedOn w:val="Privzetapisavaodstavka"/>
    <w:link w:val="Odstavekseznama"/>
    <w:uiPriority w:val="34"/>
    <w:rsid w:val="000F7788"/>
    <w:rPr>
      <w:rFonts w:ascii="Arial" w:hAnsi="Arial"/>
      <w:sz w:val="22"/>
      <w:szCs w:val="24"/>
    </w:rPr>
  </w:style>
  <w:style w:type="character" w:customStyle="1" w:styleId="4Znak">
    <w:name w:val="4 Znak"/>
    <w:basedOn w:val="OdstavekseznamaZnak"/>
    <w:link w:val="4"/>
    <w:rsid w:val="000F7788"/>
    <w:rPr>
      <w:rFonts w:ascii="Garamond" w:eastAsiaTheme="majorEastAsia" w:hAnsi="Garamond" w:cstheme="majorBidi"/>
      <w:b/>
      <w:i/>
      <w:iCs/>
      <w:sz w:val="24"/>
      <w:szCs w:val="24"/>
    </w:rPr>
  </w:style>
  <w:style w:type="character" w:customStyle="1" w:styleId="Naslov4Znak">
    <w:name w:val="Naslov 4 Znak"/>
    <w:basedOn w:val="Privzetapisavaodstavka"/>
    <w:link w:val="Naslov4"/>
    <w:semiHidden/>
    <w:rsid w:val="000F7788"/>
    <w:rPr>
      <w:rFonts w:asciiTheme="majorHAnsi" w:eastAsiaTheme="majorEastAsia" w:hAnsiTheme="majorHAnsi" w:cstheme="majorBidi"/>
      <w:i/>
      <w:iCs/>
      <w:color w:val="365F91" w:themeColor="accent1" w:themeShade="BF"/>
      <w:sz w:val="22"/>
      <w:szCs w:val="24"/>
    </w:rPr>
  </w:style>
  <w:style w:type="paragraph" w:customStyle="1" w:styleId="JN-naslov3">
    <w:name w:val="JN - naslov3"/>
    <w:basedOn w:val="Navaden"/>
    <w:link w:val="JN-naslov3Znak"/>
    <w:qFormat/>
    <w:rsid w:val="00AA226A"/>
    <w:pPr>
      <w:spacing w:after="200" w:line="276" w:lineRule="auto"/>
      <w:jc w:val="both"/>
    </w:pPr>
    <w:rPr>
      <w:rFonts w:ascii="Garamond" w:hAnsi="Garamond"/>
      <w:b/>
      <w:sz w:val="24"/>
    </w:rPr>
  </w:style>
  <w:style w:type="character" w:customStyle="1" w:styleId="JN-naslov3Znak">
    <w:name w:val="JN - naslov3 Znak"/>
    <w:basedOn w:val="Privzetapisavaodstavka"/>
    <w:link w:val="JN-naslov3"/>
    <w:rsid w:val="00AA226A"/>
    <w:rPr>
      <w:rFonts w:ascii="Garamond" w:hAnsi="Garamond"/>
      <w:b/>
      <w:sz w:val="24"/>
      <w:szCs w:val="24"/>
    </w:rPr>
  </w:style>
  <w:style w:type="paragraph" w:customStyle="1" w:styleId="JN-naslov4">
    <w:name w:val="JN - naslov4"/>
    <w:basedOn w:val="Brezrazmikov"/>
    <w:link w:val="JN-naslov4Znak"/>
    <w:qFormat/>
    <w:rsid w:val="004804D0"/>
    <w:pPr>
      <w:spacing w:line="276" w:lineRule="auto"/>
      <w:jc w:val="both"/>
    </w:pPr>
    <w:rPr>
      <w:rFonts w:ascii="Garamond" w:hAnsi="Garamond" w:cs="Arial"/>
      <w:iCs/>
      <w:sz w:val="24"/>
      <w:szCs w:val="24"/>
      <w:u w:val="single"/>
    </w:rPr>
  </w:style>
  <w:style w:type="paragraph" w:customStyle="1" w:styleId="JN-naslov5">
    <w:name w:val="JN - naslov5"/>
    <w:basedOn w:val="Brezrazmikov"/>
    <w:link w:val="JN-naslov5Znak"/>
    <w:qFormat/>
    <w:rsid w:val="004804D0"/>
    <w:pPr>
      <w:spacing w:line="276" w:lineRule="auto"/>
      <w:jc w:val="both"/>
    </w:pPr>
    <w:rPr>
      <w:rFonts w:ascii="Garamond" w:hAnsi="Garamond" w:cs="Arial"/>
      <w:iCs/>
      <w:sz w:val="24"/>
      <w:szCs w:val="24"/>
    </w:rPr>
  </w:style>
  <w:style w:type="character" w:customStyle="1" w:styleId="JN-naslov4Znak">
    <w:name w:val="JN - naslov4 Znak"/>
    <w:basedOn w:val="BrezrazmikovZnak"/>
    <w:link w:val="JN-naslov4"/>
    <w:rsid w:val="004804D0"/>
    <w:rPr>
      <w:rFonts w:ascii="Garamond" w:eastAsia="Calibri" w:hAnsi="Garamond" w:cs="Arial"/>
      <w:iCs/>
      <w:sz w:val="24"/>
      <w:szCs w:val="24"/>
      <w:u w:val="single"/>
      <w:lang w:eastAsia="en-US"/>
    </w:rPr>
  </w:style>
  <w:style w:type="paragraph" w:customStyle="1" w:styleId="Slog1">
    <w:name w:val="Slog1"/>
    <w:basedOn w:val="JN-naslov5"/>
    <w:link w:val="Slog1Znak"/>
    <w:qFormat/>
    <w:rsid w:val="004804D0"/>
  </w:style>
  <w:style w:type="character" w:customStyle="1" w:styleId="JN-naslov5Znak">
    <w:name w:val="JN - naslov5 Znak"/>
    <w:basedOn w:val="BrezrazmikovZnak"/>
    <w:link w:val="JN-naslov5"/>
    <w:rsid w:val="004804D0"/>
    <w:rPr>
      <w:rFonts w:ascii="Garamond" w:eastAsia="Calibri" w:hAnsi="Garamond" w:cs="Arial"/>
      <w:iCs/>
      <w:sz w:val="24"/>
      <w:szCs w:val="24"/>
      <w:lang w:eastAsia="en-US"/>
    </w:rPr>
  </w:style>
  <w:style w:type="character" w:customStyle="1" w:styleId="Slog1Znak">
    <w:name w:val="Slog1 Znak"/>
    <w:basedOn w:val="JN-naslov5Znak"/>
    <w:link w:val="Slog1"/>
    <w:rsid w:val="004804D0"/>
    <w:rPr>
      <w:rFonts w:ascii="Garamond" w:eastAsia="Calibri" w:hAnsi="Garamond" w:cs="Arial"/>
      <w:iCs/>
      <w:sz w:val="24"/>
      <w:szCs w:val="24"/>
      <w:lang w:eastAsia="en-US"/>
    </w:rPr>
  </w:style>
  <w:style w:type="paragraph" w:customStyle="1" w:styleId="JN-naslov1">
    <w:name w:val="JN - naslov1"/>
    <w:basedOn w:val="Odstavekseznama"/>
    <w:qFormat/>
    <w:rsid w:val="00180759"/>
    <w:pPr>
      <w:numPr>
        <w:numId w:val="3"/>
      </w:numPr>
      <w:spacing w:line="276" w:lineRule="auto"/>
    </w:pPr>
    <w:rPr>
      <w:rFonts w:ascii="Garamond" w:hAnsi="Garamond"/>
      <w:b/>
      <w:sz w:val="28"/>
      <w:szCs w:val="28"/>
    </w:rPr>
  </w:style>
  <w:style w:type="paragraph" w:customStyle="1" w:styleId="JN-naslov2">
    <w:name w:val="JN - naslov2"/>
    <w:basedOn w:val="Odstavekseznama"/>
    <w:link w:val="JN-naslov2Znak"/>
    <w:qFormat/>
    <w:rsid w:val="00180759"/>
    <w:pPr>
      <w:numPr>
        <w:ilvl w:val="1"/>
        <w:numId w:val="3"/>
      </w:numPr>
      <w:spacing w:line="276" w:lineRule="auto"/>
    </w:pPr>
    <w:rPr>
      <w:rFonts w:ascii="Garamond" w:hAnsi="Garamond"/>
      <w:b/>
      <w:sz w:val="24"/>
    </w:rPr>
  </w:style>
  <w:style w:type="character" w:customStyle="1" w:styleId="JN-naslov2Znak">
    <w:name w:val="JN - naslov2 Znak"/>
    <w:basedOn w:val="OdstavekseznamaZnak"/>
    <w:link w:val="JN-naslov2"/>
    <w:rsid w:val="00180759"/>
    <w:rPr>
      <w:rFonts w:ascii="Garamond" w:hAnsi="Garamond"/>
      <w:b/>
      <w:sz w:val="24"/>
      <w:szCs w:val="24"/>
    </w:rPr>
  </w:style>
  <w:style w:type="paragraph" w:customStyle="1" w:styleId="tevilnatoka111">
    <w:name w:val="Številčna točka 1.1.1"/>
    <w:basedOn w:val="Navaden"/>
    <w:qFormat/>
    <w:rsid w:val="001B1059"/>
    <w:pPr>
      <w:widowControl w:val="0"/>
      <w:numPr>
        <w:ilvl w:val="2"/>
        <w:numId w:val="4"/>
      </w:numPr>
      <w:overflowPunct w:val="0"/>
      <w:autoSpaceDE w:val="0"/>
      <w:autoSpaceDN w:val="0"/>
      <w:adjustRightInd w:val="0"/>
      <w:jc w:val="both"/>
      <w:textAlignment w:val="baseline"/>
    </w:pPr>
    <w:rPr>
      <w:szCs w:val="16"/>
    </w:rPr>
  </w:style>
  <w:style w:type="paragraph" w:customStyle="1" w:styleId="tevilnatoka">
    <w:name w:val="Številčna točka"/>
    <w:basedOn w:val="Navaden"/>
    <w:link w:val="tevilnatokaZnak"/>
    <w:qFormat/>
    <w:rsid w:val="001B1059"/>
    <w:pPr>
      <w:numPr>
        <w:numId w:val="4"/>
      </w:numPr>
      <w:jc w:val="both"/>
    </w:pPr>
    <w:rPr>
      <w:szCs w:val="22"/>
    </w:rPr>
  </w:style>
  <w:style w:type="character" w:customStyle="1" w:styleId="tevilnatokaZnak">
    <w:name w:val="Številčna točka Znak"/>
    <w:basedOn w:val="Privzetapisavaodstavka"/>
    <w:link w:val="tevilnatoka"/>
    <w:rsid w:val="001B1059"/>
    <w:rPr>
      <w:rFonts w:ascii="Arial" w:hAnsi="Arial"/>
      <w:sz w:val="22"/>
      <w:szCs w:val="22"/>
    </w:rPr>
  </w:style>
  <w:style w:type="paragraph" w:customStyle="1" w:styleId="tevilnatoka11Nova">
    <w:name w:val="Številčna točka 1.1 Nova"/>
    <w:basedOn w:val="tevilnatoka"/>
    <w:qFormat/>
    <w:rsid w:val="001B1059"/>
    <w:pPr>
      <w:numPr>
        <w:ilvl w:val="1"/>
      </w:numPr>
      <w:tabs>
        <w:tab w:val="clear" w:pos="425"/>
        <w:tab w:val="num" w:pos="360"/>
      </w:tabs>
      <w:ind w:left="792" w:hanging="432"/>
    </w:pPr>
  </w:style>
  <w:style w:type="character" w:customStyle="1" w:styleId="Naslov5Znak">
    <w:name w:val="Naslov 5 Znak"/>
    <w:basedOn w:val="Privzetapisavaodstavka"/>
    <w:link w:val="Naslov5"/>
    <w:semiHidden/>
    <w:rsid w:val="00DB737E"/>
    <w:rPr>
      <w:rFonts w:asciiTheme="majorHAnsi" w:eastAsiaTheme="majorEastAsia" w:hAnsiTheme="majorHAnsi" w:cstheme="majorBidi"/>
      <w:color w:val="365F91" w:themeColor="accent1" w:themeShade="BF"/>
      <w:sz w:val="22"/>
      <w:szCs w:val="24"/>
    </w:rPr>
  </w:style>
  <w:style w:type="character" w:customStyle="1" w:styleId="Nerazreenaomemba1">
    <w:name w:val="Nerazrešena omemba1"/>
    <w:basedOn w:val="Privzetapisavaodstavka"/>
    <w:uiPriority w:val="99"/>
    <w:semiHidden/>
    <w:unhideWhenUsed/>
    <w:rsid w:val="00EE20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144712644">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22373139">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120343177">
      <w:bodyDiv w:val="1"/>
      <w:marLeft w:val="0"/>
      <w:marRight w:val="0"/>
      <w:marTop w:val="0"/>
      <w:marBottom w:val="0"/>
      <w:divBdr>
        <w:top w:val="none" w:sz="0" w:space="0" w:color="auto"/>
        <w:left w:val="none" w:sz="0" w:space="0" w:color="auto"/>
        <w:bottom w:val="none" w:sz="0" w:space="0" w:color="auto"/>
        <w:right w:val="none" w:sz="0" w:space="0" w:color="auto"/>
      </w:divBdr>
    </w:div>
    <w:div w:id="1172067607">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28027289">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702050230">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2.png@01DA9047.4B7B71F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26FA987F-1BCF-42A9-BCFF-B6CFAAE1A76B}">
  <ds:schemaRefs>
    <ds:schemaRef ds:uri="http://schemas.openxmlformats.org/officeDocument/2006/bibliography"/>
  </ds:schemaRefs>
</ds:datastoreItem>
</file>

<file path=customXml/itemProps3.xml><?xml version="1.0" encoding="utf-8"?>
<ds:datastoreItem xmlns:ds="http://schemas.openxmlformats.org/officeDocument/2006/customXml" ds:itemID="{1889373F-AF07-4941-9160-AAD582A72EDA}">
  <ds:schemaRefs>
    <ds:schemaRef ds:uri="http://schemas.openxmlformats.org/package/2006/metadata/core-properties"/>
    <ds:schemaRef ds:uri="http://purl.org/dc/elements/1.1/"/>
    <ds:schemaRef ds:uri="http://purl.org/dc/dcmitype/"/>
    <ds:schemaRef ds:uri="http://schemas.microsoft.com/office/2006/documentManagement/types"/>
    <ds:schemaRef ds:uri="3b435ad0-c46f-4dfc-997c-cdfe861774c6"/>
    <ds:schemaRef ds:uri="http://schemas.microsoft.com/office/infopath/2007/PartnerControls"/>
    <ds:schemaRef ds:uri="http://schemas.microsoft.com/sharepoint/v4"/>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946F67C4-ED73-4254-9D95-F8BC6FB3F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24</Pages>
  <Words>8379</Words>
  <Characters>47765</Characters>
  <Application>Microsoft Office Word</Application>
  <DocSecurity>0</DocSecurity>
  <Lines>398</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56032</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Penič, Zala</cp:lastModifiedBy>
  <cp:revision>8</cp:revision>
  <cp:lastPrinted>2020-05-06T09:43:00Z</cp:lastPrinted>
  <dcterms:created xsi:type="dcterms:W3CDTF">2024-12-12T13:04:00Z</dcterms:created>
  <dcterms:modified xsi:type="dcterms:W3CDTF">2024-12-18T10:31:00Z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